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CE" w:rsidRPr="007D22A9" w:rsidRDefault="007D22A9" w:rsidP="007D22A9">
      <w:pPr>
        <w:spacing w:after="0"/>
        <w:ind w:left="284"/>
        <w:rPr>
          <w:rFonts w:ascii="Times New Roman" w:hAnsi="Times New Roman" w:cs="Times New Roman"/>
          <w:b/>
          <w:sz w:val="32"/>
          <w:szCs w:val="24"/>
          <w:lang w:val="en-IN"/>
        </w:rPr>
      </w:pPr>
      <w:r>
        <w:rPr>
          <w:rFonts w:ascii="Times New Roman" w:hAnsi="Times New Roman" w:cs="Times New Roman"/>
          <w:b/>
          <w:sz w:val="32"/>
          <w:szCs w:val="24"/>
          <w:lang w:val="en-IN"/>
        </w:rPr>
        <w:t xml:space="preserve">Topic: </w:t>
      </w:r>
      <w:r w:rsidRPr="007D22A9">
        <w:rPr>
          <w:rFonts w:ascii="Times New Roman" w:hAnsi="Times New Roman" w:cs="Times New Roman"/>
          <w:sz w:val="32"/>
          <w:szCs w:val="24"/>
          <w:lang w:val="en-IN"/>
        </w:rPr>
        <w:t xml:space="preserve">BDD - </w:t>
      </w:r>
      <w:r w:rsidR="005A26CE" w:rsidRPr="007D22A9">
        <w:rPr>
          <w:rFonts w:ascii="Times New Roman" w:hAnsi="Times New Roman" w:cs="Times New Roman"/>
          <w:sz w:val="32"/>
          <w:szCs w:val="24"/>
          <w:lang w:val="en-IN"/>
        </w:rPr>
        <w:t>Cucumber with Ruby</w:t>
      </w:r>
    </w:p>
    <w:p w:rsidR="0034575D" w:rsidRPr="007D22A9" w:rsidRDefault="0034575D" w:rsidP="0034575D">
      <w:pPr>
        <w:spacing w:after="0"/>
        <w:ind w:left="284"/>
        <w:rPr>
          <w:rFonts w:ascii="Times New Roman" w:hAnsi="Times New Roman" w:cs="Times New Roman"/>
          <w:sz w:val="32"/>
          <w:szCs w:val="24"/>
          <w:lang w:val="en-IN"/>
        </w:rPr>
      </w:pPr>
      <w:r w:rsidRPr="007D22A9">
        <w:rPr>
          <w:rFonts w:ascii="Times New Roman" w:hAnsi="Times New Roman" w:cs="Times New Roman"/>
          <w:b/>
          <w:sz w:val="32"/>
          <w:szCs w:val="24"/>
          <w:lang w:val="en-IN"/>
        </w:rPr>
        <w:t xml:space="preserve">Date: </w:t>
      </w:r>
      <w:r w:rsidRPr="007D22A9">
        <w:rPr>
          <w:rFonts w:ascii="Times New Roman" w:hAnsi="Times New Roman" w:cs="Times New Roman"/>
          <w:sz w:val="32"/>
          <w:szCs w:val="24"/>
          <w:lang w:val="en-IN"/>
        </w:rPr>
        <w:t>07-01-2017</w:t>
      </w:r>
      <w:bookmarkStart w:id="0" w:name="_GoBack"/>
      <w:bookmarkEnd w:id="0"/>
    </w:p>
    <w:p w:rsidR="002E7624" w:rsidRPr="007D22A9" w:rsidRDefault="002E7624" w:rsidP="0034575D">
      <w:pPr>
        <w:spacing w:after="0"/>
        <w:ind w:left="284"/>
        <w:rPr>
          <w:rFonts w:ascii="Times New Roman" w:hAnsi="Times New Roman" w:cs="Times New Roman"/>
          <w:b/>
          <w:sz w:val="32"/>
          <w:szCs w:val="24"/>
          <w:lang w:val="en-IN"/>
        </w:rPr>
      </w:pPr>
    </w:p>
    <w:p w:rsidR="005A26CE" w:rsidRPr="00B57053" w:rsidRDefault="005A26CE" w:rsidP="005A26CE">
      <w:pPr>
        <w:spacing w:after="0"/>
        <w:ind w:left="284"/>
        <w:rPr>
          <w:rFonts w:ascii="Times New Roman" w:hAnsi="Times New Roman" w:cs="Times New Roman"/>
          <w:b/>
          <w:sz w:val="24"/>
          <w:szCs w:val="24"/>
          <w:lang w:val="en-IN"/>
        </w:rPr>
      </w:pPr>
      <w:r w:rsidRPr="00B57053">
        <w:rPr>
          <w:rFonts w:ascii="Times New Roman" w:hAnsi="Times New Roman" w:cs="Times New Roman"/>
          <w:b/>
          <w:sz w:val="24"/>
          <w:szCs w:val="24"/>
          <w:lang w:val="en-IN"/>
        </w:rPr>
        <w:t>BDD (Behaviour Driven Development):</w:t>
      </w:r>
    </w:p>
    <w:p w:rsidR="005A26CE" w:rsidRPr="00B57053" w:rsidRDefault="005A26CE" w:rsidP="005A26CE">
      <w:pPr>
        <w:pStyle w:val="ListParagraph"/>
        <w:numPr>
          <w:ilvl w:val="0"/>
          <w:numId w:val="1"/>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Written by stakeholders and Non-Technical people</w:t>
      </w:r>
    </w:p>
    <w:p w:rsidR="005A26CE" w:rsidRPr="00B57053" w:rsidRDefault="005A26CE" w:rsidP="005A26CE">
      <w:pPr>
        <w:pStyle w:val="ListParagraph"/>
        <w:numPr>
          <w:ilvl w:val="0"/>
          <w:numId w:val="1"/>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They are written for acceptance testing to check the behaviour of the application</w:t>
      </w:r>
    </w:p>
    <w:p w:rsidR="005A26CE" w:rsidRPr="00B57053" w:rsidRDefault="005A26CE" w:rsidP="005A26CE">
      <w:pPr>
        <w:pStyle w:val="ListParagraph"/>
        <w:numPr>
          <w:ilvl w:val="0"/>
          <w:numId w:val="1"/>
        </w:numPr>
        <w:spacing w:after="0"/>
        <w:ind w:left="709"/>
        <w:rPr>
          <w:rFonts w:ascii="Times New Roman" w:hAnsi="Times New Roman" w:cs="Times New Roman"/>
          <w:sz w:val="24"/>
          <w:szCs w:val="24"/>
          <w:lang w:val="en-IN"/>
        </w:rPr>
      </w:pPr>
      <w:r w:rsidRPr="00B57053">
        <w:rPr>
          <w:rFonts w:ascii="Times New Roman" w:hAnsi="Times New Roman" w:cs="Times New Roman"/>
          <w:sz w:val="24"/>
          <w:szCs w:val="24"/>
          <w:lang w:val="en-IN"/>
        </w:rPr>
        <w:t>Design High-level Scenarios</w:t>
      </w:r>
    </w:p>
    <w:p w:rsidR="005A26CE" w:rsidRDefault="005A26CE" w:rsidP="005A26CE">
      <w:pPr>
        <w:spacing w:after="0"/>
        <w:ind w:left="284"/>
        <w:rPr>
          <w:rFonts w:ascii="Times New Roman" w:hAnsi="Times New Roman" w:cs="Times New Roman"/>
          <w:noProof/>
        </w:rPr>
      </w:pPr>
      <w:r w:rsidRPr="00B57053">
        <w:rPr>
          <w:rFonts w:ascii="Times New Roman" w:hAnsi="Times New Roman" w:cs="Times New Roman"/>
          <w:noProof/>
        </w:rPr>
        <w:t xml:space="preserve">                       </w:t>
      </w:r>
      <w:r w:rsidRPr="00B57053">
        <w:rPr>
          <w:rFonts w:ascii="Times New Roman" w:hAnsi="Times New Roman" w:cs="Times New Roman"/>
          <w:noProof/>
        </w:rPr>
        <w:drawing>
          <wp:inline distT="0" distB="0" distL="0" distR="0" wp14:anchorId="03588060" wp14:editId="7541A7E2">
            <wp:extent cx="5173980" cy="3070860"/>
            <wp:effectExtent l="0" t="0" r="7620" b="0"/>
            <wp:docPr id="3" name="Picture 3" descr="Image result for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3070860"/>
                    </a:xfrm>
                    <a:prstGeom prst="rect">
                      <a:avLst/>
                    </a:prstGeom>
                    <a:noFill/>
                    <a:ln>
                      <a:noFill/>
                    </a:ln>
                  </pic:spPr>
                </pic:pic>
              </a:graphicData>
            </a:graphic>
          </wp:inline>
        </w:drawing>
      </w:r>
    </w:p>
    <w:p w:rsidR="001B3DEA" w:rsidRDefault="001B3DEA" w:rsidP="00F06DA7">
      <w:pPr>
        <w:spacing w:after="0"/>
        <w:rPr>
          <w:rFonts w:ascii="Times New Roman" w:hAnsi="Times New Roman" w:cs="Times New Roman"/>
          <w:b/>
          <w:noProof/>
          <w:u w:val="single"/>
        </w:rPr>
      </w:pPr>
    </w:p>
    <w:p w:rsidR="00A53C69" w:rsidRDefault="00A53C69" w:rsidP="00F06DA7">
      <w:pPr>
        <w:spacing w:after="0"/>
        <w:rPr>
          <w:rFonts w:ascii="Times New Roman" w:hAnsi="Times New Roman" w:cs="Times New Roman"/>
          <w:b/>
          <w:noProof/>
          <w:u w:val="single"/>
        </w:rPr>
      </w:pPr>
      <w:r w:rsidRPr="00A53C69">
        <w:rPr>
          <w:rFonts w:ascii="Times New Roman" w:hAnsi="Times New Roman" w:cs="Times New Roman"/>
          <w:b/>
          <w:noProof/>
          <w:u w:val="single"/>
        </w:rPr>
        <w:t>Writing test cases in BDD format:</w:t>
      </w:r>
    </w:p>
    <w:p w:rsidR="00F06DA7" w:rsidRPr="00A53C69" w:rsidRDefault="00F06DA7" w:rsidP="00F06DA7">
      <w:pPr>
        <w:spacing w:after="0"/>
        <w:rPr>
          <w:rFonts w:ascii="Times New Roman" w:hAnsi="Times New Roman" w:cs="Times New Roman"/>
          <w:b/>
          <w:noProof/>
          <w:u w:val="single"/>
        </w:rPr>
      </w:pPr>
    </w:p>
    <w:p w:rsidR="00A53C69" w:rsidRPr="00B57053" w:rsidRDefault="00A53C69" w:rsidP="00A53C69">
      <w:pPr>
        <w:pStyle w:val="ListParagraph"/>
        <w:numPr>
          <w:ilvl w:val="0"/>
          <w:numId w:val="2"/>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Initially install Ruby Installer - &gt; install Development kit for ruby (to import all the gems- use bundler for complete installation of gems)</w:t>
      </w:r>
    </w:p>
    <w:p w:rsidR="00A53C69" w:rsidRPr="00B57053" w:rsidRDefault="00A53C69" w:rsidP="00A53C69">
      <w:pPr>
        <w:pStyle w:val="ListParagraph"/>
        <w:numPr>
          <w:ilvl w:val="0"/>
          <w:numId w:val="2"/>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Now, set a workspace for your cucumber project and then create feature file in features folder with </w:t>
      </w:r>
      <w:r w:rsidRPr="00B57053">
        <w:rPr>
          <w:rFonts w:ascii="Times New Roman" w:hAnsi="Times New Roman" w:cs="Times New Roman"/>
          <w:b/>
          <w:sz w:val="24"/>
          <w:szCs w:val="24"/>
          <w:lang w:val="en-IN"/>
        </w:rPr>
        <w:t>“.feature”</w:t>
      </w:r>
      <w:r w:rsidRPr="00B57053">
        <w:rPr>
          <w:rFonts w:ascii="Times New Roman" w:hAnsi="Times New Roman" w:cs="Times New Roman"/>
          <w:sz w:val="24"/>
          <w:szCs w:val="24"/>
          <w:lang w:val="en-IN"/>
        </w:rPr>
        <w:t xml:space="preserve"> extension and write the code. For example</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u w:val="single"/>
          <w:lang w:val="en-IN"/>
        </w:rPr>
      </w:pPr>
      <w:proofErr w:type="spellStart"/>
      <w:r w:rsidRPr="00B57053">
        <w:rPr>
          <w:rFonts w:ascii="Times New Roman" w:hAnsi="Times New Roman" w:cs="Times New Roman"/>
          <w:sz w:val="24"/>
          <w:szCs w:val="24"/>
          <w:u w:val="single"/>
          <w:lang w:val="en-IN"/>
        </w:rPr>
        <w:t>LoginFunctionality.feature</w:t>
      </w:r>
      <w:proofErr w:type="spellEnd"/>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Feature: Verify </w:t>
      </w:r>
      <w:proofErr w:type="spellStart"/>
      <w:r w:rsidRPr="00B57053">
        <w:rPr>
          <w:rFonts w:ascii="Times New Roman" w:hAnsi="Times New Roman" w:cs="Times New Roman"/>
          <w:sz w:val="24"/>
          <w:szCs w:val="24"/>
          <w:lang w:val="en-IN"/>
        </w:rPr>
        <w:t>LoginFunctionality</w:t>
      </w:r>
      <w:proofErr w:type="spellEnd"/>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Scenario: Login with valid credentials</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Given User is on Login page</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When user enters username "Sowmya"</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password  "Sowmya1234"</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And user enters submit button</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Then user logins successfully</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pStyle w:val="ListParagraph"/>
        <w:numPr>
          <w:ilvl w:val="0"/>
          <w:numId w:val="2"/>
        </w:num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lastRenderedPageBreak/>
        <w:t>After that open command  prompt and execute the cucumber - C:\sowmya\CucumberProjects&gt;cucumber Then you will get an output like</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noProof/>
        </w:rPr>
        <w:drawing>
          <wp:inline distT="0" distB="0" distL="0" distR="0" wp14:anchorId="539C26B3" wp14:editId="28857360">
            <wp:extent cx="5783580" cy="5577840"/>
            <wp:effectExtent l="0" t="0" r="7620" b="3810"/>
            <wp:docPr id="5" name="Picture 5" descr="C:\Users\sowmy\AppData\Local\Microsoft\Windows\INetCacheContent.Wor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wmy\AppData\Local\Microsoft\Windows\INetCacheContent.Word\fe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5577840"/>
                    </a:xfrm>
                    <a:prstGeom prst="rect">
                      <a:avLst/>
                    </a:prstGeom>
                    <a:noFill/>
                    <a:ln>
                      <a:noFill/>
                    </a:ln>
                  </pic:spPr>
                </pic:pic>
              </a:graphicData>
            </a:graphic>
          </wp:inline>
        </w:drawing>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Next, </w:t>
      </w:r>
      <w:proofErr w:type="spellStart"/>
      <w:r w:rsidRPr="00B57053">
        <w:rPr>
          <w:rFonts w:ascii="Times New Roman" w:hAnsi="Times New Roman" w:cs="Times New Roman"/>
          <w:sz w:val="24"/>
          <w:szCs w:val="24"/>
          <w:lang w:val="en-IN"/>
        </w:rPr>
        <w:t>Inorder</w:t>
      </w:r>
      <w:proofErr w:type="spellEnd"/>
      <w:r w:rsidRPr="00B57053">
        <w:rPr>
          <w:rFonts w:ascii="Times New Roman" w:hAnsi="Times New Roman" w:cs="Times New Roman"/>
          <w:sz w:val="24"/>
          <w:szCs w:val="24"/>
          <w:lang w:val="en-IN"/>
        </w:rPr>
        <w:t xml:space="preserve"> to execute the acceptance tests which are written in the feature file we have to create step define file in </w:t>
      </w:r>
      <w:proofErr w:type="spellStart"/>
      <w:r w:rsidRPr="00B57053">
        <w:rPr>
          <w:rFonts w:ascii="Times New Roman" w:hAnsi="Times New Roman" w:cs="Times New Roman"/>
          <w:sz w:val="24"/>
          <w:szCs w:val="24"/>
          <w:lang w:val="en-IN"/>
        </w:rPr>
        <w:t>step_definitions</w:t>
      </w:r>
      <w:proofErr w:type="spellEnd"/>
      <w:r w:rsidRPr="00B57053">
        <w:rPr>
          <w:rFonts w:ascii="Times New Roman" w:hAnsi="Times New Roman" w:cs="Times New Roman"/>
          <w:sz w:val="24"/>
          <w:szCs w:val="24"/>
          <w:lang w:val="en-IN"/>
        </w:rPr>
        <w:t xml:space="preserve"> folder with “.</w:t>
      </w:r>
      <w:proofErr w:type="spellStart"/>
      <w:r w:rsidRPr="00B57053">
        <w:rPr>
          <w:rFonts w:ascii="Times New Roman" w:hAnsi="Times New Roman" w:cs="Times New Roman"/>
          <w:sz w:val="24"/>
          <w:szCs w:val="24"/>
          <w:lang w:val="en-IN"/>
        </w:rPr>
        <w:t>rb</w:t>
      </w:r>
      <w:proofErr w:type="spellEnd"/>
      <w:r w:rsidRPr="00B57053">
        <w:rPr>
          <w:rFonts w:ascii="Times New Roman" w:hAnsi="Times New Roman" w:cs="Times New Roman"/>
          <w:sz w:val="24"/>
          <w:szCs w:val="24"/>
          <w:lang w:val="en-IN"/>
        </w:rPr>
        <w:t>” extension and perform  the necessary actions as shown below</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u w:val="single"/>
          <w:lang w:val="en-IN"/>
        </w:rPr>
      </w:pPr>
      <w:proofErr w:type="spellStart"/>
      <w:r w:rsidRPr="00B57053">
        <w:rPr>
          <w:rFonts w:ascii="Times New Roman" w:hAnsi="Times New Roman" w:cs="Times New Roman"/>
          <w:sz w:val="24"/>
          <w:szCs w:val="24"/>
          <w:u w:val="single"/>
          <w:lang w:val="en-IN"/>
        </w:rPr>
        <w:t>StepFile.rb</w:t>
      </w:r>
      <w:proofErr w:type="spellEnd"/>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Given(/^User is on Login page$/) do</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is on Login page"</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lastRenderedPageBreak/>
        <w:t>When(/^user enters username "([^"]*)"$/) do |arg1|</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name is " + arg1</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password  "([^"]*)"$/) do |arg1|</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password is " + arg1</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When(/^user enters submit button$/) do</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enters submit button"</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Then(/^user logins successfully$/) do</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 xml:space="preserve">  puts "user logins successfully"</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end</w:t>
      </w: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Then, again we have to run like C:\sowmya\CucumberProjects&gt;cucumber and now the output will be:</w:t>
      </w:r>
    </w:p>
    <w:p w:rsidR="00A53C69" w:rsidRPr="00B57053" w:rsidRDefault="00A53C69" w:rsidP="00A53C69">
      <w:pPr>
        <w:spacing w:after="0"/>
        <w:rPr>
          <w:rFonts w:ascii="Times New Roman" w:hAnsi="Times New Roman" w:cs="Times New Roman"/>
          <w:sz w:val="24"/>
          <w:szCs w:val="24"/>
          <w:lang w:val="en-IN"/>
        </w:rPr>
      </w:pPr>
    </w:p>
    <w:p w:rsidR="00A53C69" w:rsidRPr="00B57053"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noProof/>
          <w:sz w:val="24"/>
          <w:szCs w:val="24"/>
        </w:rPr>
        <w:drawing>
          <wp:inline distT="0" distB="0" distL="0" distR="0" wp14:anchorId="22A7F541" wp14:editId="20788E1D">
            <wp:extent cx="6088380" cy="2659380"/>
            <wp:effectExtent l="0" t="0" r="7620" b="7620"/>
            <wp:docPr id="6" name="Picture 6" descr="C:\Users\sowmy\OneDrive\Pictures\stepd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OneDrive\Pictures\stepdef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2659380"/>
                    </a:xfrm>
                    <a:prstGeom prst="rect">
                      <a:avLst/>
                    </a:prstGeom>
                    <a:noFill/>
                    <a:ln>
                      <a:noFill/>
                    </a:ln>
                  </pic:spPr>
                </pic:pic>
              </a:graphicData>
            </a:graphic>
          </wp:inline>
        </w:drawing>
      </w:r>
    </w:p>
    <w:p w:rsidR="00A53C69" w:rsidRPr="00B57053" w:rsidRDefault="00A53C69" w:rsidP="00A53C69">
      <w:pPr>
        <w:spacing w:after="0"/>
        <w:rPr>
          <w:rFonts w:ascii="Times New Roman" w:hAnsi="Times New Roman" w:cs="Times New Roman"/>
          <w:b/>
          <w:sz w:val="24"/>
          <w:szCs w:val="24"/>
          <w:lang w:val="en-IN"/>
        </w:rPr>
      </w:pPr>
    </w:p>
    <w:p w:rsidR="00A53C69" w:rsidRDefault="00A53C69" w:rsidP="00A53C69">
      <w:pPr>
        <w:spacing w:after="0"/>
        <w:rPr>
          <w:rFonts w:ascii="Times New Roman" w:hAnsi="Times New Roman" w:cs="Times New Roman"/>
          <w:sz w:val="24"/>
          <w:szCs w:val="24"/>
          <w:lang w:val="en-IN"/>
        </w:rPr>
      </w:pPr>
      <w:r w:rsidRPr="00B57053">
        <w:rPr>
          <w:rFonts w:ascii="Times New Roman" w:hAnsi="Times New Roman" w:cs="Times New Roman"/>
          <w:sz w:val="24"/>
          <w:szCs w:val="24"/>
          <w:lang w:val="en-IN"/>
        </w:rPr>
        <w:t>This way we can execute the test case but instead of writing something in the puts field, we have to implement the actual code in any language depending on the tool which we have taken</w:t>
      </w:r>
    </w:p>
    <w:p w:rsidR="00AC5FCA" w:rsidRDefault="00AC5FCA"/>
    <w:sectPr w:rsidR="00AC5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448D0"/>
    <w:multiLevelType w:val="hybridMultilevel"/>
    <w:tmpl w:val="4EE28226"/>
    <w:lvl w:ilvl="0" w:tplc="94FC06FC">
      <w:numFmt w:val="bullet"/>
      <w:lvlText w:val=""/>
      <w:lvlJc w:val="left"/>
      <w:pPr>
        <w:ind w:left="928" w:hanging="360"/>
      </w:pPr>
      <w:rPr>
        <w:rFonts w:ascii="Wingdings" w:eastAsiaTheme="minorHAnsi" w:hAnsi="Wingdings" w:cs="Times New Roman"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 w15:restartNumberingAfterBreak="0">
    <w:nsid w:val="7DB9067D"/>
    <w:multiLevelType w:val="hybridMultilevel"/>
    <w:tmpl w:val="57D894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1A"/>
    <w:rsid w:val="001B3DEA"/>
    <w:rsid w:val="002E7624"/>
    <w:rsid w:val="0034575D"/>
    <w:rsid w:val="0057071A"/>
    <w:rsid w:val="005A26CE"/>
    <w:rsid w:val="007D22A9"/>
    <w:rsid w:val="00A53C69"/>
    <w:rsid w:val="00AA1967"/>
    <w:rsid w:val="00AC5FCA"/>
    <w:rsid w:val="00D605DA"/>
    <w:rsid w:val="00F0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2DB7"/>
  <w15:chartTrackingRefBased/>
  <w15:docId w15:val="{8F5DD2EA-D4B8-46D3-A4D8-19C2CF7A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1BB72-DE08-458D-973E-C805567A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10</cp:revision>
  <dcterms:created xsi:type="dcterms:W3CDTF">2017-02-16T06:06:00Z</dcterms:created>
  <dcterms:modified xsi:type="dcterms:W3CDTF">2017-02-17T05:39:00Z</dcterms:modified>
</cp:coreProperties>
</file>