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371"/>
        <w:tblW w:w="0" w:type="auto"/>
        <w:tblLook w:val="04A0"/>
      </w:tblPr>
      <w:tblGrid>
        <w:gridCol w:w="1524"/>
        <w:gridCol w:w="3902"/>
        <w:gridCol w:w="4150"/>
      </w:tblGrid>
      <w:tr w:rsidR="007C121C" w:rsidRPr="003F24D6" w:rsidTr="00D47372">
        <w:tc>
          <w:tcPr>
            <w:tcW w:w="1548" w:type="dxa"/>
          </w:tcPr>
          <w:p w:rsidR="007C121C" w:rsidRPr="003F24D6" w:rsidRDefault="007C121C" w:rsidP="00D47372">
            <w:pPr>
              <w:rPr>
                <w:rFonts w:ascii="Times New Roman" w:hAnsi="Times New Roman" w:cs="Times New Roman"/>
                <w:b/>
                <w:sz w:val="24"/>
                <w:szCs w:val="24"/>
              </w:rPr>
            </w:pPr>
            <w:r w:rsidRPr="003F24D6">
              <w:rPr>
                <w:rFonts w:ascii="Times New Roman" w:hAnsi="Times New Roman" w:cs="Times New Roman"/>
                <w:b/>
                <w:sz w:val="24"/>
                <w:szCs w:val="24"/>
              </w:rPr>
              <w:t>Key Point</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b/>
                <w:sz w:val="24"/>
                <w:szCs w:val="24"/>
              </w:rPr>
              <w:t>HTTP/1.1</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b/>
                <w:sz w:val="24"/>
                <w:szCs w:val="24"/>
              </w:rPr>
              <w:t>HTTP/2</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Year</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1991</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1997</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Key Features</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It supports connection reuse i.e. for every TCP connection there could be multiple requests and responses, and pipelining where the client can request several resources from the server at once.</w:t>
            </w: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noProof/>
                <w:sz w:val="24"/>
                <w:szCs w:val="24"/>
              </w:rPr>
              <w:drawing>
                <wp:inline distT="0" distB="0" distL="0" distR="0">
                  <wp:extent cx="2524125" cy="2857500"/>
                  <wp:effectExtent l="19050" t="0" r="9525" b="0"/>
                  <wp:docPr id="1" name="Picture 1"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 Protocol"/>
                          <pic:cNvPicPr>
                            <a:picLocks noChangeAspect="1" noChangeArrowheads="1"/>
                          </pic:cNvPicPr>
                        </pic:nvPicPr>
                        <pic:blipFill>
                          <a:blip r:embed="rId7"/>
                          <a:srcRect/>
                          <a:stretch>
                            <a:fillRect/>
                          </a:stretch>
                        </pic:blipFill>
                        <pic:spPr bwMode="auto">
                          <a:xfrm>
                            <a:off x="0" y="0"/>
                            <a:ext cx="2524125" cy="2857500"/>
                          </a:xfrm>
                          <a:prstGeom prst="rect">
                            <a:avLst/>
                          </a:prstGeom>
                          <a:noFill/>
                          <a:ln w="9525">
                            <a:noFill/>
                            <a:miter lim="800000"/>
                            <a:headEnd/>
                            <a:tailEnd/>
                          </a:ln>
                        </pic:spPr>
                      </pic:pic>
                    </a:graphicData>
                  </a:graphic>
                </wp:inline>
              </w:drawing>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Uses multiplexing, where over a single TCP connection resources to be delivered are interleaved and arrive at the client almost at the same time</w:t>
            </w: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noProof/>
                <w:sz w:val="24"/>
                <w:szCs w:val="24"/>
              </w:rPr>
              <w:drawing>
                <wp:inline distT="0" distB="0" distL="0" distR="0">
                  <wp:extent cx="2695575" cy="2857500"/>
                  <wp:effectExtent l="19050" t="0" r="9525" b="0"/>
                  <wp:docPr id="4" name="Picture 4"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 Protocol"/>
                          <pic:cNvPicPr>
                            <a:picLocks noChangeAspect="1" noChangeArrowheads="1"/>
                          </pic:cNvPicPr>
                        </pic:nvPicPr>
                        <pic:blipFill>
                          <a:blip r:embed="rId8"/>
                          <a:srcRect/>
                          <a:stretch>
                            <a:fillRect/>
                          </a:stretch>
                        </pic:blipFill>
                        <pic:spPr bwMode="auto">
                          <a:xfrm>
                            <a:off x="0" y="0"/>
                            <a:ext cx="2695575" cy="2857500"/>
                          </a:xfrm>
                          <a:prstGeom prst="rect">
                            <a:avLst/>
                          </a:prstGeom>
                          <a:noFill/>
                          <a:ln w="9525">
                            <a:noFill/>
                            <a:miter lim="800000"/>
                            <a:headEnd/>
                            <a:tailEnd/>
                          </a:ln>
                        </pic:spPr>
                      </pic:pic>
                    </a:graphicData>
                  </a:graphic>
                </wp:inline>
              </w:drawing>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Authentication Mechanism</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It is relatively secure since it uses digest authentication, NTLM authentication.</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Security concerns from previous versions will continue to be seen in HTTP/2. However, it is better equipped to deal with them due to new TLS features like connection error of type Inadequate_Security.</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Caching</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Expands on the caching support by using additional headers like cache-control, conditional headers like If-Match and by using entity tags.</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HTTP/2 does not change much in terms of caching. With the server push feature if the client finds the resources are already present in the cache, it can cancel the pushed stream.</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Web Traffic</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HTTP/2 utilizes multiplexing and server push to effectively reduce the page load time by a greater margin along with being less sensitive to network delays.</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lastRenderedPageBreak/>
              <w:t>Protocol Type</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Text based protocol that is in the readable form.</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It is a binary protocol (HTTP requests are sent in the form of 0s and 1s). Needs to be converted back from binary in order to read it.</w:t>
            </w:r>
          </w:p>
        </w:tc>
      </w:tr>
    </w:tbl>
    <w:p w:rsidR="000144B7" w:rsidRPr="003F24D6" w:rsidRDefault="00A227B3">
      <w:pPr>
        <w:rPr>
          <w:rFonts w:ascii="Times New Roman" w:hAnsi="Times New Roman" w:cs="Times New Roman"/>
          <w:sz w:val="24"/>
          <w:szCs w:val="24"/>
        </w:rPr>
      </w:pPr>
    </w:p>
    <w:p w:rsidR="00D47372" w:rsidRPr="003F24D6" w:rsidRDefault="00D47372">
      <w:pPr>
        <w:rPr>
          <w:rFonts w:ascii="Times New Roman" w:hAnsi="Times New Roman" w:cs="Times New Roman"/>
          <w:sz w:val="24"/>
          <w:szCs w:val="24"/>
        </w:rPr>
      </w:pPr>
    </w:p>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2.HTTP version history</w:t>
      </w:r>
      <w:r w:rsidRPr="003F24D6">
        <w:rPr>
          <w:rFonts w:ascii="Times New Roman" w:hAnsi="Times New Roman" w:cs="Times New Roman"/>
          <w:sz w:val="24"/>
          <w:szCs w:val="24"/>
        </w:rPr>
        <w:cr/>
      </w:r>
    </w:p>
    <w:p w:rsidR="00D47372" w:rsidRPr="003F24D6" w:rsidRDefault="00D47372">
      <w:pPr>
        <w:rPr>
          <w:rFonts w:ascii="Times New Roman" w:hAnsi="Times New Roman" w:cs="Times New Roman"/>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399"/>
        <w:gridCol w:w="1706"/>
      </w:tblGrid>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47372" w:rsidRPr="00D47372" w:rsidRDefault="00D47372" w:rsidP="00D47372">
            <w:pPr>
              <w:spacing w:before="240" w:after="240" w:line="240" w:lineRule="auto"/>
              <w:jc w:val="center"/>
              <w:rPr>
                <w:rFonts w:ascii="Times New Roman" w:eastAsia="Times New Roman" w:hAnsi="Times New Roman" w:cs="Times New Roman"/>
                <w:b/>
                <w:bCs/>
                <w:color w:val="202122"/>
                <w:sz w:val="24"/>
                <w:szCs w:val="24"/>
              </w:rPr>
            </w:pPr>
            <w:r w:rsidRPr="00D47372">
              <w:rPr>
                <w:rFonts w:ascii="Times New Roman" w:eastAsia="Times New Roman" w:hAnsi="Times New Roman" w:cs="Times New Roman"/>
                <w:b/>
                <w:bCs/>
                <w:color w:val="202122"/>
                <w:sz w:val="24"/>
                <w:szCs w:val="24"/>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47372" w:rsidRPr="00D47372" w:rsidRDefault="00D47372" w:rsidP="00D47372">
            <w:pPr>
              <w:spacing w:before="240" w:after="240" w:line="240" w:lineRule="auto"/>
              <w:jc w:val="center"/>
              <w:rPr>
                <w:rFonts w:ascii="Times New Roman" w:eastAsia="Times New Roman" w:hAnsi="Times New Roman" w:cs="Times New Roman"/>
                <w:b/>
                <w:bCs/>
                <w:color w:val="202122"/>
                <w:sz w:val="24"/>
                <w:szCs w:val="24"/>
              </w:rPr>
            </w:pPr>
            <w:r w:rsidRPr="00D47372">
              <w:rPr>
                <w:rFonts w:ascii="Times New Roman" w:eastAsia="Times New Roman" w:hAnsi="Times New Roman" w:cs="Times New Roman"/>
                <w:b/>
                <w:bCs/>
                <w:color w:val="202122"/>
                <w:sz w:val="24"/>
                <w:szCs w:val="24"/>
              </w:rPr>
              <w:t>HTTP Version</w:t>
            </w:r>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0.9</w:t>
            </w:r>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1.0</w:t>
            </w:r>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1.1</w:t>
            </w:r>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700234" w:rsidP="00D47372">
            <w:pPr>
              <w:spacing w:after="0" w:line="240" w:lineRule="auto"/>
              <w:rPr>
                <w:rFonts w:ascii="Times New Roman" w:hAnsi="Times New Roman" w:cs="Times New Roman"/>
                <w:sz w:val="24"/>
                <w:szCs w:val="24"/>
              </w:rPr>
            </w:pPr>
            <w:hyperlink r:id="rId9" w:tooltip="HTTP/2" w:history="1">
              <w:r w:rsidR="00D47372" w:rsidRPr="003F24D6">
                <w:rPr>
                  <w:rFonts w:ascii="Times New Roman" w:hAnsi="Times New Roman" w:cs="Times New Roman"/>
                  <w:sz w:val="24"/>
                  <w:szCs w:val="24"/>
                </w:rPr>
                <w:t>2.0</w:t>
              </w:r>
            </w:hyperlink>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Draft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700234" w:rsidP="00D47372">
            <w:pPr>
              <w:spacing w:after="0" w:line="240" w:lineRule="auto"/>
              <w:rPr>
                <w:rFonts w:ascii="Times New Roman" w:hAnsi="Times New Roman" w:cs="Times New Roman"/>
                <w:sz w:val="24"/>
                <w:szCs w:val="24"/>
              </w:rPr>
            </w:pPr>
            <w:hyperlink r:id="rId10" w:tooltip="HTTP/3" w:history="1">
              <w:r w:rsidR="00D47372" w:rsidRPr="003F24D6">
                <w:rPr>
                  <w:rFonts w:ascii="Times New Roman" w:hAnsi="Times New Roman" w:cs="Times New Roman"/>
                  <w:sz w:val="24"/>
                  <w:szCs w:val="24"/>
                </w:rPr>
                <w:t>3.0</w:t>
              </w:r>
            </w:hyperlink>
          </w:p>
        </w:tc>
      </w:tr>
    </w:tbl>
    <w:p w:rsidR="00D47372" w:rsidRPr="003F24D6" w:rsidRDefault="00D47372">
      <w:pPr>
        <w:rPr>
          <w:rFonts w:ascii="Times New Roman" w:hAnsi="Times New Roman" w:cs="Times New Roman"/>
          <w:sz w:val="24"/>
          <w:szCs w:val="24"/>
        </w:rPr>
      </w:pPr>
    </w:p>
    <w:p w:rsidR="00D47372" w:rsidRPr="003F24D6" w:rsidRDefault="00D47372">
      <w:pPr>
        <w:rPr>
          <w:rFonts w:ascii="Times New Roman" w:hAnsi="Times New Roman" w:cs="Times New Roman"/>
          <w:sz w:val="24"/>
          <w:szCs w:val="24"/>
        </w:rPr>
      </w:pPr>
    </w:p>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3. List 5 differences between Browser JS vs Node Js.</w:t>
      </w:r>
      <w:r w:rsidRPr="003F24D6">
        <w:rPr>
          <w:rFonts w:ascii="Times New Roman" w:hAnsi="Times New Roman" w:cs="Times New Roman"/>
          <w:sz w:val="24"/>
          <w:szCs w:val="24"/>
        </w:rPr>
        <w:cr/>
      </w:r>
    </w:p>
    <w:tbl>
      <w:tblPr>
        <w:tblStyle w:val="TableGrid"/>
        <w:tblW w:w="0" w:type="auto"/>
        <w:tblLook w:val="04A0"/>
      </w:tblPr>
      <w:tblGrid>
        <w:gridCol w:w="918"/>
        <w:gridCol w:w="4590"/>
        <w:gridCol w:w="4068"/>
      </w:tblGrid>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b/>
                <w:sz w:val="24"/>
                <w:szCs w:val="24"/>
              </w:rPr>
              <w:t>S.NO</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b/>
                <w:sz w:val="24"/>
                <w:szCs w:val="24"/>
              </w:rPr>
              <w:t>Browser JS</w:t>
            </w:r>
          </w:p>
        </w:tc>
        <w:tc>
          <w:tcPr>
            <w:tcW w:w="406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b/>
                <w:sz w:val="24"/>
                <w:szCs w:val="24"/>
              </w:rPr>
              <w:t>Node Js</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1.</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JavaScript is a simple programming language which runs in any browser JavaScript Engine. </w:t>
            </w:r>
          </w:p>
        </w:tc>
        <w:tc>
          <w:tcPr>
            <w:tcW w:w="406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Node JS is an interpreter or running environment for a JavaScript programming language which holds a lot of excesses require libraries which can easily be accessed from JavaScript programming for better use.</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2.</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JavaScript is normally used for any client-side activity for one web application. Activity can be addressing business validation or dynamic page display in some schedule time interval or basic Ajax call kind of task. Those are used on a maximum time for any web application.</w:t>
            </w:r>
          </w:p>
        </w:tc>
        <w:tc>
          <w:tcPr>
            <w:tcW w:w="406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Node JS mainly used for accessing or running any operating system for non-blocking operation. An operation like create or executing shell script, or getting some specific hardware related information on one call or installed certificate details in the system or lot of define task which are non-blocking on an operating system.</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3.</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 xml:space="preserve">JavaScript running in any engine like Spider </w:t>
            </w:r>
            <w:r w:rsidRPr="003F24D6">
              <w:rPr>
                <w:rFonts w:ascii="Times New Roman" w:hAnsi="Times New Roman" w:cs="Times New Roman"/>
                <w:sz w:val="24"/>
                <w:szCs w:val="24"/>
              </w:rPr>
              <w:lastRenderedPageBreak/>
              <w:t>monkey (FireFox), JavaScript Core (Safari), V8 (Google Chrome). So JavaScript programming is very easy to write and put any running environment means proper browser. </w:t>
            </w:r>
          </w:p>
        </w:tc>
        <w:tc>
          <w:tcPr>
            <w:tcW w:w="406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lastRenderedPageBreak/>
              <w:t xml:space="preserve">Node JS only support V8 engine which </w:t>
            </w:r>
            <w:r w:rsidRPr="003F24D6">
              <w:rPr>
                <w:rFonts w:ascii="Times New Roman" w:hAnsi="Times New Roman" w:cs="Times New Roman"/>
                <w:sz w:val="24"/>
                <w:szCs w:val="24"/>
              </w:rPr>
              <w:lastRenderedPageBreak/>
              <w:t>googles chrome specific. But whether it support V8 engine, written JavaScript code can able to run in any environment. So there has no browser specific constraint on it.</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lastRenderedPageBreak/>
              <w:t>4.</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JavaScript is normally following </w:t>
            </w:r>
            <w:hyperlink r:id="rId11" w:history="1">
              <w:r w:rsidRPr="003F24D6">
                <w:rPr>
                  <w:rFonts w:ascii="Times New Roman" w:hAnsi="Times New Roman" w:cs="Times New Roman"/>
                  <w:sz w:val="24"/>
                  <w:szCs w:val="24"/>
                </w:rPr>
                <w:t>Java Programming language</w:t>
              </w:r>
            </w:hyperlink>
            <w:r w:rsidRPr="003F24D6">
              <w:rPr>
                <w:rFonts w:ascii="Times New Roman" w:hAnsi="Times New Roman" w:cs="Times New Roman"/>
                <w:sz w:val="24"/>
                <w:szCs w:val="24"/>
              </w:rPr>
              <w:t> standard. There may have some different way of writing code but at the same time, we can say it following Java Programming language standard. </w:t>
            </w:r>
          </w:p>
        </w:tc>
        <w:tc>
          <w:tcPr>
            <w:tcW w:w="4068" w:type="dxa"/>
          </w:tcPr>
          <w:p w:rsidR="00D47372" w:rsidRPr="003F24D6" w:rsidRDefault="003F24D6">
            <w:pPr>
              <w:rPr>
                <w:rFonts w:ascii="Times New Roman" w:hAnsi="Times New Roman" w:cs="Times New Roman"/>
                <w:sz w:val="24"/>
                <w:szCs w:val="24"/>
              </w:rPr>
            </w:pPr>
            <w:r w:rsidRPr="003F24D6">
              <w:rPr>
                <w:rFonts w:ascii="Times New Roman" w:hAnsi="Times New Roman" w:cs="Times New Roman"/>
                <w:sz w:val="24"/>
                <w:szCs w:val="24"/>
              </w:rPr>
              <w:t>node JS is </w:t>
            </w:r>
            <w:hyperlink r:id="rId12" w:history="1">
              <w:r w:rsidRPr="003F24D6">
                <w:rPr>
                  <w:rFonts w:ascii="Times New Roman" w:hAnsi="Times New Roman" w:cs="Times New Roman"/>
                  <w:sz w:val="24"/>
                  <w:szCs w:val="24"/>
                </w:rPr>
                <w:t>written in C++</w:t>
              </w:r>
            </w:hyperlink>
            <w:r w:rsidRPr="003F24D6">
              <w:rPr>
                <w:rFonts w:ascii="Times New Roman" w:hAnsi="Times New Roman" w:cs="Times New Roman"/>
                <w:sz w:val="24"/>
                <w:szCs w:val="24"/>
              </w:rPr>
              <w:t>, and provide V8 engine base browser javascript running engine which helps us to run written javascript program in any browser environment.</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5</w:t>
            </w:r>
          </w:p>
        </w:tc>
        <w:tc>
          <w:tcPr>
            <w:tcW w:w="4590" w:type="dxa"/>
          </w:tcPr>
          <w:p w:rsidR="00D47372" w:rsidRPr="003F24D6" w:rsidRDefault="003F24D6">
            <w:pPr>
              <w:rPr>
                <w:rFonts w:ascii="Times New Roman" w:hAnsi="Times New Roman" w:cs="Times New Roman"/>
                <w:sz w:val="24"/>
                <w:szCs w:val="24"/>
              </w:rPr>
            </w:pPr>
            <w:r w:rsidRPr="003F24D6">
              <w:rPr>
                <w:rFonts w:ascii="Times New Roman" w:hAnsi="Times New Roman" w:cs="Times New Roman"/>
                <w:sz w:val="24"/>
                <w:szCs w:val="24"/>
              </w:rPr>
              <w:t>For accessing any operating system specific non-blocking task JavaScript has some specific object but all of them are operating system specific. An example is ActiveX Control which is only running in Windows.</w:t>
            </w:r>
          </w:p>
        </w:tc>
        <w:tc>
          <w:tcPr>
            <w:tcW w:w="4068" w:type="dxa"/>
          </w:tcPr>
          <w:p w:rsidR="00D47372" w:rsidRPr="003F24D6" w:rsidRDefault="003F24D6">
            <w:pPr>
              <w:rPr>
                <w:rFonts w:ascii="Times New Roman" w:hAnsi="Times New Roman" w:cs="Times New Roman"/>
                <w:sz w:val="24"/>
                <w:szCs w:val="24"/>
              </w:rPr>
            </w:pPr>
            <w:r w:rsidRPr="003F24D6">
              <w:rPr>
                <w:rFonts w:ascii="Times New Roman" w:hAnsi="Times New Roman" w:cs="Times New Roman"/>
                <w:sz w:val="24"/>
                <w:szCs w:val="24"/>
              </w:rPr>
              <w:t> Node JS is given utility to run some operating system specific non-blocking tasks from any JavaScript programming. It doesn’t have any operating system specific constant. Node JS is very much familiar to create a specific binding with the file system, and also allowing developer for reading or sometimes write on disk.</w:t>
            </w:r>
          </w:p>
        </w:tc>
      </w:tr>
    </w:tbl>
    <w:p w:rsidR="00D47372" w:rsidRPr="003F24D6" w:rsidRDefault="00D47372">
      <w:pPr>
        <w:rPr>
          <w:rFonts w:ascii="Times New Roman" w:hAnsi="Times New Roman" w:cs="Times New Roman"/>
          <w:sz w:val="24"/>
          <w:szCs w:val="24"/>
        </w:rPr>
      </w:pPr>
    </w:p>
    <w:p w:rsidR="003F24D6" w:rsidRPr="003F24D6" w:rsidRDefault="003F24D6" w:rsidP="003F24D6">
      <w:pPr>
        <w:rPr>
          <w:rFonts w:ascii="Times New Roman" w:hAnsi="Times New Roman" w:cs="Times New Roman"/>
          <w:sz w:val="24"/>
          <w:szCs w:val="24"/>
        </w:rPr>
      </w:pPr>
      <w:r w:rsidRPr="003F24D6">
        <w:rPr>
          <w:rFonts w:ascii="Times New Roman" w:hAnsi="Times New Roman" w:cs="Times New Roman"/>
          <w:sz w:val="24"/>
          <w:szCs w:val="24"/>
        </w:rPr>
        <w:t>4. what happens when you type a URL in the address bar in the browser?</w:t>
      </w:r>
    </w:p>
    <w:p w:rsidR="003F24D6" w:rsidRPr="003F24D6" w:rsidRDefault="003F24D6" w:rsidP="003F24D6">
      <w:pPr>
        <w:rPr>
          <w:rFonts w:ascii="Times New Roman" w:hAnsi="Times New Roman" w:cs="Times New Roman"/>
          <w:sz w:val="24"/>
          <w:szCs w:val="24"/>
        </w:rPr>
      </w:pPr>
    </w:p>
    <w:p w:rsidR="003F24D6" w:rsidRPr="003F24D6" w:rsidRDefault="003F24D6" w:rsidP="003F24D6">
      <w:pPr>
        <w:spacing w:after="0" w:line="240" w:lineRule="auto"/>
        <w:rPr>
          <w:rFonts w:ascii="Times New Roman" w:hAnsi="Times New Roman" w:cs="Times New Roman"/>
          <w:sz w:val="24"/>
          <w:szCs w:val="24"/>
        </w:rPr>
      </w:pPr>
      <w:r w:rsidRPr="003F24D6">
        <w:rPr>
          <w:rFonts w:ascii="Times New Roman" w:hAnsi="Times New Roman" w:cs="Times New Roman"/>
          <w:sz w:val="24"/>
          <w:szCs w:val="24"/>
        </w:rPr>
        <w:t>You enter a URL into a web browser</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browser looks up the IP address for the domain name via DNS</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browser sends a HTTP request to the server</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server sends back a HTTP response</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browser begins rendering the HTML</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browser sends requests for additional objects embedded in HTML (images, css, JavaScript) and repeats steps 3-5.</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Once the page is loaded, the browser sends further async requests as needed.</w:t>
      </w:r>
    </w:p>
    <w:p w:rsidR="003F24D6" w:rsidRPr="003F24D6" w:rsidRDefault="003F24D6" w:rsidP="003F24D6">
      <w:p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That’s really it. Here’s a description in words for this site.</w:t>
      </w:r>
    </w:p>
    <w:p w:rsidR="003F24D6" w:rsidRPr="003F24D6" w:rsidRDefault="003F24D6" w:rsidP="003F24D6">
      <w:p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When you type “</w:t>
      </w:r>
      <w:hyperlink r:id="rId13" w:history="1">
        <w:r w:rsidRPr="000164E4">
          <w:rPr>
            <w:rStyle w:val="Hyperlink"/>
            <w:rFonts w:ascii="Times New Roman" w:hAnsi="Times New Roman" w:cs="Times New Roman"/>
            <w:sz w:val="24"/>
            <w:szCs w:val="24"/>
          </w:rPr>
          <w:t>https://example.com”</w:t>
        </w:r>
      </w:hyperlink>
      <w:r w:rsidRPr="003F24D6">
        <w:rPr>
          <w:rFonts w:ascii="Times New Roman" w:hAnsi="Times New Roman" w:cs="Times New Roman"/>
          <w:sz w:val="24"/>
          <w:szCs w:val="24"/>
        </w:rPr>
        <w:t> into your browser the first thing that happens is a Domain Name Server (DNS) matches “</w:t>
      </w:r>
      <w:hyperlink r:id="rId14" w:history="1">
        <w:r w:rsidRPr="003F24D6">
          <w:rPr>
            <w:rFonts w:ascii="Times New Roman" w:hAnsi="Times New Roman" w:cs="Times New Roman"/>
            <w:sz w:val="24"/>
            <w:szCs w:val="24"/>
          </w:rPr>
          <w:t>example.com</w:t>
        </w:r>
      </w:hyperlink>
      <w:r w:rsidRPr="003F24D6">
        <w:rPr>
          <w:rFonts w:ascii="Times New Roman" w:hAnsi="Times New Roman" w:cs="Times New Roman"/>
          <w:sz w:val="24"/>
          <w:szCs w:val="24"/>
        </w:rPr>
        <w:t xml:space="preserve">” to an IP address. Then the browser sends an HTTP request to the server and the server sends back an HTTP response. The browser begins rendering the HTML on the page while also requesting any additional resources such as CSS, JavaScript, images, etc. Each subsequent request completes a request/response cycle and is rendered in turn by the browser. Then once the page is loaded some sites (though not </w:t>
      </w:r>
      <w:r>
        <w:rPr>
          <w:rFonts w:ascii="Times New Roman" w:hAnsi="Times New Roman" w:cs="Times New Roman"/>
          <w:sz w:val="24"/>
          <w:szCs w:val="24"/>
        </w:rPr>
        <w:t>current site</w:t>
      </w:r>
      <w:r w:rsidRPr="003F24D6">
        <w:rPr>
          <w:rFonts w:ascii="Times New Roman" w:hAnsi="Times New Roman" w:cs="Times New Roman"/>
          <w:sz w:val="24"/>
          <w:szCs w:val="24"/>
        </w:rPr>
        <w:t>) will make further asynchronous requests.</w:t>
      </w:r>
    </w:p>
    <w:p w:rsidR="003F24D6" w:rsidRPr="003F24D6" w:rsidRDefault="003F24D6" w:rsidP="003F24D6">
      <w:pPr>
        <w:rPr>
          <w:rFonts w:ascii="Times New Roman" w:hAnsi="Times New Roman" w:cs="Times New Roman"/>
          <w:sz w:val="24"/>
          <w:szCs w:val="24"/>
        </w:rPr>
      </w:pPr>
    </w:p>
    <w:p w:rsidR="003F24D6" w:rsidRPr="003F24D6" w:rsidRDefault="003F24D6">
      <w:pPr>
        <w:rPr>
          <w:rFonts w:ascii="Times New Roman" w:hAnsi="Times New Roman" w:cs="Times New Roman"/>
          <w:sz w:val="24"/>
          <w:szCs w:val="24"/>
        </w:rPr>
      </w:pPr>
    </w:p>
    <w:sectPr w:rsidR="003F24D6" w:rsidRPr="003F24D6" w:rsidSect="000203B6">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7B3" w:rsidRDefault="00A227B3" w:rsidP="00D47372">
      <w:pPr>
        <w:spacing w:after="0" w:line="240" w:lineRule="auto"/>
      </w:pPr>
      <w:r>
        <w:separator/>
      </w:r>
    </w:p>
  </w:endnote>
  <w:endnote w:type="continuationSeparator" w:id="1">
    <w:p w:rsidR="00A227B3" w:rsidRDefault="00A227B3" w:rsidP="00D47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7B3" w:rsidRDefault="00A227B3" w:rsidP="00D47372">
      <w:pPr>
        <w:spacing w:after="0" w:line="240" w:lineRule="auto"/>
      </w:pPr>
      <w:r>
        <w:separator/>
      </w:r>
    </w:p>
  </w:footnote>
  <w:footnote w:type="continuationSeparator" w:id="1">
    <w:p w:rsidR="00A227B3" w:rsidRDefault="00A227B3" w:rsidP="00D47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372" w:rsidRDefault="00D47372">
    <w:pPr>
      <w:pStyle w:val="Header"/>
    </w:pPr>
  </w:p>
  <w:p w:rsidR="00D47372" w:rsidRDefault="00D473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F2792"/>
    <w:multiLevelType w:val="multilevel"/>
    <w:tmpl w:val="71124702"/>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7C121C"/>
    <w:rsid w:val="000203B6"/>
    <w:rsid w:val="001D4E1D"/>
    <w:rsid w:val="003F24D6"/>
    <w:rsid w:val="006F718C"/>
    <w:rsid w:val="00700234"/>
    <w:rsid w:val="007C121C"/>
    <w:rsid w:val="008121BD"/>
    <w:rsid w:val="00A227B3"/>
    <w:rsid w:val="00B41596"/>
    <w:rsid w:val="00D47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12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1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1C"/>
    <w:rPr>
      <w:rFonts w:ascii="Tahoma" w:hAnsi="Tahoma" w:cs="Tahoma"/>
      <w:sz w:val="16"/>
      <w:szCs w:val="16"/>
    </w:rPr>
  </w:style>
  <w:style w:type="paragraph" w:styleId="Header">
    <w:name w:val="header"/>
    <w:basedOn w:val="Normal"/>
    <w:link w:val="HeaderChar"/>
    <w:uiPriority w:val="99"/>
    <w:semiHidden/>
    <w:unhideWhenUsed/>
    <w:rsid w:val="00D473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7372"/>
  </w:style>
  <w:style w:type="paragraph" w:styleId="Footer">
    <w:name w:val="footer"/>
    <w:basedOn w:val="Normal"/>
    <w:link w:val="FooterChar"/>
    <w:uiPriority w:val="99"/>
    <w:semiHidden/>
    <w:unhideWhenUsed/>
    <w:rsid w:val="00D47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7372"/>
  </w:style>
  <w:style w:type="character" w:styleId="Hyperlink">
    <w:name w:val="Hyperlink"/>
    <w:basedOn w:val="DefaultParagraphFont"/>
    <w:uiPriority w:val="99"/>
    <w:unhideWhenUsed/>
    <w:rsid w:val="00D47372"/>
    <w:rPr>
      <w:color w:val="0000FF"/>
      <w:u w:val="single"/>
    </w:rPr>
  </w:style>
  <w:style w:type="character" w:styleId="Emphasis">
    <w:name w:val="Emphasis"/>
    <w:basedOn w:val="DefaultParagraphFont"/>
    <w:uiPriority w:val="20"/>
    <w:qFormat/>
    <w:rsid w:val="003F24D6"/>
    <w:rPr>
      <w:i/>
      <w:iCs/>
    </w:rPr>
  </w:style>
  <w:style w:type="paragraph" w:styleId="NormalWeb">
    <w:name w:val="Normal (Web)"/>
    <w:basedOn w:val="Normal"/>
    <w:uiPriority w:val="99"/>
    <w:semiHidden/>
    <w:unhideWhenUsed/>
    <w:rsid w:val="003F24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0729840">
      <w:bodyDiv w:val="1"/>
      <w:marLeft w:val="0"/>
      <w:marRight w:val="0"/>
      <w:marTop w:val="0"/>
      <w:marBottom w:val="0"/>
      <w:divBdr>
        <w:top w:val="none" w:sz="0" w:space="0" w:color="auto"/>
        <w:left w:val="none" w:sz="0" w:space="0" w:color="auto"/>
        <w:bottom w:val="none" w:sz="0" w:space="0" w:color="auto"/>
        <w:right w:val="none" w:sz="0" w:space="0" w:color="auto"/>
      </w:divBdr>
    </w:div>
    <w:div w:id="1077819888">
      <w:bodyDiv w:val="1"/>
      <w:marLeft w:val="0"/>
      <w:marRight w:val="0"/>
      <w:marTop w:val="0"/>
      <w:marBottom w:val="0"/>
      <w:divBdr>
        <w:top w:val="none" w:sz="0" w:space="0" w:color="auto"/>
        <w:left w:val="none" w:sz="0" w:space="0" w:color="auto"/>
        <w:bottom w:val="none" w:sz="0" w:space="0" w:color="auto"/>
        <w:right w:val="none" w:sz="0" w:space="0" w:color="auto"/>
      </w:divBdr>
    </w:div>
    <w:div w:id="11273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xamp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ba.com/c-plus-plus-interview-ques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ba.com/java-programming-language-featur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HTTP/3" TargetMode="External"/><Relationship Id="rId4" Type="http://schemas.openxmlformats.org/officeDocument/2006/relationships/webSettings" Target="webSettings.xml"/><Relationship Id="rId9" Type="http://schemas.openxmlformats.org/officeDocument/2006/relationships/hyperlink" Target="https://en.wikipedia.org/wiki/HTTP/2" TargetMode="External"/><Relationship Id="rId14" Type="http://schemas.openxmlformats.org/officeDocument/2006/relationships/hyperlink" Target="http://wsvinc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2021-02-15T20:06:00Z</dcterms:created>
  <dcterms:modified xsi:type="dcterms:W3CDTF">2021-02-15T20:06:00Z</dcterms:modified>
</cp:coreProperties>
</file>