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7970" w14:textId="77777777" w:rsidR="00B70201" w:rsidRPr="00C354DE" w:rsidRDefault="00B70201" w:rsidP="00B70201">
      <w:pPr>
        <w:pStyle w:val="Heading1"/>
        <w:rPr>
          <w:color w:val="000000" w:themeColor="text1"/>
        </w:rPr>
      </w:pPr>
      <w:r w:rsidRPr="00C354DE">
        <w:rPr>
          <w:color w:val="000000" w:themeColor="text1"/>
        </w:rPr>
        <w:t>3. AI Campus Event Planning &amp; Coordination Agent</w:t>
      </w:r>
    </w:p>
    <w:p w14:paraId="1639ACF5" w14:textId="77777777" w:rsidR="00B70201" w:rsidRPr="00C354DE" w:rsidRDefault="00B70201" w:rsidP="00B70201">
      <w:pPr>
        <w:rPr>
          <w:color w:val="000000" w:themeColor="text1"/>
        </w:rPr>
      </w:pPr>
      <w:r w:rsidRPr="00C354DE">
        <w:rPr>
          <w:b/>
          <w:color w:val="000000" w:themeColor="text1"/>
        </w:rPr>
        <w:t xml:space="preserve">Domain: </w:t>
      </w:r>
      <w:r w:rsidRPr="00C354DE">
        <w:rPr>
          <w:color w:val="000000" w:themeColor="text1"/>
        </w:rPr>
        <w:t>College / Campus Operations / Multi-Agent AI</w:t>
      </w:r>
    </w:p>
    <w:p w14:paraId="3DAD02BA" w14:textId="77777777" w:rsidR="00B70201" w:rsidRPr="00C354DE" w:rsidRDefault="00B70201" w:rsidP="00B70201">
      <w:pPr>
        <w:rPr>
          <w:color w:val="000000" w:themeColor="text1"/>
        </w:rPr>
      </w:pPr>
      <w:r w:rsidRPr="00C354DE">
        <w:rPr>
          <w:b/>
          <w:color w:val="000000" w:themeColor="text1"/>
        </w:rPr>
        <w:t xml:space="preserve">Problem Statement: </w:t>
      </w:r>
      <w:r w:rsidRPr="00C354DE">
        <w:rPr>
          <w:color w:val="000000" w:themeColor="text1"/>
        </w:rPr>
        <w:t>Technical fests, conferences, workshops, hackathons and placement drives require coordination of venues, schedules, equipment, volunteers, security, transport, communication and permissions.</w:t>
      </w:r>
    </w:p>
    <w:p w14:paraId="314E7D9A" w14:textId="77777777" w:rsidR="00B70201" w:rsidRPr="00C354DE" w:rsidRDefault="00B70201" w:rsidP="00B70201">
      <w:pPr>
        <w:rPr>
          <w:color w:val="000000" w:themeColor="text1"/>
        </w:rPr>
      </w:pPr>
      <w:r w:rsidRPr="00C354DE">
        <w:rPr>
          <w:b/>
          <w:color w:val="000000" w:themeColor="text1"/>
        </w:rPr>
        <w:t xml:space="preserve">Objective: </w:t>
      </w:r>
      <w:r w:rsidRPr="00C354DE">
        <w:rPr>
          <w:color w:val="000000" w:themeColor="text1"/>
        </w:rPr>
        <w:t>Develop an agentic event-planning platform that converts event requirements into an operational plan, checks constraints, coordinates tasks and dynamically replans when conditions change.</w:t>
      </w:r>
    </w:p>
    <w:p w14:paraId="2B35433B" w14:textId="77777777" w:rsidR="00B70201" w:rsidRPr="00C354DE" w:rsidRDefault="00B70201" w:rsidP="00B70201">
      <w:pPr>
        <w:rPr>
          <w:color w:val="000000" w:themeColor="text1"/>
        </w:rPr>
      </w:pPr>
      <w:r w:rsidRPr="00C354DE">
        <w:rPr>
          <w:b/>
          <w:color w:val="000000" w:themeColor="text1"/>
        </w:rPr>
        <w:t>Expected Prototype Features</w:t>
      </w:r>
    </w:p>
    <w:p w14:paraId="3560F072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Natural-language event requirement intake.</w:t>
      </w:r>
    </w:p>
    <w:p w14:paraId="62F5203A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Venue, equipment, volunteer and support-team planning.</w:t>
      </w:r>
    </w:p>
    <w:p w14:paraId="70E2309A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Schedule and resource conflict detection.</w:t>
      </w:r>
    </w:p>
    <w:p w14:paraId="306F747D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Alternative venue and schedule recommendations.</w:t>
      </w:r>
    </w:p>
    <w:p w14:paraId="3ED4B2A8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Task delegation and deadline tracking.</w:t>
      </w:r>
    </w:p>
    <w:p w14:paraId="00D6A94F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Event-readiness dashboard and automated checklists.</w:t>
      </w:r>
    </w:p>
    <w:p w14:paraId="4629D9BF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Notifications and stakeholder briefings.</w:t>
      </w:r>
    </w:p>
    <w:p w14:paraId="4E934802" w14:textId="77777777" w:rsidR="00B70201" w:rsidRPr="00C354DE" w:rsidRDefault="00B70201" w:rsidP="00B70201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C354DE">
        <w:rPr>
          <w:color w:val="000000" w:themeColor="text1"/>
        </w:rPr>
        <w:t>Human approval for permissions, budget and security-sensitive actions.</w:t>
      </w:r>
    </w:p>
    <w:p w14:paraId="033E4EF2" w14:textId="77777777" w:rsidR="00B70201" w:rsidRPr="00C354DE" w:rsidRDefault="00B70201" w:rsidP="00B70201">
      <w:pPr>
        <w:rPr>
          <w:color w:val="000000" w:themeColor="text1"/>
        </w:rPr>
      </w:pPr>
      <w:r w:rsidRPr="00C354DE">
        <w:rPr>
          <w:color w:val="000000" w:themeColor="text1"/>
        </w:rPr>
        <w:t>.</w:t>
      </w:r>
    </w:p>
    <w:p w14:paraId="086741B4" w14:textId="77777777" w:rsidR="00B70201" w:rsidRPr="00C354DE" w:rsidRDefault="00B70201" w:rsidP="00B70201">
      <w:pPr>
        <w:rPr>
          <w:color w:val="000000" w:themeColor="text1"/>
        </w:rPr>
      </w:pPr>
    </w:p>
    <w:p w14:paraId="64FA8FFB" w14:textId="77777777" w:rsidR="00B70201" w:rsidRDefault="00B70201"/>
    <w:sectPr w:rsidR="00B70201" w:rsidSect="00B70201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E08E3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28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01"/>
    <w:rsid w:val="000E708D"/>
    <w:rsid w:val="005D5298"/>
    <w:rsid w:val="00981CBE"/>
    <w:rsid w:val="00B7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2324"/>
  <w15:chartTrackingRefBased/>
  <w15:docId w15:val="{AE21DB49-1727-4E4B-B608-49377B1E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201"/>
    <w:pPr>
      <w:spacing w:after="200" w:line="276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0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7020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Godesi Sai Harshini</dc:creator>
  <cp:keywords/>
  <dc:description/>
  <cp:lastModifiedBy>Godesi Sai Harshini</cp:lastModifiedBy>
  <cp:revision>2</cp:revision>
  <dcterms:created xsi:type="dcterms:W3CDTF">2026-08-21T04:39:00Z</dcterms:created>
  <dcterms:modified xsi:type="dcterms:W3CDTF">2026-08-21T04:39:00Z</dcterms:modified>
</cp:coreProperties>
</file>