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                                                                </w:t>
      </w:r>
      <w:r w:rsidDel="00000000" w:rsidR="00000000" w:rsidRPr="00000000">
        <w:rPr>
          <w:b w:val="1"/>
          <w:sz w:val="24"/>
          <w:szCs w:val="24"/>
          <w:rtl w:val="0"/>
        </w:rPr>
        <w:t xml:space="preserve">CS451 </w:t>
      </w:r>
    </w:p>
    <w:p w:rsidR="00000000" w:rsidDel="00000000" w:rsidP="00000000" w:rsidRDefault="00000000" w:rsidRPr="00000000">
      <w:pPr>
        <w:contextualSpacing w:val="0"/>
        <w:jc w:val="center"/>
      </w:pPr>
      <w:r w:rsidDel="00000000" w:rsidR="00000000" w:rsidRPr="00000000">
        <w:rPr>
          <w:b w:val="1"/>
          <w:sz w:val="24"/>
          <w:szCs w:val="24"/>
          <w:rtl w:val="0"/>
        </w:rPr>
        <w:t xml:space="preserve">Assignment 4</w:t>
      </w:r>
    </w:p>
    <w:p w:rsidR="00000000" w:rsidDel="00000000" w:rsidP="00000000" w:rsidRDefault="00000000" w:rsidRPr="00000000">
      <w:pPr>
        <w:contextualSpacing w:val="0"/>
        <w:jc w:val="center"/>
      </w:pPr>
      <w:r w:rsidDel="00000000" w:rsidR="00000000" w:rsidRPr="00000000">
        <w:rPr>
          <w:b w:val="1"/>
          <w:sz w:val="24"/>
          <w:szCs w:val="24"/>
          <w:rtl w:val="0"/>
        </w:rPr>
        <w:t xml:space="preserve">Name : Sowmya Parameshwara</w:t>
      </w:r>
    </w:p>
    <w:p w:rsidR="00000000" w:rsidDel="00000000" w:rsidP="00000000" w:rsidRDefault="00000000" w:rsidRPr="00000000">
      <w:pPr>
        <w:contextualSpacing w:val="0"/>
        <w:jc w:val="center"/>
      </w:pPr>
      <w:r w:rsidDel="00000000" w:rsidR="00000000" w:rsidRPr="00000000">
        <w:rPr>
          <w:b w:val="1"/>
          <w:sz w:val="24"/>
          <w:szCs w:val="24"/>
          <w:rtl w:val="0"/>
        </w:rPr>
        <w:t xml:space="preserve">Email Id : </w:t>
      </w:r>
      <w:hyperlink r:id="rId5">
        <w:r w:rsidDel="00000000" w:rsidR="00000000" w:rsidRPr="00000000">
          <w:rPr>
            <w:b w:val="1"/>
            <w:color w:val="1155cc"/>
            <w:sz w:val="24"/>
            <w:szCs w:val="24"/>
            <w:u w:val="single"/>
            <w:rtl w:val="0"/>
          </w:rPr>
          <w:t xml:space="preserve">sparameshwara@hawk.iit.edu</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5"/>
        </w:numPr>
        <w:ind w:left="720" w:hanging="360"/>
        <w:contextualSpacing w:val="1"/>
        <w:rPr>
          <w:b w:val="1"/>
          <w:sz w:val="24"/>
          <w:szCs w:val="24"/>
          <w:u w:val="none"/>
        </w:rPr>
      </w:pPr>
      <w:r w:rsidDel="00000000" w:rsidR="00000000" w:rsidRPr="00000000">
        <w:rPr>
          <w:b w:val="1"/>
          <w:sz w:val="24"/>
          <w:szCs w:val="24"/>
          <w:rtl w:val="0"/>
        </w:rPr>
        <w:t xml:space="preserve">Standard score using CUDA.</w:t>
      </w:r>
    </w:p>
    <w:p w:rsidR="00000000" w:rsidDel="00000000" w:rsidP="00000000" w:rsidRDefault="00000000" w:rsidRPr="00000000">
      <w:pPr>
        <w:numPr>
          <w:ilvl w:val="0"/>
          <w:numId w:val="2"/>
        </w:numPr>
        <w:ind w:left="720" w:hanging="360"/>
        <w:contextualSpacing w:val="1"/>
        <w:rPr>
          <w:sz w:val="24"/>
          <w:szCs w:val="24"/>
          <w:u w:val="none"/>
        </w:rPr>
      </w:pPr>
      <w:r w:rsidDel="00000000" w:rsidR="00000000" w:rsidRPr="00000000">
        <w:rPr>
          <w:b w:val="1"/>
          <w:sz w:val="24"/>
          <w:szCs w:val="24"/>
          <w:rtl w:val="0"/>
        </w:rPr>
        <w:t xml:space="preserve"> </w:t>
      </w:r>
      <w:r w:rsidDel="00000000" w:rsidR="00000000" w:rsidRPr="00000000">
        <w:rPr>
          <w:highlight w:val="white"/>
          <w:rtl w:val="0"/>
        </w:rPr>
        <w:t xml:space="preserve">Input is stored by transposing the matrix, so that the attributes of a column are stored in a single row. This  will optimise the algorithm since all threads in a block will access nearby elements, while normalising.</w:t>
      </w:r>
    </w:p>
    <w:p w:rsidR="00000000" w:rsidDel="00000000" w:rsidP="00000000" w:rsidRDefault="00000000" w:rsidRPr="00000000">
      <w:pPr>
        <w:numPr>
          <w:ilvl w:val="0"/>
          <w:numId w:val="2"/>
        </w:numPr>
        <w:ind w:left="720" w:hanging="360"/>
        <w:contextualSpacing w:val="1"/>
        <w:rPr/>
      </w:pPr>
      <w:r w:rsidDel="00000000" w:rsidR="00000000" w:rsidRPr="00000000">
        <w:rPr>
          <w:highlight w:val="white"/>
          <w:rtl w:val="0"/>
        </w:rPr>
        <w:t xml:space="preserve"> Each row is normalised at a time for calculating standard score, the calculated values are stored in output matrix by transposing.</w:t>
      </w:r>
    </w:p>
    <w:p w:rsidR="00000000" w:rsidDel="00000000" w:rsidP="00000000" w:rsidRDefault="00000000" w:rsidRPr="00000000">
      <w:pPr>
        <w:numPr>
          <w:ilvl w:val="0"/>
          <w:numId w:val="2"/>
        </w:numPr>
        <w:ind w:left="720" w:hanging="360"/>
        <w:contextualSpacing w:val="1"/>
        <w:rPr/>
      </w:pPr>
      <w:r w:rsidDel="00000000" w:rsidR="00000000" w:rsidRPr="00000000">
        <w:rPr>
          <w:highlight w:val="white"/>
          <w:rtl w:val="0"/>
        </w:rPr>
        <w:t xml:space="preserve"> Number of threads in a block is set as 16 (This value is determined based on the performance metrics shown below). </w:t>
      </w:r>
    </w:p>
    <w:p w:rsidR="00000000" w:rsidDel="00000000" w:rsidP="00000000" w:rsidRDefault="00000000" w:rsidRPr="00000000">
      <w:pPr>
        <w:numPr>
          <w:ilvl w:val="0"/>
          <w:numId w:val="2"/>
        </w:numPr>
        <w:ind w:left="720" w:hanging="360"/>
        <w:contextualSpacing w:val="1"/>
        <w:rPr/>
      </w:pPr>
      <w:r w:rsidDel="00000000" w:rsidR="00000000" w:rsidRPr="00000000">
        <w:rPr>
          <w:highlight w:val="white"/>
          <w:rtl w:val="0"/>
        </w:rPr>
        <w:t xml:space="preserve">The number of blocks is decided dynamically based on matrix size "N" and number of threads.</w:t>
      </w:r>
    </w:p>
    <w:p w:rsidR="00000000" w:rsidDel="00000000" w:rsidP="00000000" w:rsidRDefault="00000000" w:rsidRPr="00000000">
      <w:pPr>
        <w:numPr>
          <w:ilvl w:val="0"/>
          <w:numId w:val="2"/>
        </w:numPr>
        <w:ind w:left="720" w:hanging="360"/>
        <w:contextualSpacing w:val="1"/>
        <w:rPr/>
      </w:pPr>
      <w:r w:rsidDel="00000000" w:rsidR="00000000" w:rsidRPr="00000000">
        <w:rPr>
          <w:highlight w:val="white"/>
          <w:rtl w:val="0"/>
        </w:rPr>
        <w:t xml:space="preserve">The contents of a row are divided among the blocks. In each block,Each thread populates one elements of the block into shared data. We then calculate partial sum without divergence, on the data stored in shared memory.</w:t>
      </w:r>
    </w:p>
    <w:p w:rsidR="00000000" w:rsidDel="00000000" w:rsidP="00000000" w:rsidRDefault="00000000" w:rsidRPr="00000000">
      <w:pPr>
        <w:numPr>
          <w:ilvl w:val="0"/>
          <w:numId w:val="2"/>
        </w:numPr>
        <w:ind w:left="720" w:hanging="360"/>
        <w:contextualSpacing w:val="1"/>
        <w:rPr/>
      </w:pPr>
      <w:r w:rsidDel="00000000" w:rsidR="00000000" w:rsidRPr="00000000">
        <w:rPr>
          <w:highlight w:val="white"/>
          <w:rtl w:val="0"/>
        </w:rPr>
        <w:t xml:space="preserve">Once all blocks compute partial sum, we launch a kernel function using a single block by passing the calculated values from the previous step.</w:t>
      </w:r>
    </w:p>
    <w:p w:rsidR="00000000" w:rsidDel="00000000" w:rsidP="00000000" w:rsidRDefault="00000000" w:rsidRPr="00000000">
      <w:pPr>
        <w:numPr>
          <w:ilvl w:val="0"/>
          <w:numId w:val="2"/>
        </w:numPr>
        <w:ind w:left="720" w:hanging="360"/>
        <w:contextualSpacing w:val="1"/>
        <w:rPr/>
      </w:pPr>
      <w:r w:rsidDel="00000000" w:rsidR="00000000" w:rsidRPr="00000000">
        <w:rPr>
          <w:highlight w:val="white"/>
          <w:rtl w:val="0"/>
        </w:rPr>
        <w:t xml:space="preserve">This will calculate the final sum and final squared sum. To this final block we ensure the size of the partial sum array passed equals the next nearest power of 2 of "the number of blocks", as partial sum algorithm works only for powers of 2.</w:t>
      </w:r>
    </w:p>
    <w:p w:rsidR="00000000" w:rsidDel="00000000" w:rsidP="00000000" w:rsidRDefault="00000000" w:rsidRPr="00000000">
      <w:pPr>
        <w:numPr>
          <w:ilvl w:val="0"/>
          <w:numId w:val="2"/>
        </w:numPr>
        <w:ind w:left="720" w:hanging="360"/>
        <w:contextualSpacing w:val="1"/>
        <w:rPr/>
      </w:pPr>
      <w:r w:rsidDel="00000000" w:rsidR="00000000" w:rsidRPr="00000000">
        <w:rPr>
          <w:highlight w:val="white"/>
          <w:rtl w:val="0"/>
        </w:rPr>
        <w:t xml:space="preserve">The above data is used to calculate standard deviation for that row using the formula ((totalSquareSum + N*powf(mean, 2.0) - 2 * mean * totalSum)/(float)N)</w:t>
      </w:r>
    </w:p>
    <w:p w:rsidR="00000000" w:rsidDel="00000000" w:rsidP="00000000" w:rsidRDefault="00000000" w:rsidRPr="00000000">
      <w:pPr>
        <w:numPr>
          <w:ilvl w:val="0"/>
          <w:numId w:val="2"/>
        </w:numPr>
        <w:ind w:left="720" w:hanging="360"/>
        <w:contextualSpacing w:val="1"/>
        <w:rPr/>
      </w:pPr>
      <w:r w:rsidDel="00000000" w:rsidR="00000000" w:rsidRPr="00000000">
        <w:rPr>
          <w:highlight w:val="white"/>
          <w:rtl w:val="0"/>
        </w:rPr>
        <w:t xml:space="preserve"> The above value is used to calculate standard score for every element in that row.</w:t>
      </w:r>
    </w:p>
    <w:p w:rsidR="00000000" w:rsidDel="00000000" w:rsidP="00000000" w:rsidRDefault="00000000" w:rsidRPr="00000000">
      <w:pPr>
        <w:numPr>
          <w:ilvl w:val="0"/>
          <w:numId w:val="2"/>
        </w:numPr>
        <w:ind w:left="720" w:hanging="360"/>
        <w:contextualSpacing w:val="1"/>
        <w:rPr/>
      </w:pPr>
      <w:r w:rsidDel="00000000" w:rsidR="00000000" w:rsidRPr="00000000">
        <w:rPr>
          <w:highlight w:val="white"/>
          <w:rtl w:val="0"/>
        </w:rPr>
        <w:t xml:space="preserve">The above steps repeat for every row, calculating the standard score for all elements in the row.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sz w:val="24"/>
          <w:szCs w:val="24"/>
          <w:rtl w:val="0"/>
        </w:rPr>
        <w:t xml:space="preserve">         Key factors for improving performance:</w:t>
      </w:r>
    </w:p>
    <w:p w:rsidR="00000000" w:rsidDel="00000000" w:rsidP="00000000" w:rsidRDefault="00000000" w:rsidRPr="00000000">
      <w:pPr>
        <w:numPr>
          <w:ilvl w:val="0"/>
          <w:numId w:val="1"/>
        </w:numPr>
        <w:ind w:left="720" w:hanging="360"/>
        <w:contextualSpacing w:val="1"/>
        <w:rPr>
          <w:sz w:val="24"/>
          <w:szCs w:val="24"/>
        </w:rPr>
      </w:pPr>
      <w:r w:rsidDel="00000000" w:rsidR="00000000" w:rsidRPr="00000000">
        <w:rPr>
          <w:sz w:val="24"/>
          <w:szCs w:val="24"/>
          <w:rtl w:val="0"/>
        </w:rPr>
        <w:t xml:space="preserve">Transposing the matrix and storing the column attributes to be normalised in a row, ensured the threads in a block are accessing nearby elements.</w:t>
      </w:r>
    </w:p>
    <w:p w:rsidR="00000000" w:rsidDel="00000000" w:rsidP="00000000" w:rsidRDefault="00000000" w:rsidRPr="00000000">
      <w:pPr>
        <w:numPr>
          <w:ilvl w:val="0"/>
          <w:numId w:val="1"/>
        </w:numPr>
        <w:ind w:left="720" w:hanging="360"/>
        <w:contextualSpacing w:val="1"/>
        <w:rPr>
          <w:sz w:val="24"/>
          <w:szCs w:val="24"/>
        </w:rPr>
      </w:pPr>
      <w:r w:rsidDel="00000000" w:rsidR="00000000" w:rsidRPr="00000000">
        <w:rPr>
          <w:sz w:val="24"/>
          <w:szCs w:val="24"/>
          <w:rtl w:val="0"/>
        </w:rPr>
        <w:t xml:space="preserve">In each block using shared memory area for calculating partial sum without divergence ensured less trips to global memory area.</w:t>
      </w:r>
    </w:p>
    <w:p w:rsidR="00000000" w:rsidDel="00000000" w:rsidP="00000000" w:rsidRDefault="00000000" w:rsidRPr="00000000">
      <w:pPr>
        <w:numPr>
          <w:ilvl w:val="0"/>
          <w:numId w:val="1"/>
        </w:numPr>
        <w:ind w:left="720" w:hanging="360"/>
        <w:contextualSpacing w:val="1"/>
        <w:rPr>
          <w:sz w:val="24"/>
          <w:szCs w:val="24"/>
        </w:rPr>
      </w:pPr>
      <w:r w:rsidDel="00000000" w:rsidR="00000000" w:rsidRPr="00000000">
        <w:rPr>
          <w:sz w:val="24"/>
          <w:szCs w:val="24"/>
          <w:rtl w:val="0"/>
        </w:rPr>
        <w:t xml:space="preserve">Allocating cuda memory once and reusing the same memory for normalising all the rows iteratively.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    </w:t>
      </w:r>
      <w:r w:rsidDel="00000000" w:rsidR="00000000" w:rsidRPr="00000000">
        <w:rPr>
          <w:b w:val="1"/>
          <w:sz w:val="24"/>
          <w:szCs w:val="24"/>
          <w:rtl w:val="0"/>
        </w:rPr>
        <w:t xml:space="preserve"> Other approaches tried :</w:t>
      </w:r>
    </w:p>
    <w:p w:rsidR="00000000" w:rsidDel="00000000" w:rsidP="00000000" w:rsidRDefault="00000000" w:rsidRPr="00000000">
      <w:pPr>
        <w:numPr>
          <w:ilvl w:val="0"/>
          <w:numId w:val="3"/>
        </w:numPr>
        <w:ind w:left="720" w:hanging="360"/>
        <w:contextualSpacing w:val="1"/>
        <w:rPr>
          <w:sz w:val="24"/>
          <w:szCs w:val="24"/>
          <w:u w:val="none"/>
        </w:rPr>
      </w:pPr>
      <w:r w:rsidDel="00000000" w:rsidR="00000000" w:rsidRPr="00000000">
        <w:rPr>
          <w:sz w:val="24"/>
          <w:szCs w:val="24"/>
          <w:rtl w:val="0"/>
        </w:rPr>
        <w:t xml:space="preserve"> Before launching cuda kernel function for every row, a dimension object was created for storing the gridSize and blockSize. However this degraded performance.</w:t>
      </w:r>
    </w:p>
    <w:p w:rsidR="00000000" w:rsidDel="00000000" w:rsidP="00000000" w:rsidRDefault="00000000" w:rsidRPr="00000000">
      <w:pPr>
        <w:numPr>
          <w:ilvl w:val="0"/>
          <w:numId w:val="3"/>
        </w:numPr>
        <w:ind w:left="720" w:hanging="360"/>
        <w:contextualSpacing w:val="1"/>
        <w:rPr>
          <w:sz w:val="24"/>
          <w:szCs w:val="24"/>
          <w:u w:val="none"/>
        </w:rPr>
      </w:pPr>
      <w:r w:rsidDel="00000000" w:rsidR="00000000" w:rsidRPr="00000000">
        <w:rPr>
          <w:sz w:val="24"/>
          <w:szCs w:val="24"/>
          <w:rtl w:val="0"/>
        </w:rPr>
        <w:t xml:space="preserve">After each block calculated its partial sum, I created an array of length equal to nearest power of 2 of the number of blocks setting all elements of the array to zero. And than copying the results from the block to this array. However doing this step for each row degraded performance. Hence this memory area was created once, and reused for every row.</w:t>
      </w:r>
    </w:p>
    <w:p w:rsidR="00000000" w:rsidDel="00000000" w:rsidP="00000000" w:rsidRDefault="00000000" w:rsidRPr="00000000">
      <w:pPr>
        <w:numPr>
          <w:ilvl w:val="0"/>
          <w:numId w:val="3"/>
        </w:numPr>
        <w:ind w:left="720" w:hanging="360"/>
        <w:contextualSpacing w:val="1"/>
        <w:rPr>
          <w:sz w:val="24"/>
          <w:szCs w:val="24"/>
          <w:u w:val="none"/>
        </w:rPr>
      </w:pPr>
      <w:r w:rsidDel="00000000" w:rsidR="00000000" w:rsidRPr="00000000">
        <w:rPr>
          <w:sz w:val="24"/>
          <w:szCs w:val="24"/>
          <w:rtl w:val="0"/>
        </w:rPr>
        <w:t xml:space="preserve">Implemented the algorithm initially without transposing the matrix, this caused threads in a block to access non nearby elements degrading performance. Hence changed the implementation to do calculations on transposed matrix.</w:t>
      </w:r>
    </w:p>
    <w:p w:rsidR="00000000" w:rsidDel="00000000" w:rsidP="00000000" w:rsidRDefault="00000000" w:rsidRPr="00000000">
      <w:pPr>
        <w:contextualSpacing w:val="0"/>
      </w:pPr>
      <w:r w:rsidDel="00000000" w:rsidR="00000000" w:rsidRPr="00000000">
        <w:rPr>
          <w:sz w:val="24"/>
          <w:szCs w:val="24"/>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   Current algorithm performance result :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  </w:t>
      </w:r>
    </w:p>
    <w:p w:rsidR="00000000" w:rsidDel="00000000" w:rsidP="00000000" w:rsidRDefault="00000000" w:rsidRPr="00000000">
      <w:pPr>
        <w:contextualSpacing w:val="0"/>
      </w:pPr>
      <w:r w:rsidDel="00000000" w:rsidR="00000000" w:rsidRPr="00000000">
        <w:rPr>
          <w:rtl w:val="0"/>
        </w:rPr>
      </w:r>
    </w:p>
    <w:tbl>
      <w:tblPr>
        <w:tblStyle w:val="Table1"/>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4.1428571428571"/>
        <w:gridCol w:w="960"/>
        <w:gridCol w:w="870"/>
        <w:gridCol w:w="870"/>
        <w:gridCol w:w="904.1428571428571"/>
        <w:gridCol w:w="904.1428571428571"/>
        <w:gridCol w:w="904.1428571428571"/>
        <w:gridCol w:w="904.1428571428571"/>
        <w:gridCol w:w="904.1428571428571"/>
        <w:gridCol w:w="904.1428571428571"/>
        <w:tblGridChange w:id="0">
          <w:tblGrid>
            <w:gridCol w:w="904.1428571428571"/>
            <w:gridCol w:w="960"/>
            <w:gridCol w:w="870"/>
            <w:gridCol w:w="870"/>
            <w:gridCol w:w="904.1428571428571"/>
            <w:gridCol w:w="904.1428571428571"/>
            <w:gridCol w:w="904.1428571428571"/>
            <w:gridCol w:w="904.1428571428571"/>
            <w:gridCol w:w="904.1428571428571"/>
            <w:gridCol w:w="904.1428571428571"/>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Sequentia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8</w:t>
            </w:r>
          </w:p>
        </w:tc>
        <w:tc>
          <w:tcPr>
            <w:shd w:fill="ffff00"/>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16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32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64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128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256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512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1024</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1000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17.085</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339.918</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shd w:fill="ffff00"/>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338.918</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369.911</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349.909</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374.903</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886.77</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348.914</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334.918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2000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85.807</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381.907</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shd w:fill="ffff00"/>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372.909</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381.908</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370.904</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379.901</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377.901</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348.914</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377.907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3000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180.302</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347.916</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shd w:fill="ffff00"/>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441.892</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432.895</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429.888</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424.89</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432.887</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584.857</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440.892</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4000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620.152</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375.909</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shd w:fill="ffff00"/>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512.876</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672.837</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506.868</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511.867</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503.869</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505.876</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522.872</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5000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607.91</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421.897</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shd w:fill="ffff00"/>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420.898</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606.853</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585.848</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596.845</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785.796</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586.856</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598.853</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6000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911.65</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475.884</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shd w:fill="ffff00"/>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469.886</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703.83</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706.816</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694.819</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696.819</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846.792</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695.83</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7000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1384.56</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537.869</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shd w:fill="ffff00"/>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536.87</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830.799</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1045.73</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808.789</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810.79</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807.802</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817.799</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8000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1835.84</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608.852</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shd w:fill="ffff00"/>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603.853</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958.769</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952.752</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933.757</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934.757</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948.767</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1085.73</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9000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1839.35</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1197.71</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shd w:fill="ffff00"/>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686.834</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687.834</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1091.72</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1081.72</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1079.72</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1084.72</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1091.73</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10000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1857.19</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1385.66</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shd w:fill="ffff00"/>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778.811</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778.811</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1254.67</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1242.68</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1235.68</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1253.67</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1258.69</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11000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1972.35</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1593.61</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shd w:fill="ffff00"/>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1029.75</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878.787</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1415.63</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1407.63</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1407.63</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1589.58</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1426.65</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12000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2530.38</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1813.56</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shd w:fill="ffff00"/>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980.763</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988.761</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1624.58</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1746.55</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1742.55</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1597.58</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1620.6</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13000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2966.55</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2055.5</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shd w:fill="ffff00"/>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1112.73</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1307.68</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1831.52</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1804.53</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1795.53</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2021.47</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1793.56</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14000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3410.31</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2322.44</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shd w:fill="ffff00"/>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1247.7</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1236.7</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2259.41</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2008.48</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2008.48</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2006.47</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2141.47</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15000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4344.17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2588.37</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shd w:fill="ffff00"/>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1381.67</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1380.67</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2272.41</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2239.42</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2233.42</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2219.42</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2238.45</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       </w:t>
      </w:r>
    </w:p>
    <w:p w:rsidR="00000000" w:rsidDel="00000000" w:rsidP="00000000" w:rsidRDefault="00000000" w:rsidRPr="00000000">
      <w:pPr>
        <w:contextualSpacing w:val="0"/>
      </w:pPr>
      <w:r w:rsidDel="00000000" w:rsidR="00000000" w:rsidRPr="00000000">
        <w:rPr>
          <w:b w:val="1"/>
          <w:sz w:val="24"/>
          <w:szCs w:val="24"/>
          <w:rtl w:val="0"/>
        </w:rPr>
        <w:t xml:space="preserve">Analysis of the above result :</w:t>
      </w:r>
    </w:p>
    <w:p w:rsidR="00000000" w:rsidDel="00000000" w:rsidP="00000000" w:rsidRDefault="00000000" w:rsidRPr="00000000">
      <w:pPr>
        <w:numPr>
          <w:ilvl w:val="0"/>
          <w:numId w:val="4"/>
        </w:numPr>
        <w:ind w:left="720" w:hanging="360"/>
        <w:contextualSpacing w:val="1"/>
        <w:rPr>
          <w:sz w:val="24"/>
          <w:szCs w:val="24"/>
          <w:u w:val="none"/>
        </w:rPr>
      </w:pPr>
      <w:r w:rsidDel="00000000" w:rsidR="00000000" w:rsidRPr="00000000">
        <w:rPr>
          <w:sz w:val="24"/>
          <w:szCs w:val="24"/>
          <w:rtl w:val="0"/>
        </w:rPr>
        <w:t xml:space="preserve">CUDA algorithm works better than sequential algorithm when matrix size equals 4000 and above.</w:t>
      </w:r>
    </w:p>
    <w:p w:rsidR="00000000" w:rsidDel="00000000" w:rsidP="00000000" w:rsidRDefault="00000000" w:rsidRPr="00000000">
      <w:pPr>
        <w:numPr>
          <w:ilvl w:val="0"/>
          <w:numId w:val="4"/>
        </w:numPr>
        <w:ind w:left="720" w:hanging="360"/>
        <w:contextualSpacing w:val="1"/>
        <w:rPr>
          <w:sz w:val="24"/>
          <w:szCs w:val="24"/>
          <w:u w:val="none"/>
        </w:rPr>
      </w:pPr>
      <w:r w:rsidDel="00000000" w:rsidR="00000000" w:rsidRPr="00000000">
        <w:rPr>
          <w:sz w:val="24"/>
          <w:szCs w:val="24"/>
          <w:rtl w:val="0"/>
        </w:rPr>
        <w:t xml:space="preserve">The percentage of performance improvement gained gets better as the size of the matrix increases.</w:t>
      </w:r>
    </w:p>
    <w:p w:rsidR="00000000" w:rsidDel="00000000" w:rsidP="00000000" w:rsidRDefault="00000000" w:rsidRPr="00000000">
      <w:pPr>
        <w:numPr>
          <w:ilvl w:val="0"/>
          <w:numId w:val="4"/>
        </w:numPr>
        <w:ind w:left="720" w:hanging="360"/>
        <w:contextualSpacing w:val="1"/>
        <w:rPr>
          <w:sz w:val="24"/>
          <w:szCs w:val="24"/>
          <w:u w:val="none"/>
        </w:rPr>
      </w:pPr>
      <w:r w:rsidDel="00000000" w:rsidR="00000000" w:rsidRPr="00000000">
        <w:rPr>
          <w:sz w:val="24"/>
          <w:szCs w:val="24"/>
          <w:rtl w:val="0"/>
        </w:rPr>
        <w:t xml:space="preserve">The performance is best when number of threads in a block equals 16. </w:t>
      </w:r>
    </w:p>
    <w:p w:rsidR="00000000" w:rsidDel="00000000" w:rsidP="00000000" w:rsidRDefault="00000000" w:rsidRPr="00000000">
      <w:pPr>
        <w:numPr>
          <w:ilvl w:val="0"/>
          <w:numId w:val="4"/>
        </w:numPr>
        <w:ind w:left="720" w:hanging="360"/>
        <w:contextualSpacing w:val="1"/>
        <w:rPr>
          <w:sz w:val="24"/>
          <w:szCs w:val="24"/>
          <w:u w:val="none"/>
        </w:rPr>
      </w:pPr>
      <w:r w:rsidDel="00000000" w:rsidR="00000000" w:rsidRPr="00000000">
        <w:rPr>
          <w:sz w:val="24"/>
          <w:szCs w:val="24"/>
          <w:rtl w:val="0"/>
        </w:rPr>
        <w:t xml:space="preserve">After 32 threads in a block, the performance degrades as the number of threads in a block increases for N&gt;=9000.</w:t>
      </w:r>
    </w:p>
    <w:p w:rsidR="00000000" w:rsidDel="00000000" w:rsidP="00000000" w:rsidRDefault="00000000" w:rsidRPr="00000000">
      <w:pPr>
        <w:contextualSpacing w:val="0"/>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mailto:sparameshwara@hawk.iit.edu" TargetMode="External"/></Relationships>
</file>