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20" w:beforeAutospacing="0" w:afterAutospacing="0"/>
        <w:jc w:val="center"/>
        <w:rPr>
          <w:rFonts w:ascii="Arial" w:hAnsi="Arial" w:cs="Arial"/>
          <w:color w:val="396BA7"/>
        </w:rPr>
      </w:pPr>
      <w:r>
        <w:rPr>
          <w:rFonts w:ascii="Arial" w:hAnsi="Arial" w:cs="Arial"/>
          <w:b w:val="1"/>
          <w:color w:val="396BA7"/>
          <w:sz w:val="38"/>
        </w:rPr>
        <w:t>SOWMYA PUTTUR</w:t>
      </w:r>
    </w:p>
    <w:p>
      <w:pPr>
        <w:jc w:val="center"/>
        <w:rPr>
          <w:rFonts w:ascii="Arial" w:hAnsi="Arial" w:cs="Arial"/>
          <w:color w:val="093367"/>
          <w:sz w:val="22"/>
          <w:szCs w:val="22"/>
        </w:rPr>
      </w:pPr>
      <w:r>
        <w:rPr>
          <w:rFonts w:ascii="Arial" w:hAnsi="Arial" w:cs="Arial"/>
          <w:b w:val="1"/>
          <w:color w:val="093367"/>
          <w:sz w:val="22"/>
          <w:szCs w:val="22"/>
        </w:rPr>
        <w:t>SENIOR FRONTEND ENGINEER</w:t>
      </w:r>
      <w:r>
        <w:rPr>
          <w:rFonts w:ascii="Arial" w:hAnsi="Arial" w:cs="Arial"/>
          <w:b w:val="1"/>
          <w:color w:val="093367"/>
          <w:sz w:val="22"/>
          <w:szCs w:val="22"/>
          <w:rtl w:val="0"/>
          <w:lang w:val="en-IN" w:bidi="en-IN" w:eastAsia="en-IN"/>
        </w:rPr>
        <w:t xml:space="preserve"> - REACT,</w:t>
      </w:r>
      <w:r>
        <w:rPr>
          <w:rFonts w:ascii="Arial" w:hAnsi="Arial" w:cs="Arial"/>
          <w:b w:val="1"/>
          <w:color w:val="093367"/>
          <w:sz w:val="22"/>
          <w:szCs w:val="22"/>
          <w:rtl w:val="0"/>
          <w:lang w:val="en-IN" w:bidi="en-IN" w:eastAsia="en-IN"/>
        </w:rPr>
        <w:t xml:space="preserve"> NEXT.J</w:t>
      </w:r>
      <w:r>
        <w:rPr>
          <w:rFonts w:ascii="Arial" w:hAnsi="Arial" w:cs="Arial"/>
          <w:b w:val="1"/>
          <w:color w:val="093367"/>
          <w:sz w:val="22"/>
          <w:szCs w:val="22"/>
          <w:rtl w:val="0"/>
          <w:lang w:val="en-IN" w:bidi="en-IN" w:eastAsia="en-IN"/>
        </w:rPr>
        <w:t>S,</w:t>
      </w:r>
      <w:r>
        <w:rPr>
          <w:rFonts w:ascii="Arial" w:hAnsi="Arial" w:cs="Arial"/>
          <w:b w:val="1"/>
          <w:color w:val="093367"/>
          <w:sz w:val="22"/>
          <w:szCs w:val="22"/>
          <w:rtl w:val="0"/>
          <w:lang w:val="en-IN" w:bidi="en-IN" w:eastAsia="en-IN"/>
        </w:rPr>
        <w:t xml:space="preserve"> ANGULAR,</w:t>
      </w:r>
      <w:r>
        <w:rPr>
          <w:rFonts w:ascii="Arial" w:hAnsi="Arial" w:cs="Arial"/>
          <w:b w:val="1"/>
          <w:color w:val="093367"/>
          <w:sz w:val="22"/>
          <w:szCs w:val="22"/>
          <w:rtl w:val="0"/>
          <w:lang w:val="en-IN" w:bidi="en-IN" w:eastAsia="en-IN"/>
        </w:rPr>
        <w:t xml:space="preserve"> </w:t>
      </w:r>
      <w:r>
        <w:rPr>
          <w:rFonts w:ascii="Arial" w:hAnsi="Arial" w:cs="Arial"/>
          <w:b w:val="1"/>
          <w:color w:val="093367"/>
          <w:sz w:val="22"/>
          <w:szCs w:val="22"/>
          <w:rtl w:val="0"/>
          <w:lang w:val="en-IN" w:bidi="en-IN" w:eastAsia="en-IN"/>
        </w:rPr>
        <w:t>TYPESCRIPT</w:t>
      </w:r>
    </w:p>
    <w:p>
      <w:pPr>
        <w:spacing w:after="120" w:beforeAutospacing="0" w:afterAutospacing="0"/>
        <w:ind w:hanging="567" w:right="-403"/>
        <w:jc w:val="center"/>
        <w:rPr>
          <w:rFonts w:ascii="Arial" w:hAnsi="Arial" w:cs="Arial"/>
          <w:color w:val="B45303"/>
        </w:rPr>
      </w:pPr>
      <w:r>
        <w:rPr>
          <w:rFonts w:ascii="Arial" w:hAnsi="Arial" w:cs="Arial"/>
          <w:color w:val="B45303"/>
          <w:sz w:val="17"/>
        </w:rPr>
        <w:t xml:space="preserve">Toronto, ON, Canada  |  +1 (437) 518-9894  |  sowmyaputtur0110@gmail.com  |  </w:t>
      </w:r>
      <w:r>
        <w:rPr>
          <w:rFonts w:ascii="Arial" w:hAnsi="Arial" w:cs="Arial"/>
          <w:color w:val="B45303"/>
          <w:sz w:val="17"/>
          <w:u w:val="none"/>
        </w:rPr>
        <w:t>linkedin.com/in/sowmya-puttur</w:t>
      </w:r>
      <w:r>
        <w:rPr>
          <w:rFonts w:ascii="Arial" w:hAnsi="Arial" w:cs="Arial"/>
          <w:color w:val="B45303"/>
          <w:sz w:val="17"/>
          <w:rtl w:val="0"/>
          <w:lang w:val="en-IN" w:bidi="en-IN" w:eastAsia="en-IN"/>
        </w:rPr>
        <w:t xml:space="preserve"> | </w:t>
      </w:r>
      <w:r>
        <w:rPr>
          <w:rFonts w:ascii="Arial" w:hAnsi="Arial" w:cs="Arial"/>
          <w:color w:val="B45303"/>
          <w:sz w:val="17"/>
          <w:rtl w:val="0"/>
          <w:lang w:val="en-IN" w:bidi="en-IN" w:eastAsia="en-IN"/>
        </w:rPr>
        <w:tab/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b w:val="1"/>
          <w:color w:val="446EA2"/>
          <w:sz w:val="21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</w:rPr>
        <w:t>PROFESSIONAL SUMMARY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Senior Frontend </w:t>
      </w:r>
      <w:r>
        <w:rPr>
          <w:rFonts w:ascii="Arial" w:hAnsi="Arial" w:cs="Arial"/>
          <w:rtl w:val="0"/>
          <w:lang w:val="en-IN" w:bidi="en-IN" w:eastAsia="en-IN"/>
        </w:rPr>
        <w:t xml:space="preserve">Developer </w:t>
      </w:r>
      <w:r>
        <w:rPr>
          <w:rFonts w:ascii="Arial" w:hAnsi="Arial" w:cs="Arial"/>
        </w:rPr>
        <w:t xml:space="preserve">with 8.5 years of experience building scalable web applications, specializing in </w:t>
      </w:r>
      <w:r>
        <w:rPr>
          <w:rFonts w:ascii="Arial" w:hAnsi="Arial" w:cs="Arial"/>
          <w:b w:val="1"/>
          <w:bCs w:val="1"/>
        </w:rPr>
        <w:t xml:space="preserve">React, Redux, React Hooks, </w:t>
      </w:r>
      <w:r>
        <w:rPr>
          <w:rFonts w:ascii="Arial" w:hAnsi="Arial" w:cs="Arial"/>
          <w:b w:val="1"/>
          <w:bCs w:val="1"/>
          <w:rtl w:val="0"/>
          <w:lang w:val="en-IN" w:bidi="en-IN" w:eastAsia="en-IN"/>
        </w:rPr>
        <w:t xml:space="preserve">Angular, React Native, </w:t>
      </w:r>
      <w:r>
        <w:rPr>
          <w:rFonts w:ascii="Arial" w:hAnsi="Arial" w:cs="Arial"/>
          <w:b w:val="1"/>
          <w:bCs w:val="1"/>
        </w:rPr>
        <w:t xml:space="preserve">TypeScript, JavaScript, </w:t>
      </w:r>
      <w:r>
        <w:rPr>
          <w:rFonts w:ascii="Arial" w:hAnsi="Arial" w:cs="Arial"/>
          <w:b w:val="1"/>
          <w:bCs w:val="1"/>
          <w:rtl w:val="0"/>
          <w:lang w:val="en-IN" w:bidi="en-IN" w:eastAsia="en-IN"/>
        </w:rPr>
        <w:t xml:space="preserve">Bootstrap, </w:t>
      </w:r>
      <w:r>
        <w:rPr>
          <w:rFonts w:ascii="Arial" w:hAnsi="Arial" w:cs="Arial"/>
          <w:b w:val="1"/>
          <w:bCs w:val="1"/>
        </w:rPr>
        <w:t>HTML5 and CSS3</w:t>
      </w:r>
      <w:r>
        <w:rPr>
          <w:rFonts w:ascii="Arial" w:hAnsi="Arial" w:cs="Arial"/>
        </w:rPr>
        <w:t xml:space="preserve">. Delivered </w:t>
      </w:r>
      <w:r>
        <w:rPr>
          <w:rFonts w:ascii="Arial" w:hAnsi="Arial" w:cs="Arial"/>
          <w:b w:val="1"/>
          <w:bCs w:val="1"/>
        </w:rPr>
        <w:t>large-scale enterprise applications for Microsoft</w:t>
      </w:r>
      <w:r>
        <w:rPr>
          <w:rFonts w:ascii="Arial" w:hAnsi="Arial" w:cs="Arial"/>
        </w:rPr>
        <w:t xml:space="preserve">, including secure MSAL Single Sign-On, Redux/Flux state management for large datasets, reusable component libraries (30% efficiency gain), WCAG 2.1 AA accessibility, and a Fluent UI React application backed by Azure SQL. Also built </w:t>
      </w:r>
      <w:r>
        <w:rPr>
          <w:rFonts w:ascii="Arial" w:hAnsi="Arial" w:cs="Arial"/>
          <w:b w:val="1"/>
          <w:bCs w:val="1"/>
        </w:rPr>
        <w:t>retail and eCommerce applications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 w:val="0"/>
          <w:lang w:val="en-IN" w:bidi="en-IN" w:eastAsia="en-IN"/>
        </w:rPr>
        <w:t xml:space="preserve">login, signups, </w:t>
      </w:r>
      <w:r>
        <w:rPr>
          <w:rFonts w:ascii="Arial" w:hAnsi="Arial" w:cs="Arial"/>
        </w:rPr>
        <w:t xml:space="preserve">order execution, order history, returns) integrating REST APIs for live transactional data. Experienced with </w:t>
      </w:r>
      <w:r>
        <w:rPr>
          <w:rFonts w:ascii="Arial" w:hAnsi="Arial" w:cs="Arial"/>
          <w:b w:val="1"/>
          <w:bCs w:val="1"/>
        </w:rPr>
        <w:t>CI/CD and pull-request review gates on Azure DevOps</w:t>
      </w:r>
      <w:r>
        <w:rPr>
          <w:rFonts w:ascii="Arial" w:hAnsi="Arial" w:cs="Arial"/>
        </w:rPr>
        <w:t xml:space="preserve"> and Git/GitHub workflows (including GitHub CLI), with working knowledge of Node.js for API integration. </w:t>
      </w:r>
      <w:bookmarkStart w:id="0" w:name="_dx_frag_StartFragment"/>
      <w:bookmarkEnd w:id="0"/>
      <w:r>
        <w:rPr>
          <w:rFonts w:ascii="Arial" w:hAnsi="Arial" w:cs="Arial"/>
        </w:rPr>
        <w:t xml:space="preserve">Quality-minded, with hands-on testing in </w:t>
      </w:r>
      <w:r>
        <w:rPr>
          <w:rFonts w:ascii="Arial" w:hAnsi="Arial" w:cs="Arial"/>
          <w:b w:val="1"/>
          <w:bCs w:val="1"/>
        </w:rPr>
        <w:t xml:space="preserve">React Testing Library, Playwright, Cypress Studio, Karma and Jasmine. </w:t>
      </w:r>
      <w:r>
        <w:rPr>
          <w:rFonts w:ascii="Arial" w:hAnsi="Arial" w:cs="Arial"/>
        </w:rPr>
        <w:t>Comfortable in Agile teams, working closely with customers and teammates from gathering requirements and estimating through to design</w:t>
      </w:r>
      <w:bookmarkStart w:id="1" w:name="_dx_frag_EndFragment"/>
      <w:bookmarkEnd w:id="1"/>
    </w:p>
    <w:p>
      <w:pPr>
        <w:rPr>
          <w:rFonts w:ascii="Arial" w:hAnsi="Arial" w:cs="Arial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</w:rPr>
        <w:t>CORE TECHNICAL SKILLS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bookmarkStart w:id="2" w:name="_dx_frag_StartFragment"/>
      <w:bookmarkEnd w:id="2"/>
      <w:bookmarkStart w:id="3" w:name="_dx_frag_StartFragment"/>
      <w:bookmarkEnd w:id="3"/>
      <w:bookmarkStart w:id="4" w:name="_dx_frag_StartFragment"/>
      <w:bookmarkEnd w:id="4"/>
      <w:r>
        <w:rPr>
          <w:b w:val="1"/>
          <w:bCs w:val="1"/>
        </w:rPr>
        <w:t>Front-End:</w:t>
      </w:r>
      <w:r>
        <w:t xml:space="preserve"> Angular (v12+), RxJS, React, React Hooks, Redux, Next.js (side project), TypeScript, JavaScript (ES6+), Vue.js (side project), React Native, HTML5, CSS3, SCSS, Bootstrap, responsive design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r>
        <w:rPr>
          <w:b w:val="1"/>
          <w:bCs w:val="1"/>
        </w:rPr>
        <w:t>Back-End and Data:</w:t>
      </w:r>
      <w:r>
        <w:t xml:space="preserve"> REST APIs (building and consuming), Node.js (working knowledge), Azure SQL, relational databases, CSV upload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r>
        <w:rPr>
          <w:b w:val="1"/>
          <w:bCs w:val="1"/>
        </w:rPr>
        <w:t>Cloud and CI/CD:</w:t>
      </w:r>
      <w:r>
        <w:t xml:space="preserve"> Azure DevOps Pipelines, Azure, AWS Cognito and Auth0 (proof of concept), Git workflows, GitHub, GitHub CLI, pull-request review gates, GitHub Copilot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r>
        <w:rPr>
          <w:b w:val="1"/>
          <w:bCs w:val="1"/>
        </w:rPr>
        <w:t>Testing:</w:t>
      </w:r>
      <w:r>
        <w:t xml:space="preserve"> Unit testing, integration testing, end-to-end testing, Jasmine, Karma, Playwright, Cypress, React Testing Library, Vitest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r>
        <w:rPr>
          <w:b w:val="1"/>
          <w:bCs w:val="1"/>
        </w:rPr>
        <w:t>UI Libraries:</w:t>
      </w:r>
      <w:r>
        <w:t xml:space="preserve"> Fluent UI, Material UI, reusable components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r>
        <w:rPr>
          <w:b w:val="1"/>
          <w:bCs w:val="1"/>
        </w:rPr>
        <w:t>Security and Quality:</w:t>
      </w:r>
      <w:r>
        <w:t xml:space="preserve"> MSAL single sign-on, role-based access control, form validation, WCAG 2.1 AA accessibility, performance optimization, localization</w:t>
      </w:r>
    </w:p>
    <w:p>
      <w:pPr>
        <w:numPr>
          <w:ilvl w:val="0"/>
          <w:numId w:val="37"/>
        </w:numPr>
        <w:spacing w:before="0" w:after="0"/>
        <w:ind w:hanging="360" w:left="720" w:right="0"/>
      </w:pPr>
      <w:r>
        <w:rPr>
          <w:b w:val="1"/>
          <w:bCs w:val="1"/>
        </w:rPr>
        <w:t>Ways of Working:</w:t>
      </w:r>
      <w:r>
        <w:t xml:space="preserve"> Consulting and client-facing delivery, Agile, Scrum, requirement gathering, estimation, code reviews, Jira, VS Code, Visual Studio</w:t>
      </w:r>
      <w:bookmarkStart w:id="5" w:name="_dx_frag_EndFragment"/>
      <w:bookmarkEnd w:id="5"/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</w:rPr>
        <w:t>PROFESSIONAL EXPERIENCE</w:t>
      </w:r>
    </w:p>
    <w:p>
      <w:pPr>
        <w:spacing w:before="60"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872600"/>
          <w:sz w:val="20"/>
        </w:rPr>
        <w:t>Senior Associate Consultant</w:t>
      </w:r>
      <w:r>
        <w:rPr>
          <w:rFonts w:ascii="Arial" w:hAnsi="Arial" w:cs="Arial"/>
          <w:b w:val="1"/>
          <w:color w:val="872600"/>
          <w:sz w:val="20"/>
          <w:rtl w:val="0"/>
          <w:lang w:val="en-IN" w:bidi="en-IN" w:eastAsia="en-IN"/>
        </w:rPr>
        <w:t xml:space="preserve"> - Cloud Professional</w:t>
      </w:r>
      <w:r>
        <w:rPr>
          <w:rFonts w:ascii="Arial" w:hAnsi="Arial" w:cs="Arial"/>
          <w:b w:val="1"/>
          <w:color w:val="CA6919"/>
          <w:sz w:val="20"/>
        </w:rPr>
        <w:t xml:space="preserve"> | Infosys</w:t>
      </w:r>
      <w:r>
        <w:rPr>
          <w:rFonts w:ascii="Arial" w:hAnsi="Arial" w:cs="Arial"/>
          <w:i w:val="1"/>
          <w:color w:val="CA6919"/>
        </w:rPr>
        <w:t xml:space="preserve">  •  Mississauga, ON, Canada  | 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April </w:t>
      </w:r>
      <w:r>
        <w:rPr>
          <w:rFonts w:ascii="Arial" w:hAnsi="Arial" w:cs="Arial"/>
          <w:i w:val="1"/>
          <w:color w:val="CA6919"/>
        </w:rPr>
        <w:t xml:space="preserve">2023 –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>Aug 2026</w:t>
      </w:r>
    </w:p>
    <w:p>
      <w:pPr>
        <w:spacing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CA6919"/>
          <w:sz w:val="18"/>
        </w:rPr>
        <w:t>Client: Microsoft</w:t>
      </w:r>
    </w:p>
    <w:p>
      <w:pPr>
        <w:spacing w:before="240" w:after="240" w:beforeAutospacing="0" w:afterAutospacing="0"/>
        <w:ind w:firstLine="0" w:left="0" w:right="0"/>
        <w:rPr>
          <w:rFonts w:ascii="Arial" w:hAnsi="Arial" w:cs="Arial"/>
        </w:rPr>
      </w:pPr>
      <w:bookmarkStart w:id="6" w:name="_dx_frag_StartFragment"/>
      <w:bookmarkEnd w:id="6"/>
      <w:bookmarkStart w:id="7" w:name="_dx_frag_StartFragment"/>
      <w:bookmarkEnd w:id="7"/>
      <w:bookmarkStart w:id="8" w:name="_dx_frag_StartFragment"/>
      <w:bookmarkEnd w:id="8"/>
      <w:bookmarkStart w:id="9" w:name="_dx_frag_EndFragment"/>
      <w:bookmarkEnd w:id="9"/>
      <w:bookmarkStart w:id="10" w:name="_dx_frag_EndFragment"/>
      <w:bookmarkEnd w:id="10"/>
      <w:bookmarkStart w:id="11" w:name="_dx_frag_StartFragment"/>
      <w:bookmarkEnd w:id="11"/>
      <w:r>
        <w:rPr>
          <w:rFonts w:ascii="Arial" w:hAnsi="Arial" w:cs="Arial"/>
          <w:b w:val="1"/>
          <w:bCs w:val="1"/>
        </w:rPr>
        <w:t>Microsoft Finance Platform (React, Redux, TypeScript)</w:t>
      </w:r>
    </w:p>
    <w:p>
      <w:pPr>
        <w:numPr>
          <w:ilvl w:val="0"/>
          <w:numId w:val="32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Built a responsive React app with Hooks and Fluent UI to manage expense-allocation rules and large financial datasets.</w:t>
      </w:r>
    </w:p>
    <w:p>
      <w:pPr>
        <w:numPr>
          <w:ilvl w:val="0"/>
          <w:numId w:val="32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Connected React components to REST APIs and Azure SQL to handle high volumes of transaction data.</w:t>
      </w:r>
    </w:p>
    <w:p>
      <w:pPr>
        <w:numPr>
          <w:ilvl w:val="0"/>
          <w:numId w:val="32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Built the homepage, rule setup screens and questionnaire forms, with editable grids and multi-level validation on the client side.</w:t>
      </w:r>
    </w:p>
    <w:p>
      <w:pPr>
        <w:numPr>
          <w:ilvl w:val="0"/>
          <w:numId w:val="32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Set up Redux state management so large datasets load and render quickly.</w:t>
      </w:r>
    </w:p>
    <w:p>
      <w:pPr>
        <w:numPr>
          <w:ilvl w:val="0"/>
          <w:numId w:val="32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Added single sign-on with Microsoft Authentication Library (MSAL), including token handling, route guards and role-based access.</w:t>
      </w:r>
    </w:p>
    <w:p>
      <w:pPr>
        <w:numPr>
          <w:ilvl w:val="0"/>
          <w:numId w:val="32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Wrote unit and integration tests with React Testing Library and end-to-end tests with Cypress, so releases were safer.</w:t>
      </w:r>
    </w:p>
    <w:p>
      <w:pPr>
        <w:spacing w:before="240" w:after="240" w:beforeAutospacing="0" w:afterAutospacing="0"/>
        <w:ind w:firstLine="0" w:left="0" w:right="0"/>
        <w:rPr>
          <w:rFonts w:ascii="Arial" w:hAnsi="Arial" w:cs="Arial"/>
        </w:rPr>
      </w:pPr>
      <w:r>
        <w:rPr>
          <w:rFonts w:ascii="Arial" w:hAnsi="Arial" w:cs="Arial"/>
          <w:b w:val="1"/>
          <w:bCs w:val="1"/>
        </w:rPr>
        <w:t>Microsoft Vetting Platform (Angular, TypeScript)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Built enterprise Angular (v12+) modules in TypeScript with reusable components.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Used RxJS Observables and BehaviorSubjects to keep the UI responsive under heavy load.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Built user-access validation, access-review grids, data forms and admin tracking dashboards.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Added search, filtering, sorting and pagination using shared REST API services.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Met WCAG 2.1 AA through keyboard navigation and screen-reader fixes.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Maintained Jasmine and Karma unit tests and Playwright end-to-end regression tests.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Led the team's move to GitHub Copilot, set code-review standards for it, and built a proof-of-concept tool for testing API schemas, released through Azure DevOps Pipelines.</w:t>
      </w:r>
    </w:p>
    <w:p>
      <w:pPr>
        <w:numPr>
          <w:ilvl w:val="0"/>
          <w:numId w:val="33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Helped build reusable components that improved development efficiency by 30%.</w:t>
      </w:r>
      <w:bookmarkStart w:id="12" w:name="_dx_frag_EndFragment"/>
      <w:bookmarkEnd w:id="12"/>
    </w:p>
    <w:p>
      <w:pPr>
        <w:spacing w:before="0" w:after="144" w:beforeAutospacing="0" w:afterAutospacing="0"/>
        <w:ind w:right="0"/>
        <w:rPr>
          <w:rFonts w:ascii="Arial" w:hAnsi="Arial" w:cs="Arial" w:eastAsia="Google Sans"/>
          <w:b w:val="0"/>
          <w:u w:val="none"/>
        </w:rPr>
      </w:pP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  <w:bookmarkStart w:id="13" w:name="_dx_frag_EndFragment"/>
      <w:bookmarkEnd w:id="13"/>
    </w:p>
    <w:p>
      <w:pPr>
        <w:spacing w:before="60"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872600"/>
          <w:sz w:val="20"/>
        </w:rPr>
        <w:t>Associate Consultant | Infosys</w:t>
      </w:r>
      <w:r>
        <w:rPr>
          <w:rFonts w:ascii="Arial" w:hAnsi="Arial" w:cs="Arial"/>
          <w:i w:val="1"/>
          <w:color w:val="872600"/>
        </w:rPr>
        <w:t xml:space="preserve">  </w:t>
      </w:r>
      <w:r>
        <w:rPr>
          <w:rFonts w:ascii="Arial" w:hAnsi="Arial" w:cs="Arial"/>
          <w:i w:val="1"/>
          <w:color w:val="CA6919"/>
        </w:rPr>
        <w:t xml:space="preserve">•  Mississauga, ON, Canada  | 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Dec </w:t>
      </w:r>
      <w:r>
        <w:rPr>
          <w:rFonts w:ascii="Arial" w:hAnsi="Arial" w:cs="Arial"/>
          <w:i w:val="1"/>
          <w:color w:val="CA6919"/>
        </w:rPr>
        <w:t xml:space="preserve">2022 –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March </w:t>
      </w:r>
      <w:r>
        <w:rPr>
          <w:rFonts w:ascii="Arial" w:hAnsi="Arial" w:cs="Arial"/>
          <w:i w:val="1"/>
          <w:color w:val="CA6919"/>
        </w:rPr>
        <w:t>2023</w:t>
      </w:r>
    </w:p>
    <w:p>
      <w:p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  <w:b w:val="1"/>
          <w:color w:val="CA6919"/>
          <w:sz w:val="18"/>
        </w:rPr>
        <w:t>Client: Dyno Nobel</w:t>
      </w:r>
    </w:p>
    <w:p>
      <w:pPr>
        <w:numPr>
          <w:ilvl w:val="0"/>
          <w:numId w:val="23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Implemented CSV upload and API integration functionality and developed user interfaces using </w:t>
      </w:r>
      <w:r>
        <w:rPr>
          <w:rFonts w:ascii="Arial" w:hAnsi="Arial" w:cs="Arial"/>
          <w:b w:val="1"/>
          <w:bCs w:val="1"/>
        </w:rPr>
        <w:t>Material UI</w:t>
      </w:r>
      <w:r>
        <w:rPr>
          <w:rFonts w:ascii="Arial" w:hAnsi="Arial" w:cs="Arial"/>
        </w:rPr>
        <w:t xml:space="preserve">, including modals, alerts and sliders. </w:t>
      </w:r>
    </w:p>
    <w:p>
      <w:pPr>
        <w:numPr>
          <w:ilvl w:val="0"/>
          <w:numId w:val="23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Worked on the Vibrations feature, implementing CSV upload, REST API integration and user-interface functionality using Material UI.</w:t>
      </w:r>
    </w:p>
    <w:p>
      <w:pPr>
        <w:numPr>
          <w:ilvl w:val="0"/>
          <w:numId w:val="23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Developed unit tests using </w:t>
      </w:r>
      <w:r>
        <w:rPr>
          <w:rFonts w:ascii="Arial" w:hAnsi="Arial" w:cs="Arial"/>
          <w:b w:val="1"/>
          <w:bCs w:val="1"/>
        </w:rPr>
        <w:t>React Testing Library</w:t>
      </w:r>
      <w:r>
        <w:rPr>
          <w:rFonts w:ascii="Arial" w:hAnsi="Arial" w:cs="Arial"/>
        </w:rPr>
        <w:t>.</w:t>
      </w:r>
    </w:p>
    <w:p>
      <w:pPr>
        <w:spacing w:after="20" w:beforeAutospacing="0" w:afterAutospacing="0"/>
        <w:rPr>
          <w:rFonts w:ascii="Arial" w:hAnsi="Arial" w:cs="Arial"/>
        </w:rPr>
      </w:pPr>
    </w:p>
    <w:p>
      <w:pPr>
        <w:spacing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CA6919"/>
          <w:sz w:val="18"/>
        </w:rPr>
        <w:t>Client: Avery Dennison</w:t>
      </w:r>
    </w:p>
    <w:p>
      <w:pPr>
        <w:numPr>
          <w:ilvl w:val="0"/>
          <w:numId w:val="14"/>
        </w:numPr>
        <w:spacing w:after="3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Designed reusable custom text inputs and dropdown components and implemented language translation/localization.</w:t>
      </w:r>
    </w:p>
    <w:p>
      <w:pPr>
        <w:numPr>
          <w:ilvl w:val="0"/>
          <w:numId w:val="14"/>
        </w:numPr>
        <w:spacing w:after="3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Developed UI</w:t>
      </w:r>
      <w:r>
        <w:rPr>
          <w:rFonts w:ascii="Arial" w:hAnsi="Arial" w:cs="Arial"/>
          <w:rtl w:val="0"/>
          <w:lang w:val="en-IN" w:bidi="en-IN" w:eastAsia="en-IN"/>
        </w:rPr>
        <w:t xml:space="preserve"> on</w:t>
      </w:r>
      <w:r>
        <w:rPr>
          <w:rFonts w:ascii="Arial" w:hAnsi="Arial" w:cs="Arial"/>
          <w:b w:val="1"/>
          <w:bCs w:val="1"/>
          <w:rtl w:val="0"/>
          <w:lang w:val="en-IN" w:bidi="en-IN" w:eastAsia="en-IN"/>
        </w:rPr>
        <w:t xml:space="preserve"> React Native</w:t>
      </w:r>
      <w:r>
        <w:rPr>
          <w:rFonts w:ascii="Arial" w:hAnsi="Arial" w:cs="Arial"/>
        </w:rPr>
        <w:t xml:space="preserve"> for return assessment, scan history and terms-and-conditions experiences, with API integration.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</w:p>
    <w:p>
      <w:pPr>
        <w:spacing w:before="60"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872600"/>
          <w:sz w:val="20"/>
        </w:rPr>
        <w:t>Associate Consultant | Infosys</w:t>
      </w:r>
      <w:r>
        <w:rPr>
          <w:rFonts w:ascii="Arial" w:hAnsi="Arial" w:cs="Arial"/>
          <w:i w:val="1"/>
          <w:color w:val="872600"/>
        </w:rPr>
        <w:t xml:space="preserve"> </w:t>
      </w:r>
      <w:r>
        <w:rPr>
          <w:rFonts w:ascii="Arial" w:hAnsi="Arial" w:cs="Arial"/>
          <w:i w:val="1"/>
          <w:color w:val="CA6919"/>
        </w:rPr>
        <w:t xml:space="preserve"> •  Mangalore, India  | 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Aug </w:t>
      </w:r>
      <w:r>
        <w:rPr>
          <w:rFonts w:ascii="Arial" w:hAnsi="Arial" w:cs="Arial"/>
          <w:i w:val="1"/>
          <w:color w:val="CA6919"/>
        </w:rPr>
        <w:t xml:space="preserve">2021 –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Dec </w:t>
      </w:r>
      <w:r>
        <w:rPr>
          <w:rFonts w:ascii="Arial" w:hAnsi="Arial" w:cs="Arial"/>
          <w:i w:val="1"/>
          <w:color w:val="CA6919"/>
        </w:rPr>
        <w:t>2022</w:t>
      </w:r>
    </w:p>
    <w:p>
      <w:pPr>
        <w:spacing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CA6919"/>
          <w:sz w:val="18"/>
        </w:rPr>
        <w:t>Client: Johnson Controls International</w:t>
      </w:r>
    </w:p>
    <w:p>
      <w:pPr>
        <w:numPr>
          <w:ilvl w:val="0"/>
          <w:numId w:val="15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Developed and optimized features for the Selection Navigator mobile application for a global diversified technology and multi-industrial organization.</w:t>
      </w:r>
    </w:p>
    <w:p>
      <w:pPr>
        <w:numPr>
          <w:ilvl w:val="0"/>
          <w:numId w:val="15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Implemented secure login/onboarding experiences using fingerprint, Face ID and MPIN authentication.</w:t>
      </w:r>
    </w:p>
    <w:p>
      <w:pPr>
        <w:numPr>
          <w:ilvl w:val="0"/>
          <w:numId w:val="15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Developed interactive frontend components including localized date pickers and scheduling controls.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</w:p>
    <w:p>
      <w:pPr>
        <w:spacing w:before="60"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872600"/>
          <w:sz w:val="20"/>
        </w:rPr>
        <w:t>Associate Interactive Developer | Echidna</w:t>
      </w:r>
      <w:r>
        <w:rPr>
          <w:rFonts w:ascii="Arial" w:hAnsi="Arial" w:cs="Arial"/>
          <w:i w:val="1"/>
          <w:color w:val="872600"/>
        </w:rPr>
        <w:t xml:space="preserve"> </w:t>
      </w:r>
      <w:r>
        <w:rPr>
          <w:rFonts w:ascii="Arial" w:hAnsi="Arial" w:cs="Arial"/>
          <w:i w:val="1"/>
          <w:color w:val="CA6919"/>
        </w:rPr>
        <w:t xml:space="preserve"> •  Bangalore, India  | 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May </w:t>
      </w:r>
      <w:r>
        <w:rPr>
          <w:rFonts w:ascii="Arial" w:hAnsi="Arial" w:cs="Arial"/>
          <w:i w:val="1"/>
          <w:color w:val="CA6919"/>
        </w:rPr>
        <w:t xml:space="preserve">2019 –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Aug </w:t>
      </w:r>
      <w:r>
        <w:rPr>
          <w:rFonts w:ascii="Arial" w:hAnsi="Arial" w:cs="Arial"/>
          <w:i w:val="1"/>
          <w:color w:val="CA6919"/>
        </w:rPr>
        <w:t>2021</w:t>
      </w:r>
    </w:p>
    <w:p>
      <w:pPr>
        <w:spacing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CA6919"/>
          <w:sz w:val="18"/>
        </w:rPr>
        <w:t>Client: Wiakum (eCommerce Platform)</w:t>
      </w:r>
    </w:p>
    <w:p>
      <w:pPr>
        <w:numPr>
          <w:ilvl w:val="0"/>
          <w:numId w:val="16"/>
        </w:numPr>
        <w:spacing w:after="30" w:beforeAutospacing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 xml:space="preserve">Contributed to end-to-end development of an e-commerce platform serving the Kingdom of Saudi Arabia using </w:t>
      </w:r>
      <w:r>
        <w:rPr>
          <w:rFonts w:ascii="Arial" w:hAnsi="Arial" w:cs="Arial"/>
          <w:b w:val="1"/>
          <w:bCs w:val="1"/>
        </w:rPr>
        <w:t>React and Redux</w:t>
      </w:r>
      <w:r>
        <w:rPr>
          <w:rFonts w:ascii="Arial" w:hAnsi="Arial" w:cs="Arial"/>
          <w:b w:val="0"/>
          <w:bCs w:val="0"/>
        </w:rPr>
        <w:t>, covering the customer-facing shopping experience.</w:t>
      </w:r>
    </w:p>
    <w:p>
      <w:pPr>
        <w:numPr>
          <w:ilvl w:val="0"/>
          <w:numId w:val="16"/>
        </w:numPr>
        <w:spacing w:after="30" w:beforeAutospacing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Implemented login, signup, orders, forgot-password and REST API integration features.</w:t>
      </w:r>
    </w:p>
    <w:p>
      <w:pPr>
        <w:spacing w:after="30" w:beforeAutospacing="0" w:afterAutospacing="0"/>
        <w:ind w:firstLine="0" w:left="0"/>
        <w:rPr>
          <w:rFonts w:ascii="Arial" w:hAnsi="Arial" w:cs="Arial"/>
          <w:color w:val="CA6919"/>
        </w:rPr>
      </w:pPr>
    </w:p>
    <w:p>
      <w:pPr>
        <w:spacing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CA6919"/>
          <w:sz w:val="18"/>
        </w:rPr>
        <w:t>Client: Dubai Pet Food (Retail / eCommerce)</w:t>
      </w:r>
    </w:p>
    <w:p>
      <w:pPr>
        <w:numPr>
          <w:ilvl w:val="0"/>
          <w:numId w:val="17"/>
        </w:numPr>
        <w:spacing w:after="2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Used</w:t>
      </w:r>
      <w:r>
        <w:rPr>
          <w:rFonts w:ascii="Arial" w:hAnsi="Arial" w:cs="Arial"/>
          <w:b w:val="1"/>
          <w:bCs w:val="1"/>
        </w:rPr>
        <w:t xml:space="preserve"> React  and Redux</w:t>
      </w:r>
      <w:r>
        <w:rPr>
          <w:rFonts w:ascii="Arial" w:hAnsi="Arial" w:cs="Arial"/>
        </w:rPr>
        <w:t xml:space="preserve"> to build and optimize key user journeys including identity verification, signup/login/recovery, dynamic shopping carts and order execution pipelines.</w:t>
      </w:r>
    </w:p>
    <w:p>
      <w:pPr>
        <w:numPr>
          <w:ilvl w:val="0"/>
          <w:numId w:val="17"/>
        </w:numPr>
        <w:spacing w:after="3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Integrated backend APIs for live transactional data, developed order-history and product-return tracking layouts, and delivered responsive static pages aligned with localized UI requirements.</w:t>
      </w:r>
    </w:p>
    <w:p>
      <w:pPr>
        <w:numPr>
          <w:ilvl w:val="0"/>
          <w:numId w:val="17"/>
        </w:numPr>
        <w:spacing w:after="30" w:beforeAutospacing="0" w:afterAutospacing="0"/>
        <w:rPr>
          <w:rFonts w:ascii="Arial" w:hAnsi="Arial" w:cs="Arial"/>
        </w:rPr>
      </w:pPr>
      <w:bookmarkStart w:id="14" w:name="_dx_frag_StartFragment"/>
      <w:bookmarkEnd w:id="14"/>
      <w:r>
        <w:rPr>
          <w:rFonts w:ascii="Arial" w:hAnsi="Arial" w:cs="Arial"/>
        </w:rPr>
        <w:t xml:space="preserve">Contributed to a 25% improvement in platform order-processing efficiency by </w:t>
      </w:r>
      <w:r>
        <w:rPr>
          <w:rFonts w:ascii="Arial" w:hAnsi="Arial" w:cs="Arial" w:eastAsia="Google Sans"/>
          <w:b w:val="1"/>
          <w:bCs w:val="1"/>
          <w:sz w:val="19"/>
          <w:szCs w:val="19"/>
          <w:u w:val="none"/>
        </w:rPr>
        <w:t>optimizing application performance, accessibility, and the end-user experience</w:t>
      </w:r>
      <w:r>
        <w:rPr>
          <w:rFonts w:ascii="Arial" w:hAnsi="Arial" w:cs="Arial"/>
        </w:rPr>
        <w:t>.</w:t>
      </w:r>
      <w:bookmarkStart w:id="15" w:name="_dx_frag_EndFragment"/>
      <w:bookmarkEnd w:id="15"/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</w:p>
    <w:p>
      <w:pPr>
        <w:spacing w:before="60"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872600"/>
          <w:sz w:val="20"/>
        </w:rPr>
        <w:t>Software Engineer | Agiledge Process Solutions</w:t>
      </w:r>
      <w:r>
        <w:rPr>
          <w:rFonts w:ascii="Arial" w:hAnsi="Arial" w:cs="Arial"/>
          <w:i w:val="1"/>
          <w:color w:val="CA6919"/>
        </w:rPr>
        <w:t xml:space="preserve">  •  Bangalore, India  | 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Nov </w:t>
      </w:r>
      <w:r>
        <w:rPr>
          <w:rFonts w:ascii="Arial" w:hAnsi="Arial" w:cs="Arial"/>
          <w:i w:val="1"/>
          <w:color w:val="CA6919"/>
        </w:rPr>
        <w:t xml:space="preserve">2017 – </w:t>
      </w:r>
      <w:r>
        <w:rPr>
          <w:rFonts w:ascii="Arial" w:hAnsi="Arial" w:cs="Arial"/>
          <w:i w:val="1"/>
          <w:color w:val="CA6919"/>
          <w:rtl w:val="0"/>
          <w:lang w:val="en-IN" w:bidi="en-IN" w:eastAsia="en-IN"/>
        </w:rPr>
        <w:t xml:space="preserve">May </w:t>
      </w:r>
      <w:r>
        <w:rPr>
          <w:rFonts w:ascii="Arial" w:hAnsi="Arial" w:cs="Arial"/>
          <w:i w:val="1"/>
          <w:color w:val="CA6919"/>
        </w:rPr>
        <w:t>2019</w:t>
      </w:r>
    </w:p>
    <w:p>
      <w:pPr>
        <w:spacing w:after="20" w:beforeAutospacing="0" w:afterAutospacing="0"/>
        <w:rPr>
          <w:rFonts w:ascii="Arial" w:hAnsi="Arial" w:cs="Arial"/>
          <w:color w:val="CA6919"/>
        </w:rPr>
      </w:pPr>
      <w:r>
        <w:rPr>
          <w:rFonts w:ascii="Arial" w:hAnsi="Arial" w:cs="Arial"/>
          <w:b w:val="1"/>
          <w:color w:val="CA6919"/>
          <w:sz w:val="18"/>
        </w:rPr>
        <w:t>Client: Tele Radio LLC</w:t>
      </w:r>
    </w:p>
    <w:p>
      <w:pPr>
        <w:numPr>
          <w:ilvl w:val="0"/>
          <w:numId w:val="18"/>
        </w:numPr>
        <w:spacing w:after="30" w:beforeAutospacing="0" w:afterAutospacing="0"/>
        <w:rPr>
          <w:rFonts w:ascii="Arial" w:hAnsi="Arial" w:cs="Arial"/>
        </w:rPr>
      </w:pPr>
      <w:r>
        <w:rPr>
          <w:rFonts w:ascii="Arial" w:hAnsi="Arial" w:cs="Arial"/>
        </w:rPr>
        <w:t>Designed and implemented UI for a PIN configurator, enhancing design capabilities for Tele Radio devices.</w:t>
      </w:r>
    </w:p>
    <w:p>
      <w:pPr>
        <w:spacing w:after="30" w:beforeAutospacing="0" w:afterAutospacing="0"/>
        <w:rPr>
          <w:rFonts w:ascii="Arial" w:hAnsi="Arial" w:cs="Arial"/>
        </w:rPr>
      </w:pPr>
    </w:p>
    <w:p>
      <w:pPr>
        <w:spacing w:after="30" w:beforeAutospacing="0" w:afterAutospacing="0"/>
        <w:rPr>
          <w:rFonts w:ascii="Arial" w:hAnsi="Arial" w:cs="Arial"/>
        </w:rPr>
      </w:pPr>
    </w:p>
    <w:p>
      <w:pPr>
        <w:spacing w:after="30" w:beforeAutospacing="0" w:afterAutospacing="0"/>
        <w:rPr>
          <w:rFonts w:ascii="Arial" w:hAnsi="Arial" w:cs="Arial"/>
        </w:rPr>
      </w:pPr>
    </w:p>
    <w:p>
      <w:pPr>
        <w:spacing w:after="30" w:beforeAutospacing="0" w:afterAutospacing="0"/>
        <w:rPr>
          <w:rFonts w:ascii="Arial" w:hAnsi="Arial" w:cs="Arial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bookmarkStart w:id="16" w:name="_dx_frag_StartFragment"/>
      <w:bookmarkEnd w:id="16"/>
      <w:bookmarkStart w:id="17" w:name="projects"/>
      <w:bookmarkEnd w:id="17"/>
      <w:r>
        <w:rPr>
          <w:rFonts w:ascii="Arial" w:hAnsi="Arial" w:cs="Arial"/>
          <w:b w:val="1"/>
          <w:color w:val="446EA2"/>
          <w:sz w:val="21"/>
          <w:rtl w:val="0"/>
          <w:lang w:val="en-IN" w:bidi="en-IN" w:eastAsia="en-IN"/>
        </w:rPr>
        <w:t>SIDE PROJECTS</w:t>
      </w:r>
    </w:p>
    <w:p>
      <w:pPr>
        <w:spacing w:before="240" w:after="240" w:beforeAutospacing="0" w:afterAutospacing="0"/>
        <w:ind w:firstLine="0" w:left="0" w:right="0"/>
        <w:rPr>
          <w:rFonts w:ascii="Arial" w:hAnsi="Arial" w:cs="Arial"/>
        </w:rPr>
      </w:pPr>
      <w:bookmarkStart w:id="18" w:name="_dx_frag_StartFragment"/>
      <w:bookmarkEnd w:id="18"/>
      <w:r>
        <w:rPr>
          <w:rFonts w:ascii="Arial" w:hAnsi="Arial" w:cs="Arial"/>
          <w:b w:val="1"/>
          <w:bCs w:val="1"/>
          <w:rtl w:val="0"/>
          <w:lang w:val="en-IN" w:bidi="en-IN" w:eastAsia="en-IN"/>
        </w:rPr>
        <w:t>Electronics Store</w:t>
      </w:r>
      <w:r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Next.js 15, React, TypeScript, CSS</w:t>
      </w:r>
    </w:p>
    <w:p>
      <w:pPr>
        <w:numPr>
          <w:ilvl w:val="0"/>
          <w:numId w:val="38"/>
        </w:numPr>
        <w:spacing w:before="240" w:after="240" w:beforeAutospacing="0" w:afterAutospacing="0"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Built a responsive electronics storefront with product categories, search, sorting, product details, and INR pricing.</w:t>
      </w:r>
    </w:p>
    <w:p>
      <w:pPr>
        <w:numPr>
          <w:ilvl w:val="0"/>
          <w:numId w:val="38"/>
        </w:numPr>
        <w:spacing w:before="240" w:after="240" w:beforeAutospacing="0" w:afterAutospacing="0"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Implemented a persistent shopping cart with quantity controls, delivery calculations, and order summaries.</w:t>
      </w:r>
    </w:p>
    <w:p>
      <w:pPr>
        <w:numPr>
          <w:ilvl w:val="0"/>
          <w:numId w:val="38"/>
        </w:numPr>
        <w:spacing w:before="240" w:after="240" w:beforeAutospacing="0" w:afterAutospacing="0"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Created a validated demo checkout with UPI, card, and cash-on-delivery options, plus order confirmation; no real payments are processed.</w:t>
      </w:r>
    </w:p>
    <w:p>
      <w:pPr>
        <w:numPr>
          <w:ilvl w:val="0"/>
          <w:numId w:val="38"/>
        </w:numPr>
        <w:spacing w:before="240" w:after="240" w:beforeAutospacing="0" w:afterAutospacing="0"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Verified the production build and tested the cart-to-checkout flow in the browser.</w:t>
      </w:r>
    </w:p>
    <w:p>
      <w:pPr>
        <w:spacing w:before="240" w:after="240" w:beforeAutospacing="0" w:afterAutospacing="0"/>
        <w:ind w:firstLine="0" w:left="0" w:right="0"/>
        <w:rPr>
          <w:rFonts w:ascii="Arial" w:hAnsi="Arial" w:cs="Arial"/>
        </w:rPr>
      </w:pPr>
      <w:r>
        <w:rPr>
          <w:rFonts w:ascii="Arial" w:hAnsi="Arial" w:cs="Arial"/>
          <w:b w:val="1"/>
          <w:bCs w:val="1"/>
        </w:rPr>
        <w:t>Online Banking Dashboard</w:t>
      </w:r>
      <w:r>
        <w:rPr>
          <w:rFonts w:ascii="Arial" w:hAnsi="Arial" w:cs="Arial"/>
        </w:rPr>
        <w:t xml:space="preserve"> | Vue 3, TypeScript, Pinia, Vue Router, Vitest, Playwright</w:t>
      </w:r>
    </w:p>
    <w:p>
      <w:pPr>
        <w:numPr>
          <w:ilvl w:val="0"/>
          <w:numId w:val="34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Built an account dashboard with a transfer form, input validation and a transaction history list.</w:t>
      </w:r>
    </w:p>
    <w:p>
      <w:pPr>
        <w:numPr>
          <w:ilvl w:val="0"/>
          <w:numId w:val="34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Used Vue 3 with the Composition API and Pinia for state, and Vue Router for navigation.</w:t>
      </w:r>
    </w:p>
    <w:p>
      <w:pPr>
        <w:numPr>
          <w:ilvl w:val="0"/>
          <w:numId w:val="34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Wrote unit tests with Vitest and Vue Test Utils, and end-to-end tests with Playwright.</w:t>
      </w:r>
    </w:p>
    <w:p>
      <w:pPr>
        <w:spacing w:before="240" w:after="240" w:beforeAutospacing="0" w:afterAutospacing="0"/>
        <w:ind w:firstLine="0" w:left="0" w:right="0"/>
        <w:rPr>
          <w:rFonts w:ascii="Arial" w:hAnsi="Arial" w:cs="Arial"/>
        </w:rPr>
      </w:pPr>
      <w:r>
        <w:rPr>
          <w:rFonts w:ascii="Arial" w:hAnsi="Arial" w:cs="Arial"/>
          <w:b w:val="1"/>
          <w:bCs w:val="1"/>
        </w:rPr>
        <w:t>Proof of Concept for Client Demo: AWS Cognito to Auth0 Migration</w:t>
      </w:r>
      <w:r>
        <w:rPr>
          <w:rFonts w:ascii="Arial" w:hAnsi="Arial" w:cs="Arial"/>
          <w:b w:val="1"/>
          <w:bCs w:val="1"/>
          <w:rtl w:val="0"/>
          <w:lang w:val="en-IN" w:bidi="en-IN" w:eastAsia="en-IN"/>
        </w:rPr>
        <w:t xml:space="preserve"> - </w:t>
      </w:r>
      <w:r>
        <w:rPr>
          <w:rFonts w:ascii="Arial" w:hAnsi="Arial" w:cs="Arial"/>
          <w:b w:val="0"/>
          <w:bCs w:val="0"/>
          <w:rtl w:val="0"/>
          <w:lang w:val="en-IN" w:bidi="en-IN" w:eastAsia="en-IN"/>
        </w:rPr>
        <w:t>JavaScript</w:t>
      </w:r>
    </w:p>
    <w:p>
      <w:pPr>
        <w:numPr>
          <w:ilvl w:val="0"/>
          <w:numId w:val="35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Researched and built the proof of concept in 2 days, with no earlier experience in either tool.</w:t>
      </w:r>
    </w:p>
    <w:p>
      <w:pPr>
        <w:numPr>
          <w:ilvl w:val="0"/>
          <w:numId w:val="35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Used it to show the client how the migration would work.</w:t>
      </w:r>
    </w:p>
    <w:p>
      <w:pPr>
        <w:spacing w:before="240" w:after="240" w:beforeAutospacing="0" w:afterAutospacing="0"/>
        <w:ind w:firstLine="0" w:left="0" w:right="0"/>
        <w:rPr>
          <w:rFonts w:ascii="Arial" w:hAnsi="Arial" w:cs="Arial"/>
        </w:rPr>
      </w:pPr>
      <w:r>
        <w:rPr>
          <w:rFonts w:ascii="Arial" w:hAnsi="Arial" w:cs="Arial"/>
          <w:b w:val="1"/>
          <w:bCs w:val="1"/>
        </w:rPr>
        <w:t>SAP Integration Hub</w:t>
      </w:r>
      <w:r>
        <w:rPr>
          <w:rFonts w:ascii="Arial" w:hAnsi="Arial" w:cs="Arial"/>
          <w:b w:val="1"/>
          <w:bCs w:val="1"/>
          <w:rtl w:val="0"/>
          <w:lang w:val="en-IN" w:bidi="en-IN" w:eastAsia="en-IN"/>
        </w:rPr>
        <w:t xml:space="preserve"> - </w:t>
      </w:r>
      <w:r>
        <w:rPr>
          <w:rFonts w:ascii="Arial" w:hAnsi="Arial" w:cs="Arial"/>
          <w:b w:val="0"/>
          <w:bCs w:val="0"/>
          <w:rtl w:val="0"/>
          <w:lang w:val="en-IN" w:bidi="en-IN" w:eastAsia="en-IN"/>
        </w:rPr>
        <w:t>React Project</w:t>
      </w:r>
    </w:p>
    <w:p>
      <w:pPr>
        <w:numPr>
          <w:ilvl w:val="0"/>
          <w:numId w:val="36"/>
        </w:numPr>
        <w:spacing w:before="0" w:after="0" w:beforeAutospacing="0" w:afterAutospacing="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Worked with the team on an integration hub to speed up work for the DevOps team.</w:t>
      </w:r>
      <w:bookmarkStart w:id="19" w:name="_dx_frag_EndFragment"/>
      <w:bookmarkEnd w:id="19"/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  <w:rtl w:val="0"/>
          <w:lang w:val="en-IN" w:bidi="en-IN" w:eastAsia="en-IN"/>
        </w:rPr>
        <w:t>STRENGTHS</w:t>
      </w:r>
    </w:p>
    <w:p>
      <w:pPr>
        <w:spacing w:before="0" w:after="144" w:beforeAutospacing="0" w:afterAutospacing="0"/>
        <w:ind w:firstLine="0" w:left="0" w:right="0"/>
        <w:rPr>
          <w:rFonts w:ascii="Arial" w:hAnsi="Arial" w:cs="Arial" w:eastAsia="Google Sans"/>
          <w:b w:val="0"/>
          <w:sz w:val="19"/>
          <w:u w:val="none"/>
        </w:rPr>
      </w:pPr>
      <w:r>
        <w:rPr>
          <w:rFonts w:ascii="Arial" w:hAnsi="Arial" w:cs="Arial"/>
          <w:b w:val="1"/>
          <w:bCs w:val="1"/>
        </w:rPr>
        <w:t xml:space="preserve">•  React-Centered Enterprise Expertise: </w:t>
      </w:r>
      <w:r>
        <w:rPr>
          <w:rFonts w:ascii="Arial" w:hAnsi="Arial" w:cs="Arial"/>
        </w:rPr>
        <w:t>8.5+ years of hands-on experience building, scaling and maintaining complex enterprise platforms, eCommerce applications and mobile products, with deep React, Redux and TypeScript expertise alongside Angular.</w:t>
      </w:r>
    </w:p>
    <w:p>
      <w:pPr>
        <w:spacing w:before="0" w:after="144" w:beforeAutospacing="0" w:afterAutospacing="0"/>
        <w:ind w:firstLine="0" w:left="0" w:right="0"/>
        <w:rPr>
          <w:rFonts w:ascii="Arial" w:hAnsi="Arial" w:cs="Arial" w:eastAsia="Google Sans"/>
          <w:b w:val="0"/>
          <w:sz w:val="19"/>
          <w:u w:val="none"/>
        </w:rPr>
      </w:pPr>
      <w:r>
        <w:rPr>
          <w:rFonts w:ascii="Arial" w:hAnsi="Arial" w:cs="Arial" w:eastAsia="Google Sans"/>
          <w:b w:val="0"/>
          <w:sz w:val="19"/>
          <w:u w:val="none"/>
        </w:rPr>
        <w:t xml:space="preserve">•  </w:t>
      </w:r>
      <w:r>
        <w:rPr>
          <w:rFonts w:ascii="Arial" w:hAnsi="Arial" w:cs="Arial" w:eastAsia="Google Sans"/>
          <w:b w:val="1"/>
          <w:bCs w:val="1"/>
          <w:sz w:val="19"/>
          <w:szCs w:val="19"/>
          <w:u w:val="none"/>
        </w:rPr>
        <w:t>End-to-End Frontend Engineering:</w:t>
      </w:r>
      <w:r>
        <w:rPr>
          <w:rFonts w:ascii="Arial" w:hAnsi="Arial" w:cs="Arial" w:eastAsia="Google Sans"/>
          <w:b w:val="0"/>
          <w:sz w:val="19"/>
          <w:szCs w:val="19"/>
          <w:u w:val="none"/>
        </w:rPr>
        <w:t xml:space="preserve"> Proven track record delivering production-ready code with a focus on reusable component libraries, responsive UI design, secure API integrations, and robust form validation.</w:t>
      </w:r>
    </w:p>
    <w:p>
      <w:pPr>
        <w:spacing w:before="0" w:after="144" w:beforeAutospacing="0" w:afterAutospacing="0"/>
        <w:ind w:firstLine="0" w:left="0" w:right="0"/>
        <w:rPr>
          <w:rFonts w:ascii="Arial" w:hAnsi="Arial" w:cs="Arial" w:eastAsia="Google Sans"/>
          <w:b w:val="0"/>
          <w:sz w:val="19"/>
          <w:u w:val="none"/>
        </w:rPr>
      </w:pPr>
      <w:r>
        <w:rPr>
          <w:rFonts w:ascii="Arial" w:hAnsi="Arial" w:cs="Arial"/>
          <w:b w:val="1"/>
          <w:bCs w:val="1"/>
        </w:rPr>
        <w:t xml:space="preserve">•  Retail &amp; eCommerce Experience: </w:t>
      </w:r>
      <w:r>
        <w:rPr>
          <w:rFonts w:ascii="Arial" w:hAnsi="Arial" w:cs="Arial"/>
        </w:rPr>
        <w:t>Built shopping carts, order execution, order history, product-return tracking and authentication flows for eCommerce platforms, contributing to a 25% improvement in order-processing efficiency.</w:t>
      </w:r>
    </w:p>
    <w:p>
      <w:pPr>
        <w:spacing w:before="0" w:after="144" w:beforeAutospacing="0" w:afterAutospacing="0"/>
        <w:ind w:firstLine="0" w:left="0" w:right="0"/>
        <w:rPr>
          <w:rFonts w:ascii="Arial" w:hAnsi="Arial" w:cs="Arial" w:eastAsia="Google Sans"/>
          <w:b w:val="0"/>
          <w:sz w:val="19"/>
          <w:u w:val="none"/>
        </w:rPr>
      </w:pPr>
      <w:r>
        <w:rPr>
          <w:rFonts w:ascii="Arial" w:hAnsi="Arial" w:cs="Arial" w:eastAsia="Google Sans"/>
          <w:b w:val="0"/>
          <w:sz w:val="19"/>
          <w:u w:val="none"/>
        </w:rPr>
        <w:t xml:space="preserve">•  </w:t>
      </w:r>
      <w:r>
        <w:rPr>
          <w:rFonts w:ascii="Arial" w:hAnsi="Arial" w:cs="Arial" w:eastAsia="Google Sans"/>
          <w:b w:val="1"/>
          <w:bCs w:val="1"/>
          <w:sz w:val="19"/>
          <w:szCs w:val="19"/>
          <w:u w:val="none"/>
        </w:rPr>
        <w:t>Accessibility &amp; Quality Assurance:</w:t>
      </w:r>
      <w:r>
        <w:rPr>
          <w:rFonts w:ascii="Arial" w:hAnsi="Arial" w:cs="Arial" w:eastAsia="Google Sans"/>
          <w:b w:val="0"/>
          <w:sz w:val="19"/>
          <w:szCs w:val="19"/>
          <w:u w:val="none"/>
        </w:rPr>
        <w:t xml:space="preserve"> Deep expertise in enforcing strict WCAG compliance alongside modern testing frameworks (Playwright, Cypress, Karma/Jasmine) to ensure high-performance, bug-free deployment.</w:t>
      </w:r>
    </w:p>
    <w:p>
      <w:pPr>
        <w:spacing w:before="0" w:after="144" w:beforeAutospacing="0" w:afterAutospacing="0"/>
        <w:ind w:firstLine="0" w:left="0" w:right="0"/>
        <w:rPr>
          <w:rFonts w:ascii="Arial" w:hAnsi="Arial" w:cs="Arial" w:eastAsia="Google Sans"/>
          <w:b w:val="0"/>
          <w:sz w:val="19"/>
          <w:u w:val="none"/>
        </w:rPr>
      </w:pPr>
      <w:r>
        <w:rPr>
          <w:rFonts w:ascii="Arial" w:hAnsi="Arial" w:cs="Arial" w:eastAsia="Google Sans"/>
          <w:b w:val="0"/>
          <w:sz w:val="19"/>
          <w:u w:val="none"/>
        </w:rPr>
        <w:t xml:space="preserve">•  </w:t>
      </w:r>
      <w:r>
        <w:rPr>
          <w:rFonts w:ascii="Arial" w:hAnsi="Arial" w:cs="Arial" w:eastAsia="Google Sans"/>
          <w:b w:val="1"/>
          <w:bCs w:val="1"/>
          <w:sz w:val="19"/>
          <w:szCs w:val="19"/>
          <w:u w:val="none"/>
        </w:rPr>
        <w:t>Agile Collaboration &amp; Delivery:</w:t>
      </w:r>
      <w:r>
        <w:rPr>
          <w:rFonts w:ascii="Arial" w:hAnsi="Arial" w:cs="Arial" w:eastAsia="Google Sans"/>
          <w:b w:val="0"/>
          <w:sz w:val="19"/>
          <w:szCs w:val="19"/>
          <w:u w:val="none"/>
        </w:rPr>
        <w:t xml:space="preserve"> Active contributor in Agile environments, driving requirement gathering, technical design, accurate estimations, and cross-functional team alignment.</w:t>
      </w:r>
    </w:p>
    <w:p>
      <w:pPr>
        <w:rPr>
          <w:rFonts w:ascii="Arial" w:hAnsi="Arial" w:cs="Arial" w:eastAsia="Google Sans"/>
          <w:b w:val="0"/>
          <w:sz w:val="19"/>
          <w:szCs w:val="19"/>
          <w:u w:val="none"/>
        </w:rPr>
      </w:pPr>
      <w:r>
        <w:rPr>
          <w:rFonts w:ascii="Arial" w:hAnsi="Arial" w:cs="Arial" w:eastAsia="Google Sans"/>
          <w:b w:val="0"/>
          <w:sz w:val="19"/>
          <w:u w:val="none"/>
        </w:rPr>
        <w:t xml:space="preserve">•  </w:t>
      </w:r>
      <w:r>
        <w:rPr>
          <w:rFonts w:ascii="Arial" w:hAnsi="Arial" w:cs="Arial" w:eastAsia="Google Sans"/>
          <w:b w:val="1"/>
          <w:bCs w:val="1"/>
          <w:sz w:val="19"/>
          <w:szCs w:val="19"/>
          <w:u w:val="none"/>
        </w:rPr>
        <w:t>Rapid Technology Adaptation:</w:t>
      </w:r>
      <w:r>
        <w:rPr>
          <w:rFonts w:ascii="Arial" w:hAnsi="Arial" w:cs="Arial" w:eastAsia="Google Sans"/>
          <w:b w:val="0"/>
          <w:sz w:val="19"/>
          <w:szCs w:val="19"/>
          <w:u w:val="none"/>
        </w:rPr>
        <w:t xml:space="preserve"> Researched, mapped out, and built a complex AWS Cognito to Auth0 migration Proof of Concept (PoC) within 2 days with no prior exposure to either technology.</w:t>
      </w:r>
      <w:bookmarkStart w:id="20" w:name="_dx_frag_EndFragment"/>
      <w:bookmarkEnd w:id="20"/>
    </w:p>
    <w:p>
      <w:pPr>
        <w:spacing w:after="30" w:beforeAutospacing="0" w:afterAutospacing="0"/>
        <w:ind w:firstLine="0" w:left="0"/>
        <w:rPr>
          <w:rFonts w:ascii="Arial" w:hAnsi="Arial" w:cs="Arial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</w:rPr>
        <w:t>EDUCATION</w:t>
      </w:r>
    </w:p>
    <w:p>
      <w:pPr>
        <w:rPr>
          <w:rFonts w:ascii="Arial" w:hAnsi="Arial" w:cs="Arial"/>
        </w:rPr>
      </w:pPr>
      <w:r>
        <w:rPr>
          <w:rFonts w:ascii="Arial" w:hAnsi="Arial" w:cs="Arial"/>
          <w:b w:val="1"/>
        </w:rPr>
        <w:t>Bachelor of Engineering (B.E.), Electronics &amp; Communication Engineering</w:t>
      </w:r>
      <w:r>
        <w:rPr>
          <w:rFonts w:ascii="Arial" w:hAnsi="Arial" w:cs="Arial"/>
        </w:rPr>
        <w:t xml:space="preserve"> — Vivekananda College of Engineering and Technology, Puttur, India</w:t>
      </w:r>
      <w:r>
        <w:rPr>
          <w:rFonts w:ascii="Arial" w:hAnsi="Arial" w:cs="Arial"/>
          <w:rtl w:val="0"/>
          <w:lang w:val="en-IN" w:bidi="en-IN" w:eastAsia="en-IN"/>
        </w:rPr>
        <w:t xml:space="preserve"> - 2016</w:t>
      </w:r>
    </w:p>
    <w:p>
      <w:pPr>
        <w:rPr>
          <w:rFonts w:ascii="Arial" w:hAnsi="Arial" w:cs="Arial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</w:rPr>
        <w:t>CERTIFICATIONS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  <w:r>
        <w:rPr>
          <w:rFonts w:ascii="Arial" w:hAnsi="Arial" w:cs="Arial"/>
          <w:b w:val="1"/>
        </w:rPr>
        <w:t xml:space="preserve">• </w:t>
      </w:r>
      <w:r>
        <w:rPr>
          <w:rFonts w:ascii="Arial" w:hAnsi="Arial" w:cs="Arial"/>
        </w:rPr>
        <w:t>Infosys Certified React Expert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  <w:r>
        <w:rPr>
          <w:rFonts w:ascii="Arial" w:hAnsi="Arial" w:cs="Arial"/>
          <w:b w:val="1"/>
        </w:rPr>
        <w:t xml:space="preserve">• </w:t>
      </w:r>
      <w:r>
        <w:rPr>
          <w:rFonts w:ascii="Arial" w:hAnsi="Arial" w:cs="Arial"/>
        </w:rPr>
        <w:t>Infosys Certified React Web Developer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  <w:r>
        <w:rPr>
          <w:rFonts w:ascii="Arial" w:hAnsi="Arial" w:cs="Arial"/>
          <w:b w:val="1"/>
        </w:rPr>
        <w:t xml:space="preserve">• </w:t>
      </w:r>
      <w:r>
        <w:rPr>
          <w:rFonts w:ascii="Arial" w:hAnsi="Arial" w:cs="Arial"/>
        </w:rPr>
        <w:t>Infosys Certified Angular Web Developer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  <w:r>
        <w:rPr>
          <w:rFonts w:ascii="Arial" w:hAnsi="Arial" w:cs="Arial"/>
          <w:b w:val="1"/>
        </w:rPr>
        <w:t xml:space="preserve">• </w:t>
      </w:r>
      <w:r>
        <w:rPr>
          <w:rFonts w:ascii="Arial" w:hAnsi="Arial" w:cs="Arial"/>
        </w:rPr>
        <w:t>Infosys Certified Front End Web Developer</w:t>
      </w:r>
    </w:p>
    <w:p>
      <w:pPr>
        <w:spacing w:after="30" w:beforeAutospacing="0" w:afterAutospacing="0"/>
        <w:ind w:hanging="173" w:left="259"/>
        <w:rPr>
          <w:rFonts w:ascii="Arial" w:hAnsi="Arial" w:cs="Arial"/>
        </w:rPr>
      </w:pPr>
      <w:r>
        <w:rPr>
          <w:rFonts w:ascii="Arial" w:hAnsi="Arial" w:cs="Arial"/>
          <w:b w:val="1"/>
        </w:rPr>
        <w:t xml:space="preserve">• </w:t>
      </w:r>
      <w:r>
        <w:rPr>
          <w:rFonts w:ascii="Arial" w:hAnsi="Arial" w:cs="Arial"/>
        </w:rPr>
        <w:t>Certified in Web Technologies — JSpiders, Bengaluru</w:t>
      </w:r>
    </w:p>
    <w:p>
      <w:pPr>
        <w:rPr>
          <w:rFonts w:ascii="Arial" w:hAnsi="Arial" w:cs="Arial" w:eastAsia="Google Sans"/>
          <w:b w:val="0"/>
          <w:sz w:val="19"/>
          <w:szCs w:val="19"/>
          <w:u w:val="none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20" w:after="60" w:beforeAutospacing="0" w:afterAutospacing="0"/>
        <w:rPr>
          <w:rFonts w:ascii="Arial" w:hAnsi="Arial" w:cs="Arial"/>
          <w:color w:val="446EA2"/>
        </w:rPr>
      </w:pPr>
      <w:r>
        <w:rPr>
          <w:rFonts w:ascii="Arial" w:hAnsi="Arial" w:cs="Arial"/>
          <w:b w:val="1"/>
          <w:color w:val="446EA2"/>
          <w:sz w:val="21"/>
          <w:rtl w:val="0"/>
          <w:lang w:val="en-IN" w:bidi="en-IN" w:eastAsia="en-IN"/>
        </w:rPr>
        <w:t>STATUS</w:t>
      </w:r>
    </w:p>
    <w:p>
      <w:pPr>
        <w:rPr>
          <w:rFonts w:ascii="Arial" w:hAnsi="Arial" w:cs="Arial"/>
        </w:rPr>
      </w:pPr>
      <w:bookmarkStart w:id="21" w:name="_dx_frag_StartFragment"/>
      <w:bookmarkEnd w:id="21"/>
      <w:r>
        <w:rPr>
          <w:rFonts w:ascii="Arial" w:hAnsi="Arial" w:cs="Arial"/>
          <w:rtl w:val="0"/>
          <w:lang w:val="en-IN" w:bidi="en-IN" w:eastAsia="en-IN"/>
        </w:rPr>
        <w:t>Canadian Permanent Resident</w:t>
      </w:r>
    </w:p>
    <w:sectPr>
      <w:type w:val="nextPage"/>
      <w:pgMar w:left="936" w:right="936" w:top="792" w:bottom="792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5AD94386">
      <w:start w:val="1"/>
      <w:numFmt w:val="decimal"/>
      <w:suff w:val="tab"/>
      <w:lvlText w:val="%1."/>
      <w:lvlJc w:val="left"/>
      <w:pPr/>
      <w:rPr/>
    </w:lvl>
    <w:lvl w:ilvl="2" w:tplc="5FAC5193">
      <w:start w:val="1"/>
      <w:numFmt w:val="decimal"/>
      <w:suff w:val="tab"/>
      <w:lvlText w:val="%1."/>
      <w:lvlJc w:val="left"/>
      <w:pPr/>
      <w:rPr/>
    </w:lvl>
    <w:lvl w:ilvl="3" w:tplc="65464A67">
      <w:start w:val="1"/>
      <w:numFmt w:val="decimal"/>
      <w:suff w:val="tab"/>
      <w:lvlText w:val="%1."/>
      <w:lvlJc w:val="left"/>
      <w:pPr/>
      <w:rPr/>
    </w:lvl>
    <w:lvl w:ilvl="4" w:tplc="2DD3483A">
      <w:start w:val="1"/>
      <w:numFmt w:val="decimal"/>
      <w:suff w:val="tab"/>
      <w:lvlText w:val="%1."/>
      <w:lvlJc w:val="left"/>
      <w:pPr/>
      <w:rPr/>
    </w:lvl>
    <w:lvl w:ilvl="5" w:tplc="6EA045EA">
      <w:start w:val="1"/>
      <w:numFmt w:val="decimal"/>
      <w:suff w:val="tab"/>
      <w:lvlText w:val="%1."/>
      <w:lvlJc w:val="left"/>
      <w:pPr/>
      <w:rPr/>
    </w:lvl>
    <w:lvl w:ilvl="6" w:tplc="4FE4AB08">
      <w:start w:val="1"/>
      <w:numFmt w:val="decimal"/>
      <w:suff w:val="tab"/>
      <w:lvlText w:val="%1."/>
      <w:lvlJc w:val="left"/>
      <w:pPr/>
      <w:rPr/>
    </w:lvl>
    <w:lvl w:ilvl="7" w:tplc="6F2B3830">
      <w:start w:val="1"/>
      <w:numFmt w:val="decimal"/>
      <w:suff w:val="tab"/>
      <w:lvlText w:val="%1."/>
      <w:lvlJc w:val="left"/>
      <w:pPr/>
      <w:rPr/>
    </w:lvl>
    <w:lvl w:ilvl="8" w:tplc="422D1097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3D79B15">
      <w:start w:val="1"/>
      <w:numFmt w:val="decimal"/>
      <w:suff w:val="tab"/>
      <w:lvlText w:val="%1."/>
      <w:lvlJc w:val="left"/>
      <w:pPr/>
      <w:rPr/>
    </w:lvl>
    <w:lvl w:ilvl="2" w:tplc="3D92B023">
      <w:start w:val="1"/>
      <w:numFmt w:val="decimal"/>
      <w:suff w:val="tab"/>
      <w:lvlText w:val="%1."/>
      <w:lvlJc w:val="left"/>
      <w:pPr/>
      <w:rPr/>
    </w:lvl>
    <w:lvl w:ilvl="3" w:tplc="6D628D88">
      <w:start w:val="1"/>
      <w:numFmt w:val="decimal"/>
      <w:suff w:val="tab"/>
      <w:lvlText w:val="%1."/>
      <w:lvlJc w:val="left"/>
      <w:pPr/>
      <w:rPr/>
    </w:lvl>
    <w:lvl w:ilvl="4" w:tplc="2D41493A">
      <w:start w:val="1"/>
      <w:numFmt w:val="decimal"/>
      <w:suff w:val="tab"/>
      <w:lvlText w:val="%1."/>
      <w:lvlJc w:val="left"/>
      <w:pPr/>
      <w:rPr/>
    </w:lvl>
    <w:lvl w:ilvl="5" w:tplc="238365F0">
      <w:start w:val="1"/>
      <w:numFmt w:val="decimal"/>
      <w:suff w:val="tab"/>
      <w:lvlText w:val="%1."/>
      <w:lvlJc w:val="left"/>
      <w:pPr/>
      <w:rPr/>
    </w:lvl>
    <w:lvl w:ilvl="6" w:tplc="082FD8B1">
      <w:start w:val="1"/>
      <w:numFmt w:val="decimal"/>
      <w:suff w:val="tab"/>
      <w:lvlText w:val="%1."/>
      <w:lvlJc w:val="left"/>
      <w:pPr/>
      <w:rPr/>
    </w:lvl>
    <w:lvl w:ilvl="7" w:tplc="6126EDBE">
      <w:start w:val="1"/>
      <w:numFmt w:val="decimal"/>
      <w:suff w:val="tab"/>
      <w:lvlText w:val="%1."/>
      <w:lvlJc w:val="left"/>
      <w:pPr/>
      <w:rPr/>
    </w:lvl>
    <w:lvl w:ilvl="8" w:tplc="44810EC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1FDC45D5">
      <w:start w:val="1"/>
      <w:numFmt w:val="decimal"/>
      <w:suff w:val="tab"/>
      <w:lvlText w:val="%1."/>
      <w:lvlJc w:val="left"/>
      <w:pPr/>
      <w:rPr/>
    </w:lvl>
    <w:lvl w:ilvl="2" w:tplc="3BA11ACE">
      <w:start w:val="1"/>
      <w:numFmt w:val="decimal"/>
      <w:suff w:val="tab"/>
      <w:lvlText w:val="%1."/>
      <w:lvlJc w:val="left"/>
      <w:pPr/>
      <w:rPr/>
    </w:lvl>
    <w:lvl w:ilvl="3" w:tplc="7DAB2BDC">
      <w:start w:val="1"/>
      <w:numFmt w:val="decimal"/>
      <w:suff w:val="tab"/>
      <w:lvlText w:val="%1."/>
      <w:lvlJc w:val="left"/>
      <w:pPr/>
      <w:rPr/>
    </w:lvl>
    <w:lvl w:ilvl="4" w:tplc="250A3D2E">
      <w:start w:val="1"/>
      <w:numFmt w:val="decimal"/>
      <w:suff w:val="tab"/>
      <w:lvlText w:val="%1."/>
      <w:lvlJc w:val="left"/>
      <w:pPr/>
      <w:rPr/>
    </w:lvl>
    <w:lvl w:ilvl="5" w:tplc="1AE06C1A">
      <w:start w:val="1"/>
      <w:numFmt w:val="decimal"/>
      <w:suff w:val="tab"/>
      <w:lvlText w:val="%1."/>
      <w:lvlJc w:val="left"/>
      <w:pPr/>
      <w:rPr/>
    </w:lvl>
    <w:lvl w:ilvl="6" w:tplc="0673FC75">
      <w:start w:val="1"/>
      <w:numFmt w:val="decimal"/>
      <w:suff w:val="tab"/>
      <w:lvlText w:val="%1."/>
      <w:lvlJc w:val="left"/>
      <w:pPr/>
      <w:rPr/>
    </w:lvl>
    <w:lvl w:ilvl="7" w:tplc="59381467">
      <w:start w:val="1"/>
      <w:numFmt w:val="decimal"/>
      <w:suff w:val="tab"/>
      <w:lvlText w:val="%1."/>
      <w:lvlJc w:val="left"/>
      <w:pPr/>
      <w:rPr/>
    </w:lvl>
    <w:lvl w:ilvl="8" w:tplc="6D092D65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0DFAC5DF">
      <w:start w:val="1"/>
      <w:numFmt w:val="decimal"/>
      <w:suff w:val="tab"/>
      <w:lvlText w:val="%1."/>
      <w:lvlJc w:val="left"/>
      <w:pPr/>
      <w:rPr/>
    </w:lvl>
    <w:lvl w:ilvl="2" w:tplc="088BE38B">
      <w:start w:val="1"/>
      <w:numFmt w:val="decimal"/>
      <w:suff w:val="tab"/>
      <w:lvlText w:val="%1."/>
      <w:lvlJc w:val="left"/>
      <w:pPr/>
      <w:rPr/>
    </w:lvl>
    <w:lvl w:ilvl="3" w:tplc="4FFECDDF">
      <w:start w:val="1"/>
      <w:numFmt w:val="decimal"/>
      <w:suff w:val="tab"/>
      <w:lvlText w:val="%1."/>
      <w:lvlJc w:val="left"/>
      <w:pPr/>
      <w:rPr/>
    </w:lvl>
    <w:lvl w:ilvl="4" w:tplc="6E12CAF4">
      <w:start w:val="1"/>
      <w:numFmt w:val="decimal"/>
      <w:suff w:val="tab"/>
      <w:lvlText w:val="%1."/>
      <w:lvlJc w:val="left"/>
      <w:pPr/>
      <w:rPr/>
    </w:lvl>
    <w:lvl w:ilvl="5" w:tplc="2BACBE5D">
      <w:start w:val="1"/>
      <w:numFmt w:val="decimal"/>
      <w:suff w:val="tab"/>
      <w:lvlText w:val="%1."/>
      <w:lvlJc w:val="left"/>
      <w:pPr/>
      <w:rPr/>
    </w:lvl>
    <w:lvl w:ilvl="6" w:tplc="79AE1222">
      <w:start w:val="1"/>
      <w:numFmt w:val="decimal"/>
      <w:suff w:val="tab"/>
      <w:lvlText w:val="%1."/>
      <w:lvlJc w:val="left"/>
      <w:pPr/>
      <w:rPr/>
    </w:lvl>
    <w:lvl w:ilvl="7" w:tplc="2C8444BC">
      <w:start w:val="1"/>
      <w:numFmt w:val="decimal"/>
      <w:suff w:val="tab"/>
      <w:lvlText w:val="%1."/>
      <w:lvlJc w:val="left"/>
      <w:pPr/>
      <w:rPr/>
    </w:lvl>
    <w:lvl w:ilvl="8" w:tplc="40876387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5968629">
      <w:start w:val="1"/>
      <w:numFmt w:val="decimal"/>
      <w:suff w:val="tab"/>
      <w:lvlText w:val="%1."/>
      <w:lvlJc w:val="left"/>
      <w:pPr/>
      <w:rPr/>
    </w:lvl>
    <w:lvl w:ilvl="2" w:tplc="707AC7C7">
      <w:start w:val="1"/>
      <w:numFmt w:val="decimal"/>
      <w:suff w:val="tab"/>
      <w:lvlText w:val="%1."/>
      <w:lvlJc w:val="left"/>
      <w:pPr/>
      <w:rPr/>
    </w:lvl>
    <w:lvl w:ilvl="3" w:tplc="6F433DF5">
      <w:start w:val="1"/>
      <w:numFmt w:val="decimal"/>
      <w:suff w:val="tab"/>
      <w:lvlText w:val="%1."/>
      <w:lvlJc w:val="left"/>
      <w:pPr/>
      <w:rPr/>
    </w:lvl>
    <w:lvl w:ilvl="4" w:tplc="03E34725">
      <w:start w:val="1"/>
      <w:numFmt w:val="decimal"/>
      <w:suff w:val="tab"/>
      <w:lvlText w:val="%1."/>
      <w:lvlJc w:val="left"/>
      <w:pPr/>
      <w:rPr/>
    </w:lvl>
    <w:lvl w:ilvl="5" w:tplc="165EC099">
      <w:start w:val="1"/>
      <w:numFmt w:val="decimal"/>
      <w:suff w:val="tab"/>
      <w:lvlText w:val="%1."/>
      <w:lvlJc w:val="left"/>
      <w:pPr/>
      <w:rPr/>
    </w:lvl>
    <w:lvl w:ilvl="6" w:tplc="0876B9F5">
      <w:start w:val="1"/>
      <w:numFmt w:val="decimal"/>
      <w:suff w:val="tab"/>
      <w:lvlText w:val="%1."/>
      <w:lvlJc w:val="left"/>
      <w:pPr/>
      <w:rPr/>
    </w:lvl>
    <w:lvl w:ilvl="7" w:tplc="0DE37471">
      <w:start w:val="1"/>
      <w:numFmt w:val="decimal"/>
      <w:suff w:val="tab"/>
      <w:lvlText w:val="%1."/>
      <w:lvlJc w:val="left"/>
      <w:pPr/>
      <w:rPr/>
    </w:lvl>
    <w:lvl w:ilvl="8" w:tplc="4870B9A1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174E869E">
      <w:start w:val="1"/>
      <w:numFmt w:val="decimal"/>
      <w:suff w:val="tab"/>
      <w:lvlText w:val="%1."/>
      <w:lvlJc w:val="left"/>
      <w:pPr/>
      <w:rPr/>
    </w:lvl>
    <w:lvl w:ilvl="2" w:tplc="2345455B">
      <w:start w:val="1"/>
      <w:numFmt w:val="decimal"/>
      <w:suff w:val="tab"/>
      <w:lvlText w:val="%1."/>
      <w:lvlJc w:val="left"/>
      <w:pPr/>
      <w:rPr/>
    </w:lvl>
    <w:lvl w:ilvl="3" w:tplc="3BFA150B">
      <w:start w:val="1"/>
      <w:numFmt w:val="decimal"/>
      <w:suff w:val="tab"/>
      <w:lvlText w:val="%1."/>
      <w:lvlJc w:val="left"/>
      <w:pPr/>
      <w:rPr/>
    </w:lvl>
    <w:lvl w:ilvl="4" w:tplc="31ABB871">
      <w:start w:val="1"/>
      <w:numFmt w:val="decimal"/>
      <w:suff w:val="tab"/>
      <w:lvlText w:val="%1."/>
      <w:lvlJc w:val="left"/>
      <w:pPr/>
      <w:rPr/>
    </w:lvl>
    <w:lvl w:ilvl="5" w:tplc="7C5BF481">
      <w:start w:val="1"/>
      <w:numFmt w:val="decimal"/>
      <w:suff w:val="tab"/>
      <w:lvlText w:val="%1."/>
      <w:lvlJc w:val="left"/>
      <w:pPr/>
      <w:rPr/>
    </w:lvl>
    <w:lvl w:ilvl="6" w:tplc="33E77EC5">
      <w:start w:val="1"/>
      <w:numFmt w:val="decimal"/>
      <w:suff w:val="tab"/>
      <w:lvlText w:val="%1."/>
      <w:lvlJc w:val="left"/>
      <w:pPr/>
      <w:rPr/>
    </w:lvl>
    <w:lvl w:ilvl="7" w:tplc="0312E906">
      <w:start w:val="1"/>
      <w:numFmt w:val="decimal"/>
      <w:suff w:val="tab"/>
      <w:lvlText w:val="%1."/>
      <w:lvlJc w:val="left"/>
      <w:pPr/>
      <w:rPr/>
    </w:lvl>
    <w:lvl w:ilvl="8" w:tplc="440AEE2F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590A657">
      <w:start w:val="1"/>
      <w:numFmt w:val="decimal"/>
      <w:suff w:val="tab"/>
      <w:lvlText w:val="%1."/>
      <w:lvlJc w:val="left"/>
      <w:pPr/>
      <w:rPr/>
    </w:lvl>
    <w:lvl w:ilvl="2" w:tplc="3B901681">
      <w:start w:val="1"/>
      <w:numFmt w:val="decimal"/>
      <w:suff w:val="tab"/>
      <w:lvlText w:val="%1."/>
      <w:lvlJc w:val="left"/>
      <w:pPr/>
      <w:rPr/>
    </w:lvl>
    <w:lvl w:ilvl="3" w:tplc="6316F41A">
      <w:start w:val="1"/>
      <w:numFmt w:val="decimal"/>
      <w:suff w:val="tab"/>
      <w:lvlText w:val="%1."/>
      <w:lvlJc w:val="left"/>
      <w:pPr/>
      <w:rPr/>
    </w:lvl>
    <w:lvl w:ilvl="4" w:tplc="3373C11D">
      <w:start w:val="1"/>
      <w:numFmt w:val="decimal"/>
      <w:suff w:val="tab"/>
      <w:lvlText w:val="%1."/>
      <w:lvlJc w:val="left"/>
      <w:pPr/>
      <w:rPr/>
    </w:lvl>
    <w:lvl w:ilvl="5" w:tplc="5C5AF193">
      <w:start w:val="1"/>
      <w:numFmt w:val="decimal"/>
      <w:suff w:val="tab"/>
      <w:lvlText w:val="%1."/>
      <w:lvlJc w:val="left"/>
      <w:pPr/>
      <w:rPr/>
    </w:lvl>
    <w:lvl w:ilvl="6" w:tplc="4D826A2B">
      <w:start w:val="1"/>
      <w:numFmt w:val="decimal"/>
      <w:suff w:val="tab"/>
      <w:lvlText w:val="%1."/>
      <w:lvlJc w:val="left"/>
      <w:pPr/>
      <w:rPr/>
    </w:lvl>
    <w:lvl w:ilvl="7" w:tplc="7C438CC5">
      <w:start w:val="1"/>
      <w:numFmt w:val="decimal"/>
      <w:suff w:val="tab"/>
      <w:lvlText w:val="%1."/>
      <w:lvlJc w:val="left"/>
      <w:pPr/>
      <w:rPr/>
    </w:lvl>
    <w:lvl w:ilvl="8" w:tplc="24E6978F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E00FC43">
      <w:start w:val="1"/>
      <w:numFmt w:val="decimal"/>
      <w:suff w:val="tab"/>
      <w:lvlText w:val="%1."/>
      <w:lvlJc w:val="left"/>
      <w:pPr/>
      <w:rPr/>
    </w:lvl>
    <w:lvl w:ilvl="2" w:tplc="002842F6">
      <w:start w:val="1"/>
      <w:numFmt w:val="decimal"/>
      <w:suff w:val="tab"/>
      <w:lvlText w:val="%1."/>
      <w:lvlJc w:val="left"/>
      <w:pPr/>
      <w:rPr/>
    </w:lvl>
    <w:lvl w:ilvl="3" w:tplc="22B387E0">
      <w:start w:val="1"/>
      <w:numFmt w:val="decimal"/>
      <w:suff w:val="tab"/>
      <w:lvlText w:val="%1."/>
      <w:lvlJc w:val="left"/>
      <w:pPr/>
      <w:rPr/>
    </w:lvl>
    <w:lvl w:ilvl="4" w:tplc="1CDE9F4A">
      <w:start w:val="1"/>
      <w:numFmt w:val="decimal"/>
      <w:suff w:val="tab"/>
      <w:lvlText w:val="%1."/>
      <w:lvlJc w:val="left"/>
      <w:pPr/>
      <w:rPr/>
    </w:lvl>
    <w:lvl w:ilvl="5" w:tplc="039F2164">
      <w:start w:val="1"/>
      <w:numFmt w:val="decimal"/>
      <w:suff w:val="tab"/>
      <w:lvlText w:val="%1."/>
      <w:lvlJc w:val="left"/>
      <w:pPr/>
      <w:rPr/>
    </w:lvl>
    <w:lvl w:ilvl="6" w:tplc="69D3D6FB">
      <w:start w:val="1"/>
      <w:numFmt w:val="decimal"/>
      <w:suff w:val="tab"/>
      <w:lvlText w:val="%1."/>
      <w:lvlJc w:val="left"/>
      <w:pPr/>
      <w:rPr/>
    </w:lvl>
    <w:lvl w:ilvl="7" w:tplc="71EB2B33">
      <w:start w:val="1"/>
      <w:numFmt w:val="decimal"/>
      <w:suff w:val="tab"/>
      <w:lvlText w:val="%1."/>
      <w:lvlJc w:val="left"/>
      <w:pPr/>
      <w:rPr/>
    </w:lvl>
    <w:lvl w:ilvl="8" w:tplc="480AC001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16F26BE8">
      <w:start w:val="1"/>
      <w:numFmt w:val="decimal"/>
      <w:suff w:val="tab"/>
      <w:lvlText w:val="%1."/>
      <w:lvlJc w:val="left"/>
      <w:pPr/>
      <w:rPr/>
    </w:lvl>
    <w:lvl w:ilvl="2" w:tplc="4A450137">
      <w:start w:val="1"/>
      <w:numFmt w:val="decimal"/>
      <w:suff w:val="tab"/>
      <w:lvlText w:val="%1."/>
      <w:lvlJc w:val="left"/>
      <w:pPr/>
      <w:rPr/>
    </w:lvl>
    <w:lvl w:ilvl="3" w:tplc="3AFB8DC2">
      <w:start w:val="1"/>
      <w:numFmt w:val="decimal"/>
      <w:suff w:val="tab"/>
      <w:lvlText w:val="%1."/>
      <w:lvlJc w:val="left"/>
      <w:pPr/>
      <w:rPr/>
    </w:lvl>
    <w:lvl w:ilvl="4" w:tplc="774BD9E0">
      <w:start w:val="1"/>
      <w:numFmt w:val="decimal"/>
      <w:suff w:val="tab"/>
      <w:lvlText w:val="%1."/>
      <w:lvlJc w:val="left"/>
      <w:pPr/>
      <w:rPr/>
    </w:lvl>
    <w:lvl w:ilvl="5" w:tplc="1DCBF3CB">
      <w:start w:val="1"/>
      <w:numFmt w:val="decimal"/>
      <w:suff w:val="tab"/>
      <w:lvlText w:val="%1."/>
      <w:lvlJc w:val="left"/>
      <w:pPr/>
      <w:rPr/>
    </w:lvl>
    <w:lvl w:ilvl="6" w:tplc="0E0622E5">
      <w:start w:val="1"/>
      <w:numFmt w:val="decimal"/>
      <w:suff w:val="tab"/>
      <w:lvlText w:val="%1."/>
      <w:lvlJc w:val="left"/>
      <w:pPr/>
      <w:rPr/>
    </w:lvl>
    <w:lvl w:ilvl="7" w:tplc="187FCA0A">
      <w:start w:val="1"/>
      <w:numFmt w:val="decimal"/>
      <w:suff w:val="tab"/>
      <w:lvlText w:val="%1."/>
      <w:lvlJc w:val="left"/>
      <w:pPr/>
      <w:rPr/>
    </w:lvl>
    <w:lvl w:ilvl="8" w:tplc="3121177C">
      <w:start w:val="1"/>
      <w:numFmt w:val="decimal"/>
      <w:suff w:val="tab"/>
      <w:lvlText w:val="%1."/>
      <w:lvlJc w:val="left"/>
      <w:pPr/>
      <w:rPr/>
    </w:lvl>
  </w:abstractNum>
  <w:abstractNum w:abstractNumId="9">
    <w:nsid w:val="70ACCC2A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979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699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419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3139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859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579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299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6019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739"/>
      </w:pPr>
      <w:rPr>
        <w:rFonts w:ascii="Symbol" w:hAnsi="Symbol"/>
      </w:rPr>
    </w:lvl>
  </w:abstractNum>
  <w:abstractNum w:abstractNumId="10">
    <w:nsid w:val="2ED39AF7"/>
    <w:multiLevelType w:val="hybridMultilevel"/>
    <w:lvl w:ilvl="0" w:tplc="44BC7C9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15EB2B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D72ACF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C9CD45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616A43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B7FDF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64DE99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4DCEAF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CCF6A3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6232BA86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979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699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419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3139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859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579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299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6019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739"/>
      </w:pPr>
      <w:rPr>
        <w:rFonts w:ascii="Symbol" w:hAnsi="Symbol"/>
      </w:rPr>
    </w:lvl>
  </w:abstractNum>
  <w:abstractNum w:abstractNumId="12">
    <w:nsid w:val="7AE31DCD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73BC8443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1E44FCA8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4529B1B9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5DD9F9AC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67559BD7"/>
    <w:multiLevelType w:val="hybridMultilevel"/>
    <w:lvl w:ilvl="0" w:tplc="4D3D3F1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CC4BE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DCA1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C590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70D8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E9E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A82B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7667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FAB4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0B15771C"/>
    <w:multiLevelType w:val="hybridMultilevel"/>
    <w:lvl w:ilvl="0" w:tplc="3732017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B40BF7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C64E73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C5A395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9C061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FD867B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9A7BD1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908286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B59E95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4154FA35"/>
    <w:multiLevelType w:val="hybridMultilevel"/>
    <w:lvl w:ilvl="0" w:tplc="7788655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57C08E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3B118E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A87793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EA8003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FA3F3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76B613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294770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31F881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293E1D3A"/>
    <w:multiLevelType w:val="hybridMultilevel"/>
    <w:lvl w:ilvl="0" w:tplc="601502DA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5FA9678D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434CAC47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69830BA1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5E98DA79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2ED59610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20F43A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0AB9999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FD8A80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1">
    <w:nsid w:val="21BE3FBB"/>
    <w:multiLevelType w:val="hybridMultilevel"/>
    <w:lvl w:ilvl="0" w:tplc="601502DA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5FA9678D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434CAC47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69830BA1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5E98DA79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2ED59610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20F43A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0AB9999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FD8A80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2">
    <w:nsid w:val="39924A72"/>
    <w:multiLevelType w:val="hybridMultilevel"/>
    <w:lvl w:ilvl="0" w:tplc="601502D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FA9678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4CAC4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9830BA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E98DA7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ED5961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0F43A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AB999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FD8A8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3">
    <w:nsid w:val="1C92F06E"/>
    <w:multiLevelType w:val="hybridMultilevel"/>
    <w:lvl w:ilvl="0" w:tplc="49B62C3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7FF338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4AADCD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D74A3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134D1F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BEF624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8E0D1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67300D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FB3517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4">
    <w:nsid w:val="120659EB"/>
    <w:multiLevelType w:val="hybridMultilevel"/>
    <w:lvl w:ilvl="0" w:tplc="5A7D58A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DF9476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5A5B43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1AC69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B007F1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2D2E8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9CBEE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AC0846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FD3D0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5">
    <w:nsid w:val="2E4E2092"/>
    <w:multiLevelType w:val="hybridMultilevel"/>
    <w:lvl w:ilvl="0" w:tplc="2271070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A6B9D7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E8526D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4F0AEC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49EADC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08F81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024234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920C7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93FE61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6">
    <w:nsid w:val="547517E7"/>
    <w:multiLevelType w:val="hybridMultilevel"/>
    <w:lvl w:ilvl="0" w:tplc="68E56D0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9784FE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36E5A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7F4A7E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BFE5D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E0CE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C5A371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8F2EC2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E9E9D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7">
    <w:nsid w:val="1882E6F1"/>
    <w:multiLevelType w:val="hybridMultilevel"/>
    <w:lvl w:ilvl="0" w:tplc="601502DA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5FA9678D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434CAC47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69830BA1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5E98DA79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2ED59610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20F43A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0AB9999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FD8A80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8">
    <w:nsid w:val="0809FEC5"/>
    <w:multiLevelType w:val="hybridMultilevel"/>
    <w:lvl w:ilvl="0" w:tplc="601502DA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5FA9678D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434CAC47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69830BA1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5E98DA79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2ED59610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20F43A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0AB9999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FD8A80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9">
    <w:nsid w:val="78D9988F"/>
    <w:multiLevelType w:val="hybridMultilevel"/>
    <w:lvl w:ilvl="0" w:tplc="22E6659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29CE64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A42CB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F750F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D6797E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EC173E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78DD0B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40F74F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699A1C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0">
    <w:nsid w:val="101A9E29"/>
    <w:multiLevelType w:val="hybridMultilevel"/>
    <w:lvl w:ilvl="0" w:tplc="3865FA4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90CA06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5E0DEC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D99400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8BF617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64FD43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FBFDC7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2B0FFE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D358BD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1">
    <w:nsid w:val="0201315E"/>
    <w:multiLevelType w:val="hybridMultilevel"/>
    <w:lvl w:ilvl="0" w:tplc="25C4368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E2B8DB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14D0D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28B705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69C913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EF531D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4B3BE4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0BBDBF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DD1A4F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2">
    <w:nsid w:val="57824A7D"/>
    <w:multiLevelType w:val="hybridMultilevel"/>
    <w:lvl w:ilvl="0" w:tplc="6F8266E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D4829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17F187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0CE11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C91E8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75B140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C16DB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F72C4C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04474B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3">
    <w:nsid w:val="23E6C9F5"/>
    <w:multiLevelType w:val="hybridMultilevel"/>
    <w:lvl w:ilvl="0" w:tplc="1B3A470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20C096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93729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985085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A1DF42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591F7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C56CB3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560C7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B34EB2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4">
    <w:nsid w:val="71B10C64"/>
    <w:multiLevelType w:val="hybridMultilevel"/>
    <w:lvl w:ilvl="0" w:tplc="296799E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8FC7B5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659825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9C5F58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CD6E76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7D998B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A9F4B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82608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A04E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5">
    <w:nsid w:val="357C2624"/>
    <w:multiLevelType w:val="hybridMultilevel"/>
    <w:lvl w:ilvl="0" w:tplc="144C56A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BEBED9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75B6E6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1ED78B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D0D2BE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33D085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D28690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6F8E8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E7275B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6">
    <w:nsid w:val="40A68282"/>
    <w:multiLevelType w:val="hybridMultilevel"/>
    <w:lvl w:ilvl="0" w:tplc="7298C7A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83D059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6A7C5A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63367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58E5B8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E8932F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19A9DD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AB34A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7F9FD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7">
    <w:nsid w:val="24050C48"/>
    <w:multiLevelType w:val="hybridMultilevel"/>
    <w:lvl w:ilvl="0" w:tplc="77155BA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045A3B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6DEC30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F4B508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2E324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BB2C38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E5A25F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93051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9013F7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after="40" w:beforeAutospacing="0" w:afterAutospacing="0"/>
    </w:pPr>
    <w:rPr>
      <w:rFonts w:ascii="Aptos" w:hAnsi="Aptos"/>
      <w:sz w:val="19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7F3" w:themeFill="accent1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EDD" w:themeFill="accent2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E0" w:themeFill="accent3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ED" w:themeFill="accent4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FF4" w:themeFill="accent5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C" w:themeFill="accent6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FCFCF" w:themeFill="text1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EE7F3" w:themeFill="accent1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EDD" w:themeFill="accent2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CF2E0" w:themeFill="accent3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7E2ED" w:themeFill="accent4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DEFF4" w:themeFill="accent5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BDC" w:themeFill="accent6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FCFCF" w:themeFill="text1" w:themeFillTint="30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EE7F3" w:themeFill="accent1" w:themeFillTint="30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EDD" w:themeFill="accent2" w:themeFillTint="30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CF2E0" w:themeFill="accent3" w:themeFillTint="30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2ED" w:themeFill="accent4" w:themeFillTint="30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DEFF4" w:themeFill="accent5" w:themeFillTint="30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BDC" w:themeFill="accent6" w:themeFillTint="30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2026-10-13T22:14:42Z</dcterms:created>
  <dc:description>generated by python-docx</dc:description>
  <cp:lastModifiedBy>Ashwath Naik</cp:lastModifiedBy>
  <dcterms:modified xsi:type="dcterms:W3CDTF">2026-10-13T22:14:42Z</dcterms:modified>
  <cp:revision>2</cp:revision>
</cp:coreProperties>
</file>