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color w:val="1F3864"/>
          <w:sz w:val="44"/>
          <w:szCs w:val="44"/>
        </w:rPr>
        <w:t xml:space="preserve">TÀI LIỆU USE CASE HỆ THỐNG NHÀ HÀNG</w:t>
      </w:r>
    </w:p>
    <w:p>
      <w:pPr>
        <w:spacing w:after="400"/>
        <w:jc w:val="center"/>
      </w:pPr>
      <w:r>
        <w:rPr>
          <w:rFonts w:ascii="Calibri" w:cs="Calibri" w:eastAsia="Calibri" w:hAnsi="Calibri"/>
          <w:i/>
          <w:iCs/>
          <w:color w:val="595959"/>
          <w:sz w:val="24"/>
          <w:szCs w:val="24"/>
        </w:rPr>
        <w:t xml:space="preserve">Actor, luồng chính, luồng thay thế cho mọi tình huống nghiệp vụ</w:t>
      </w:r>
    </w:p>
    <w:p>
      <w:pPr>
        <w:pStyle w:val="Heading1"/>
        <w:spacing w:after="150" w:before="300"/>
      </w:pPr>
      <w:r>
        <w:rPr>
          <w:rFonts w:ascii="Calibri" w:cs="Calibri" w:eastAsia="Calibri" w:hAnsi="Calibri"/>
          <w:b/>
          <w:bCs/>
          <w:color w:val="1F3864"/>
          <w:sz w:val="32"/>
          <w:szCs w:val="32"/>
        </w:rPr>
        <w:t xml:space="preserve">Phần 1. Danh sách Actor</w:t>
      </w:r>
    </w:p>
    <w:p>
      <w:pPr>
        <w:spacing w:after="100"/>
      </w:pPr>
      <w:r>
        <w:rPr>
          <w:rFonts w:ascii="Calibri" w:cs="Calibri" w:eastAsia="Calibri" w:hAnsi="Calibri"/>
          <w:sz w:val="22"/>
          <w:szCs w:val="22"/>
        </w:rPr>
        <w:t xml:space="preserve">Hệ thống có 8 nhóm actor. Mỗi actor có màn hình riêng, quyền riêng, ràng buộc scope (công ty / chi nhánh) khác nhau.</w:t>
      </w:r>
    </w:p>
    <w:p>
      <w:pPr>
        <w:spacing w:after="100"/>
      </w:pPr>
      <w:r>
        <w:rPr>
          <w:rFonts w:ascii="Calibri" w:cs="Calibri" w:eastAsia="Calibri" w:hAnsi="Calibri"/>
          <w:b/>
          <w:bCs/>
          <w:sz w:val="22"/>
          <w:szCs w:val="22"/>
        </w:rPr>
        <w:t xml:space="preserve">KH (Khách hàng) — </w:t>
      </w:r>
      <w:r>
        <w:rPr>
          <w:rFonts w:ascii="Calibri" w:cs="Calibri" w:eastAsia="Calibri" w:hAnsi="Calibri"/>
          <w:sz w:val="22"/>
          <w:szCs w:val="22"/>
        </w:rPr>
        <w:t xml:space="preserve">Sử dụng app khách. Đăng ký bằng email, đặt bàn, nạp ví, dùng voucher, đặt món trước (pre-order), thanh toán bằng QR ví.</w:t>
      </w:r>
    </w:p>
    <w:p>
      <w:pPr>
        <w:spacing w:after="100"/>
      </w:pPr>
      <w:r>
        <w:rPr>
          <w:rFonts w:ascii="Calibri" w:cs="Calibri" w:eastAsia="Calibri" w:hAnsi="Calibri"/>
          <w:b/>
          <w:bCs/>
          <w:sz w:val="22"/>
          <w:szCs w:val="22"/>
        </w:rPr>
        <w:t xml:space="preserve">LT (Lễ tân / Receptionist) — </w:t>
      </w:r>
      <w:r>
        <w:rPr>
          <w:rFonts w:ascii="Calibri" w:cs="Calibri" w:eastAsia="Calibri" w:hAnsi="Calibri"/>
          <w:sz w:val="22"/>
          <w:szCs w:val="22"/>
        </w:rPr>
        <w:t xml:space="preserve">Quản lý phiếu đặt bàn tại chi nhánh: duyệt, gán bàn, check-in khi khách đến, xử lý no-show.</w:t>
      </w:r>
    </w:p>
    <w:p>
      <w:pPr>
        <w:spacing w:after="100"/>
      </w:pPr>
      <w:r>
        <w:rPr>
          <w:rFonts w:ascii="Calibri" w:cs="Calibri" w:eastAsia="Calibri" w:hAnsi="Calibri"/>
          <w:b/>
          <w:bCs/>
          <w:sz w:val="22"/>
          <w:szCs w:val="22"/>
        </w:rPr>
        <w:t xml:space="preserve">PV (Phục vụ / Waiter) — </w:t>
      </w:r>
      <w:r>
        <w:rPr>
          <w:rFonts w:ascii="Calibri" w:cs="Calibri" w:eastAsia="Calibri" w:hAnsi="Calibri"/>
          <w:sz w:val="22"/>
          <w:szCs w:val="22"/>
        </w:rPr>
        <w:t xml:space="preserve">Gọi món cho bàn, sửa số lượng, ghi ghi chú, chuyển món ra bàn (SERVED), tạo yêu cầu huỷ món.</w:t>
      </w:r>
    </w:p>
    <w:p>
      <w:pPr>
        <w:spacing w:after="100"/>
      </w:pPr>
      <w:r>
        <w:rPr>
          <w:rFonts w:ascii="Calibri" w:cs="Calibri" w:eastAsia="Calibri" w:hAnsi="Calibri"/>
          <w:b/>
          <w:bCs/>
          <w:sz w:val="22"/>
          <w:szCs w:val="22"/>
        </w:rPr>
        <w:t xml:space="preserve">B (Bếp / Kitchen) — </w:t>
      </w:r>
      <w:r>
        <w:rPr>
          <w:rFonts w:ascii="Calibri" w:cs="Calibri" w:eastAsia="Calibri" w:hAnsi="Calibri"/>
          <w:sz w:val="22"/>
          <w:szCs w:val="22"/>
        </w:rPr>
        <w:t xml:space="preserve">Xem hàng chờ theo loại bếp (nóng / lạnh / bar), chuyển món WAITING → READY, duyệt/từ chối yêu cầu huỷ.</w:t>
      </w:r>
    </w:p>
    <w:p>
      <w:pPr>
        <w:spacing w:after="100"/>
      </w:pPr>
      <w:r>
        <w:rPr>
          <w:rFonts w:ascii="Calibri" w:cs="Calibri" w:eastAsia="Calibri" w:hAnsi="Calibri"/>
          <w:b/>
          <w:bCs/>
          <w:sz w:val="22"/>
          <w:szCs w:val="22"/>
        </w:rPr>
        <w:t xml:space="preserve">TN (Thu ngân / Cashier) — </w:t>
      </w:r>
      <w:r>
        <w:rPr>
          <w:rFonts w:ascii="Calibri" w:cs="Calibri" w:eastAsia="Calibri" w:hAnsi="Calibri"/>
          <w:sz w:val="22"/>
          <w:szCs w:val="22"/>
        </w:rPr>
        <w:t xml:space="preserve">Kiểm món (pre-bill), áp voucher, void món, giảm giá theo món, tạo hoá đơn, chốt thanh toán (tiền mặt / PayOS / ví thành viên), in hoá đơn.</w:t>
      </w:r>
    </w:p>
    <w:p>
      <w:pPr>
        <w:spacing w:after="100"/>
      </w:pPr>
      <w:r>
        <w:rPr>
          <w:rFonts w:ascii="Calibri" w:cs="Calibri" w:eastAsia="Calibri" w:hAnsi="Calibri"/>
          <w:b/>
          <w:bCs/>
          <w:sz w:val="22"/>
          <w:szCs w:val="22"/>
        </w:rPr>
        <w:t xml:space="preserve">BM (Quản lý chi nhánh / Branch Manager) — </w:t>
      </w:r>
      <w:r>
        <w:rPr>
          <w:rFonts w:ascii="Calibri" w:cs="Calibri" w:eastAsia="Calibri" w:hAnsi="Calibri"/>
          <w:sz w:val="22"/>
          <w:szCs w:val="22"/>
        </w:rPr>
        <w:t xml:space="preserve">Toàn quyền trong 1 chi nhánh: quản lý bàn, nhân viên chi nhánh, kho, phiếu nhập, xem báo cáo doanh thu chi nhánh.</w:t>
      </w:r>
    </w:p>
    <w:p>
      <w:pPr>
        <w:spacing w:after="100"/>
      </w:pPr>
      <w:r>
        <w:rPr>
          <w:rFonts w:ascii="Calibri" w:cs="Calibri" w:eastAsia="Calibri" w:hAnsi="Calibri"/>
          <w:b/>
          <w:bCs/>
          <w:sz w:val="22"/>
          <w:szCs w:val="22"/>
        </w:rPr>
        <w:t xml:space="preserve">CA (Quản trị công ty / Company Admin) — </w:t>
      </w:r>
      <w:r>
        <w:rPr>
          <w:rFonts w:ascii="Calibri" w:cs="Calibri" w:eastAsia="Calibri" w:hAnsi="Calibri"/>
          <w:sz w:val="22"/>
          <w:szCs w:val="22"/>
        </w:rPr>
        <w:t xml:space="preserve">Toàn quyền trong 1 công ty: quản lý chi nhánh, menu, combo, nhà cung cấp, voucher, cashback rates, báo cáo toàn công ty.</w:t>
      </w:r>
    </w:p>
    <w:p>
      <w:pPr>
        <w:spacing w:after="100"/>
      </w:pPr>
      <w:r>
        <w:rPr>
          <w:rFonts w:ascii="Calibri" w:cs="Calibri" w:eastAsia="Calibri" w:hAnsi="Calibri"/>
          <w:b/>
          <w:bCs/>
          <w:sz w:val="22"/>
          <w:szCs w:val="22"/>
        </w:rPr>
        <w:t xml:space="preserve">SA (Super Admin) — </w:t>
      </w:r>
      <w:r>
        <w:rPr>
          <w:rFonts w:ascii="Calibri" w:cs="Calibri" w:eastAsia="Calibri" w:hAnsi="Calibri"/>
          <w:sz w:val="22"/>
          <w:szCs w:val="22"/>
        </w:rPr>
        <w:t xml:space="preserve">Toàn quyền hệ thống: quản lý các công ty, cấp tài khoản Company Admin, banner trang chủ app khách.</w:t>
      </w:r>
    </w:p>
    <w:p>
      <w:pPr>
        <w:pStyle w:val="Heading1"/>
        <w:spacing w:after="150" w:before="300"/>
      </w:pPr>
      <w:r>
        <w:rPr>
          <w:rFonts w:ascii="Calibri" w:cs="Calibri" w:eastAsia="Calibri" w:hAnsi="Calibri"/>
          <w:b/>
          <w:bCs/>
          <w:color w:val="1F3864"/>
          <w:sz w:val="32"/>
          <w:szCs w:val="32"/>
        </w:rPr>
        <w:t xml:space="preserve">Phần 2. Bản đồ Use Case theo Actor</w:t>
      </w:r>
    </w:p>
    <w:p>
      <w:pPr>
        <w:pStyle w:val="Heading3"/>
        <w:spacing w:after="100" w:before="200"/>
      </w:pPr>
      <w:r>
        <w:rPr>
          <w:rFonts w:ascii="Calibri" w:cs="Calibri" w:eastAsia="Calibri" w:hAnsi="Calibri"/>
          <w:b/>
          <w:bCs/>
          <w:color w:val="365F91"/>
          <w:sz w:val="24"/>
          <w:szCs w:val="24"/>
        </w:rPr>
        <w:t xml:space="preserve">KH (Khách hàng)</w:t>
      </w:r>
    </w:p>
    <w:p>
      <w:pPr>
        <w:pStyle w:val="ListParagraph"/>
        <w:numPr>
          <w:ilvl w:val="0"/>
          <w:numId w:val="1"/>
        </w:numPr>
        <w:spacing w:after="60"/>
      </w:pPr>
      <w:r>
        <w:rPr>
          <w:rFonts w:ascii="Calibri" w:cs="Calibri" w:eastAsia="Calibri" w:hAnsi="Calibri"/>
          <w:sz w:val="22"/>
          <w:szCs w:val="22"/>
        </w:rPr>
        <w:t xml:space="preserve">UC-01 Đăng ký tài khoản</w:t>
      </w:r>
    </w:p>
    <w:p>
      <w:pPr>
        <w:pStyle w:val="ListParagraph"/>
        <w:numPr>
          <w:ilvl w:val="0"/>
          <w:numId w:val="1"/>
        </w:numPr>
        <w:spacing w:after="60"/>
      </w:pPr>
      <w:r>
        <w:rPr>
          <w:rFonts w:ascii="Calibri" w:cs="Calibri" w:eastAsia="Calibri" w:hAnsi="Calibri"/>
          <w:sz w:val="22"/>
          <w:szCs w:val="22"/>
        </w:rPr>
        <w:t xml:space="preserve">UC-02 Xác thực email</w:t>
      </w:r>
    </w:p>
    <w:p>
      <w:pPr>
        <w:pStyle w:val="ListParagraph"/>
        <w:numPr>
          <w:ilvl w:val="0"/>
          <w:numId w:val="1"/>
        </w:numPr>
        <w:spacing w:after="60"/>
      </w:pPr>
      <w:r>
        <w:rPr>
          <w:rFonts w:ascii="Calibri" w:cs="Calibri" w:eastAsia="Calibri" w:hAnsi="Calibri"/>
          <w:sz w:val="22"/>
          <w:szCs w:val="22"/>
        </w:rPr>
        <w:t xml:space="preserve">UC-03 Đăng nhập / quên mật khẩu</w:t>
      </w:r>
    </w:p>
    <w:p>
      <w:pPr>
        <w:pStyle w:val="ListParagraph"/>
        <w:numPr>
          <w:ilvl w:val="0"/>
          <w:numId w:val="1"/>
        </w:numPr>
        <w:spacing w:after="60"/>
      </w:pPr>
      <w:r>
        <w:rPr>
          <w:rFonts w:ascii="Calibri" w:cs="Calibri" w:eastAsia="Calibri" w:hAnsi="Calibri"/>
          <w:sz w:val="22"/>
          <w:szCs w:val="22"/>
        </w:rPr>
        <w:t xml:space="preserve">UC-04 Cập nhật hồ sơ</w:t>
      </w:r>
    </w:p>
    <w:p>
      <w:pPr>
        <w:pStyle w:val="ListParagraph"/>
        <w:numPr>
          <w:ilvl w:val="0"/>
          <w:numId w:val="1"/>
        </w:numPr>
        <w:spacing w:after="60"/>
      </w:pPr>
      <w:r>
        <w:rPr>
          <w:rFonts w:ascii="Calibri" w:cs="Calibri" w:eastAsia="Calibri" w:hAnsi="Calibri"/>
          <w:sz w:val="22"/>
          <w:szCs w:val="22"/>
        </w:rPr>
        <w:t xml:space="preserve">UC-05 Đặt / đổi PIN thanh toán</w:t>
      </w:r>
    </w:p>
    <w:p>
      <w:pPr>
        <w:pStyle w:val="ListParagraph"/>
        <w:numPr>
          <w:ilvl w:val="0"/>
          <w:numId w:val="1"/>
        </w:numPr>
        <w:spacing w:after="60"/>
      </w:pPr>
      <w:r>
        <w:rPr>
          <w:rFonts w:ascii="Calibri" w:cs="Calibri" w:eastAsia="Calibri" w:hAnsi="Calibri"/>
          <w:sz w:val="22"/>
          <w:szCs w:val="22"/>
        </w:rPr>
        <w:t xml:space="preserve">UC-06 Nạp ví qua PayOS</w:t>
      </w:r>
    </w:p>
    <w:p>
      <w:pPr>
        <w:pStyle w:val="ListParagraph"/>
        <w:numPr>
          <w:ilvl w:val="0"/>
          <w:numId w:val="1"/>
        </w:numPr>
        <w:spacing w:after="60"/>
      </w:pPr>
      <w:r>
        <w:rPr>
          <w:rFonts w:ascii="Calibri" w:cs="Calibri" w:eastAsia="Calibri" w:hAnsi="Calibri"/>
          <w:sz w:val="22"/>
          <w:szCs w:val="22"/>
        </w:rPr>
        <w:t xml:space="preserve">UC-07 Xem sổ giao dịch ví</w:t>
      </w:r>
    </w:p>
    <w:p>
      <w:pPr>
        <w:pStyle w:val="ListParagraph"/>
        <w:numPr>
          <w:ilvl w:val="0"/>
          <w:numId w:val="1"/>
        </w:numPr>
        <w:spacing w:after="60"/>
      </w:pPr>
      <w:r>
        <w:rPr>
          <w:rFonts w:ascii="Calibri" w:cs="Calibri" w:eastAsia="Calibri" w:hAnsi="Calibri"/>
          <w:sz w:val="22"/>
          <w:szCs w:val="22"/>
        </w:rPr>
        <w:t xml:space="preserve">UC-08 Xem menu công khai</w:t>
      </w:r>
    </w:p>
    <w:p>
      <w:pPr>
        <w:pStyle w:val="ListParagraph"/>
        <w:numPr>
          <w:ilvl w:val="0"/>
          <w:numId w:val="1"/>
        </w:numPr>
        <w:spacing w:after="60"/>
      </w:pPr>
      <w:r>
        <w:rPr>
          <w:rFonts w:ascii="Calibri" w:cs="Calibri" w:eastAsia="Calibri" w:hAnsi="Calibri"/>
          <w:sz w:val="22"/>
          <w:szCs w:val="22"/>
        </w:rPr>
        <w:t xml:space="preserve">UC-09 Đặt bàn (không đặt món)</w:t>
      </w:r>
    </w:p>
    <w:p>
      <w:pPr>
        <w:pStyle w:val="ListParagraph"/>
        <w:numPr>
          <w:ilvl w:val="0"/>
          <w:numId w:val="1"/>
        </w:numPr>
        <w:spacing w:after="60"/>
      </w:pPr>
      <w:r>
        <w:rPr>
          <w:rFonts w:ascii="Calibri" w:cs="Calibri" w:eastAsia="Calibri" w:hAnsi="Calibri"/>
          <w:sz w:val="22"/>
          <w:szCs w:val="22"/>
        </w:rPr>
        <w:t xml:space="preserve">UC-10 Đặt bàn kèm pre-order + cọc</w:t>
      </w:r>
    </w:p>
    <w:p>
      <w:pPr>
        <w:pStyle w:val="ListParagraph"/>
        <w:numPr>
          <w:ilvl w:val="0"/>
          <w:numId w:val="1"/>
        </w:numPr>
        <w:spacing w:after="60"/>
      </w:pPr>
      <w:r>
        <w:rPr>
          <w:rFonts w:ascii="Calibri" w:cs="Calibri" w:eastAsia="Calibri" w:hAnsi="Calibri"/>
          <w:sz w:val="22"/>
          <w:szCs w:val="22"/>
        </w:rPr>
        <w:t xml:space="preserve">UC-11 Huỷ phiếu đặt bàn</w:t>
      </w:r>
    </w:p>
    <w:p>
      <w:pPr>
        <w:pStyle w:val="ListParagraph"/>
        <w:numPr>
          <w:ilvl w:val="0"/>
          <w:numId w:val="1"/>
        </w:numPr>
        <w:spacing w:after="60"/>
      </w:pPr>
      <w:r>
        <w:rPr>
          <w:rFonts w:ascii="Calibri" w:cs="Calibri" w:eastAsia="Calibri" w:hAnsi="Calibri"/>
          <w:sz w:val="22"/>
          <w:szCs w:val="22"/>
        </w:rPr>
        <w:t xml:space="preserve">UC-12 Xem voucher của tôi</w:t>
      </w:r>
    </w:p>
    <w:p>
      <w:pPr>
        <w:pStyle w:val="ListParagraph"/>
        <w:numPr>
          <w:ilvl w:val="0"/>
          <w:numId w:val="1"/>
        </w:numPr>
        <w:spacing w:after="60"/>
      </w:pPr>
      <w:r>
        <w:rPr>
          <w:rFonts w:ascii="Calibri" w:cs="Calibri" w:eastAsia="Calibri" w:hAnsi="Calibri"/>
          <w:sz w:val="22"/>
          <w:szCs w:val="22"/>
        </w:rPr>
        <w:t xml:space="preserve">UC-13 Thanh toán bằng QR ví thành viên</w:t>
      </w:r>
    </w:p>
    <w:p>
      <w:pPr>
        <w:pStyle w:val="Heading3"/>
        <w:spacing w:after="100" w:before="200"/>
      </w:pPr>
      <w:r>
        <w:rPr>
          <w:rFonts w:ascii="Calibri" w:cs="Calibri" w:eastAsia="Calibri" w:hAnsi="Calibri"/>
          <w:b/>
          <w:bCs/>
          <w:color w:val="365F91"/>
          <w:sz w:val="24"/>
          <w:szCs w:val="24"/>
        </w:rPr>
        <w:t xml:space="preserve">LT (Lễ tân)</w:t>
      </w:r>
    </w:p>
    <w:p>
      <w:pPr>
        <w:pStyle w:val="ListParagraph"/>
        <w:numPr>
          <w:ilvl w:val="0"/>
          <w:numId w:val="1"/>
        </w:numPr>
        <w:spacing w:after="60"/>
      </w:pPr>
      <w:r>
        <w:rPr>
          <w:rFonts w:ascii="Calibri" w:cs="Calibri" w:eastAsia="Calibri" w:hAnsi="Calibri"/>
          <w:sz w:val="22"/>
          <w:szCs w:val="22"/>
        </w:rPr>
        <w:t xml:space="preserve">UC-20 Duyệt / từ chối phiếu đặt</w:t>
      </w:r>
    </w:p>
    <w:p>
      <w:pPr>
        <w:pStyle w:val="ListParagraph"/>
        <w:numPr>
          <w:ilvl w:val="0"/>
          <w:numId w:val="1"/>
        </w:numPr>
        <w:spacing w:after="60"/>
      </w:pPr>
      <w:r>
        <w:rPr>
          <w:rFonts w:ascii="Calibri" w:cs="Calibri" w:eastAsia="Calibri" w:hAnsi="Calibri"/>
          <w:sz w:val="22"/>
          <w:szCs w:val="22"/>
        </w:rPr>
        <w:t xml:space="preserve">UC-21 Gán bàn cho phiếu đặt</w:t>
      </w:r>
    </w:p>
    <w:p>
      <w:pPr>
        <w:pStyle w:val="ListParagraph"/>
        <w:numPr>
          <w:ilvl w:val="0"/>
          <w:numId w:val="1"/>
        </w:numPr>
        <w:spacing w:after="60"/>
      </w:pPr>
      <w:r>
        <w:rPr>
          <w:rFonts w:ascii="Calibri" w:cs="Calibri" w:eastAsia="Calibri" w:hAnsi="Calibri"/>
          <w:sz w:val="22"/>
          <w:szCs w:val="22"/>
        </w:rPr>
        <w:t xml:space="preserve">UC-22 Check-in khách đến</w:t>
      </w:r>
    </w:p>
    <w:p>
      <w:pPr>
        <w:pStyle w:val="ListParagraph"/>
        <w:numPr>
          <w:ilvl w:val="0"/>
          <w:numId w:val="1"/>
        </w:numPr>
        <w:spacing w:after="60"/>
      </w:pPr>
      <w:r>
        <w:rPr>
          <w:rFonts w:ascii="Calibri" w:cs="Calibri" w:eastAsia="Calibri" w:hAnsi="Calibri"/>
          <w:sz w:val="22"/>
          <w:szCs w:val="22"/>
        </w:rPr>
        <w:t xml:space="preserve">UC-23 Đổi lịch (reschedule) phiếu đặt</w:t>
      </w:r>
    </w:p>
    <w:p>
      <w:pPr>
        <w:pStyle w:val="ListParagraph"/>
        <w:numPr>
          <w:ilvl w:val="0"/>
          <w:numId w:val="1"/>
        </w:numPr>
        <w:spacing w:after="60"/>
      </w:pPr>
      <w:r>
        <w:rPr>
          <w:rFonts w:ascii="Calibri" w:cs="Calibri" w:eastAsia="Calibri" w:hAnsi="Calibri"/>
          <w:sz w:val="22"/>
          <w:szCs w:val="22"/>
        </w:rPr>
        <w:t xml:space="preserve">UC-24 Đánh dấu no-show, xử lý cọc</w:t>
      </w:r>
    </w:p>
    <w:p>
      <w:pPr>
        <w:pStyle w:val="Heading3"/>
        <w:spacing w:after="100" w:before="200"/>
      </w:pPr>
      <w:r>
        <w:rPr>
          <w:rFonts w:ascii="Calibri" w:cs="Calibri" w:eastAsia="Calibri" w:hAnsi="Calibri"/>
          <w:b/>
          <w:bCs/>
          <w:color w:val="365F91"/>
          <w:sz w:val="24"/>
          <w:szCs w:val="24"/>
        </w:rPr>
        <w:t xml:space="preserve">PV (Phục vụ)</w:t>
      </w:r>
    </w:p>
    <w:p>
      <w:pPr>
        <w:pStyle w:val="ListParagraph"/>
        <w:numPr>
          <w:ilvl w:val="0"/>
          <w:numId w:val="1"/>
        </w:numPr>
        <w:spacing w:after="60"/>
      </w:pPr>
      <w:r>
        <w:rPr>
          <w:rFonts w:ascii="Calibri" w:cs="Calibri" w:eastAsia="Calibri" w:hAnsi="Calibri"/>
          <w:sz w:val="22"/>
          <w:szCs w:val="22"/>
        </w:rPr>
        <w:t xml:space="preserve">UC-30 Xem sơ đồ bàn</w:t>
      </w:r>
    </w:p>
    <w:p>
      <w:pPr>
        <w:pStyle w:val="ListParagraph"/>
        <w:numPr>
          <w:ilvl w:val="0"/>
          <w:numId w:val="1"/>
        </w:numPr>
        <w:spacing w:after="60"/>
      </w:pPr>
      <w:r>
        <w:rPr>
          <w:rFonts w:ascii="Calibri" w:cs="Calibri" w:eastAsia="Calibri" w:hAnsi="Calibri"/>
          <w:sz w:val="22"/>
          <w:szCs w:val="22"/>
        </w:rPr>
        <w:t xml:space="preserve">UC-31 Gọi món cho bàn</w:t>
      </w:r>
    </w:p>
    <w:p>
      <w:pPr>
        <w:pStyle w:val="ListParagraph"/>
        <w:numPr>
          <w:ilvl w:val="0"/>
          <w:numId w:val="1"/>
        </w:numPr>
        <w:spacing w:after="60"/>
      </w:pPr>
      <w:r>
        <w:rPr>
          <w:rFonts w:ascii="Calibri" w:cs="Calibri" w:eastAsia="Calibri" w:hAnsi="Calibri"/>
          <w:sz w:val="22"/>
          <w:szCs w:val="22"/>
        </w:rPr>
        <w:t xml:space="preserve">UC-32 Sửa số lượng / ghi chú món</w:t>
      </w:r>
    </w:p>
    <w:p>
      <w:pPr>
        <w:pStyle w:val="ListParagraph"/>
        <w:numPr>
          <w:ilvl w:val="0"/>
          <w:numId w:val="1"/>
        </w:numPr>
        <w:spacing w:after="60"/>
      </w:pPr>
      <w:r>
        <w:rPr>
          <w:rFonts w:ascii="Calibri" w:cs="Calibri" w:eastAsia="Calibri" w:hAnsi="Calibri"/>
          <w:sz w:val="22"/>
          <w:szCs w:val="22"/>
        </w:rPr>
        <w:t xml:space="preserve">UC-33 Chuyển món ra bàn (SERVED)</w:t>
      </w:r>
    </w:p>
    <w:p>
      <w:pPr>
        <w:pStyle w:val="ListParagraph"/>
        <w:numPr>
          <w:ilvl w:val="0"/>
          <w:numId w:val="1"/>
        </w:numPr>
        <w:spacing w:after="60"/>
      </w:pPr>
      <w:r>
        <w:rPr>
          <w:rFonts w:ascii="Calibri" w:cs="Calibri" w:eastAsia="Calibri" w:hAnsi="Calibri"/>
          <w:sz w:val="22"/>
          <w:szCs w:val="22"/>
        </w:rPr>
        <w:t xml:space="preserve">UC-34 Tạo yêu cầu huỷ món</w:t>
      </w:r>
    </w:p>
    <w:p>
      <w:pPr>
        <w:pStyle w:val="ListParagraph"/>
        <w:numPr>
          <w:ilvl w:val="0"/>
          <w:numId w:val="1"/>
        </w:numPr>
        <w:spacing w:after="60"/>
      </w:pPr>
      <w:r>
        <w:rPr>
          <w:rFonts w:ascii="Calibri" w:cs="Calibri" w:eastAsia="Calibri" w:hAnsi="Calibri"/>
          <w:sz w:val="22"/>
          <w:szCs w:val="22"/>
        </w:rPr>
        <w:t xml:space="preserve">UC-35 Rút lại yêu cầu huỷ (khi bếp chưa duyệt)</w:t>
      </w:r>
    </w:p>
    <w:p>
      <w:pPr>
        <w:pStyle w:val="ListParagraph"/>
        <w:numPr>
          <w:ilvl w:val="0"/>
          <w:numId w:val="1"/>
        </w:numPr>
        <w:spacing w:after="60"/>
      </w:pPr>
      <w:r>
        <w:rPr>
          <w:rFonts w:ascii="Calibri" w:cs="Calibri" w:eastAsia="Calibri" w:hAnsi="Calibri"/>
          <w:sz w:val="22"/>
          <w:szCs w:val="22"/>
        </w:rPr>
        <w:t xml:space="preserve">UC-36 Quét QR thành viên tại bàn</w:t>
      </w:r>
    </w:p>
    <w:p>
      <w:pPr>
        <w:pStyle w:val="Heading3"/>
        <w:spacing w:after="100" w:before="200"/>
      </w:pPr>
      <w:r>
        <w:rPr>
          <w:rFonts w:ascii="Calibri" w:cs="Calibri" w:eastAsia="Calibri" w:hAnsi="Calibri"/>
          <w:b/>
          <w:bCs/>
          <w:color w:val="365F91"/>
          <w:sz w:val="24"/>
          <w:szCs w:val="24"/>
        </w:rPr>
        <w:t xml:space="preserve">B (Bếp)</w:t>
      </w:r>
    </w:p>
    <w:p>
      <w:pPr>
        <w:pStyle w:val="ListParagraph"/>
        <w:numPr>
          <w:ilvl w:val="0"/>
          <w:numId w:val="1"/>
        </w:numPr>
        <w:spacing w:after="60"/>
      </w:pPr>
      <w:r>
        <w:rPr>
          <w:rFonts w:ascii="Calibri" w:cs="Calibri" w:eastAsia="Calibri" w:hAnsi="Calibri"/>
          <w:sz w:val="22"/>
          <w:szCs w:val="22"/>
        </w:rPr>
        <w:t xml:space="preserve">UC-40 Xem hàng chờ theo loại bếp</w:t>
      </w:r>
    </w:p>
    <w:p>
      <w:pPr>
        <w:pStyle w:val="ListParagraph"/>
        <w:numPr>
          <w:ilvl w:val="0"/>
          <w:numId w:val="1"/>
        </w:numPr>
        <w:spacing w:after="60"/>
      </w:pPr>
      <w:r>
        <w:rPr>
          <w:rFonts w:ascii="Calibri" w:cs="Calibri" w:eastAsia="Calibri" w:hAnsi="Calibri"/>
          <w:sz w:val="22"/>
          <w:szCs w:val="22"/>
        </w:rPr>
        <w:t xml:space="preserve">UC-41 Chuyển WAITING → READY</w:t>
      </w:r>
    </w:p>
    <w:p>
      <w:pPr>
        <w:pStyle w:val="ListParagraph"/>
        <w:numPr>
          <w:ilvl w:val="0"/>
          <w:numId w:val="1"/>
        </w:numPr>
        <w:spacing w:after="60"/>
      </w:pPr>
      <w:r>
        <w:rPr>
          <w:rFonts w:ascii="Calibri" w:cs="Calibri" w:eastAsia="Calibri" w:hAnsi="Calibri"/>
          <w:sz w:val="22"/>
          <w:szCs w:val="22"/>
        </w:rPr>
        <w:t xml:space="preserve">UC-42 Xem pre-order đã có bàn</w:t>
      </w:r>
    </w:p>
    <w:p>
      <w:pPr>
        <w:pStyle w:val="ListParagraph"/>
        <w:numPr>
          <w:ilvl w:val="0"/>
          <w:numId w:val="1"/>
        </w:numPr>
        <w:spacing w:after="60"/>
      </w:pPr>
      <w:r>
        <w:rPr>
          <w:rFonts w:ascii="Calibri" w:cs="Calibri" w:eastAsia="Calibri" w:hAnsi="Calibri"/>
          <w:sz w:val="22"/>
          <w:szCs w:val="22"/>
        </w:rPr>
        <w:t xml:space="preserve">UC-43 Duyệt / từ chối yêu cầu huỷ</w:t>
      </w:r>
    </w:p>
    <w:p>
      <w:pPr>
        <w:pStyle w:val="ListParagraph"/>
        <w:numPr>
          <w:ilvl w:val="0"/>
          <w:numId w:val="1"/>
        </w:numPr>
        <w:spacing w:after="60"/>
      </w:pPr>
      <w:r>
        <w:rPr>
          <w:rFonts w:ascii="Calibri" w:cs="Calibri" w:eastAsia="Calibri" w:hAnsi="Calibri"/>
          <w:sz w:val="22"/>
          <w:szCs w:val="22"/>
        </w:rPr>
        <w:t xml:space="preserve">UC-44 Xem lịch sử 24h</w:t>
      </w:r>
    </w:p>
    <w:p>
      <w:pPr>
        <w:pStyle w:val="Heading3"/>
        <w:spacing w:after="100" w:before="200"/>
      </w:pPr>
      <w:r>
        <w:rPr>
          <w:rFonts w:ascii="Calibri" w:cs="Calibri" w:eastAsia="Calibri" w:hAnsi="Calibri"/>
          <w:b/>
          <w:bCs/>
          <w:color w:val="365F91"/>
          <w:sz w:val="24"/>
          <w:szCs w:val="24"/>
        </w:rPr>
        <w:t xml:space="preserve">TN (Thu ngân)</w:t>
      </w:r>
    </w:p>
    <w:p>
      <w:pPr>
        <w:pStyle w:val="ListParagraph"/>
        <w:numPr>
          <w:ilvl w:val="0"/>
          <w:numId w:val="1"/>
        </w:numPr>
        <w:spacing w:after="60"/>
      </w:pPr>
      <w:r>
        <w:rPr>
          <w:rFonts w:ascii="Calibri" w:cs="Calibri" w:eastAsia="Calibri" w:hAnsi="Calibri"/>
          <w:sz w:val="22"/>
          <w:szCs w:val="22"/>
        </w:rPr>
        <w:t xml:space="preserve">UC-50 Kiểm món (pre-bill)</w:t>
      </w:r>
    </w:p>
    <w:p>
      <w:pPr>
        <w:pStyle w:val="ListParagraph"/>
        <w:numPr>
          <w:ilvl w:val="0"/>
          <w:numId w:val="1"/>
        </w:numPr>
        <w:spacing w:after="60"/>
      </w:pPr>
      <w:r>
        <w:rPr>
          <w:rFonts w:ascii="Calibri" w:cs="Calibri" w:eastAsia="Calibri" w:hAnsi="Calibri"/>
          <w:sz w:val="22"/>
          <w:szCs w:val="22"/>
        </w:rPr>
        <w:t xml:space="preserve">UC-51 Áp giảm % theo món</w:t>
      </w:r>
    </w:p>
    <w:p>
      <w:pPr>
        <w:pStyle w:val="ListParagraph"/>
        <w:numPr>
          <w:ilvl w:val="0"/>
          <w:numId w:val="1"/>
        </w:numPr>
        <w:spacing w:after="60"/>
      </w:pPr>
      <w:r>
        <w:rPr>
          <w:rFonts w:ascii="Calibri" w:cs="Calibri" w:eastAsia="Calibri" w:hAnsi="Calibri"/>
          <w:sz w:val="22"/>
          <w:szCs w:val="22"/>
        </w:rPr>
        <w:t xml:space="preserve">UC-52 Sửa số lượng món</w:t>
      </w:r>
    </w:p>
    <w:p>
      <w:pPr>
        <w:pStyle w:val="ListParagraph"/>
        <w:numPr>
          <w:ilvl w:val="0"/>
          <w:numId w:val="1"/>
        </w:numPr>
        <w:spacing w:after="60"/>
      </w:pPr>
      <w:r>
        <w:rPr>
          <w:rFonts w:ascii="Calibri" w:cs="Calibri" w:eastAsia="Calibri" w:hAnsi="Calibri"/>
          <w:sz w:val="22"/>
          <w:szCs w:val="22"/>
        </w:rPr>
        <w:t xml:space="preserve">UC-53 Void món nhầm lẫn</w:t>
      </w:r>
    </w:p>
    <w:p>
      <w:pPr>
        <w:pStyle w:val="ListParagraph"/>
        <w:numPr>
          <w:ilvl w:val="0"/>
          <w:numId w:val="1"/>
        </w:numPr>
        <w:spacing w:after="60"/>
      </w:pPr>
      <w:r>
        <w:rPr>
          <w:rFonts w:ascii="Calibri" w:cs="Calibri" w:eastAsia="Calibri" w:hAnsi="Calibri"/>
          <w:sz w:val="22"/>
          <w:szCs w:val="22"/>
        </w:rPr>
        <w:t xml:space="preserve">UC-54 Áp voucher của khách</w:t>
      </w:r>
    </w:p>
    <w:p>
      <w:pPr>
        <w:pStyle w:val="ListParagraph"/>
        <w:numPr>
          <w:ilvl w:val="0"/>
          <w:numId w:val="1"/>
        </w:numPr>
        <w:spacing w:after="60"/>
      </w:pPr>
      <w:r>
        <w:rPr>
          <w:rFonts w:ascii="Calibri" w:cs="Calibri" w:eastAsia="Calibri" w:hAnsi="Calibri"/>
          <w:sz w:val="22"/>
          <w:szCs w:val="22"/>
        </w:rPr>
        <w:t xml:space="preserve">UC-55 Trừ cọc vào hoá đơn</w:t>
      </w:r>
    </w:p>
    <w:p>
      <w:pPr>
        <w:pStyle w:val="ListParagraph"/>
        <w:numPr>
          <w:ilvl w:val="0"/>
          <w:numId w:val="1"/>
        </w:numPr>
        <w:spacing w:after="60"/>
      </w:pPr>
      <w:r>
        <w:rPr>
          <w:rFonts w:ascii="Calibri" w:cs="Calibri" w:eastAsia="Calibri" w:hAnsi="Calibri"/>
          <w:sz w:val="22"/>
          <w:szCs w:val="22"/>
        </w:rPr>
        <w:t xml:space="preserve">UC-56 Tạo hoá đơn</w:t>
      </w:r>
    </w:p>
    <w:p>
      <w:pPr>
        <w:pStyle w:val="ListParagraph"/>
        <w:numPr>
          <w:ilvl w:val="0"/>
          <w:numId w:val="1"/>
        </w:numPr>
        <w:spacing w:after="60"/>
      </w:pPr>
      <w:r>
        <w:rPr>
          <w:rFonts w:ascii="Calibri" w:cs="Calibri" w:eastAsia="Calibri" w:hAnsi="Calibri"/>
          <w:sz w:val="22"/>
          <w:szCs w:val="22"/>
        </w:rPr>
        <w:t xml:space="preserve">UC-57 Thanh toán tiền mặt</w:t>
      </w:r>
    </w:p>
    <w:p>
      <w:pPr>
        <w:pStyle w:val="ListParagraph"/>
        <w:numPr>
          <w:ilvl w:val="0"/>
          <w:numId w:val="1"/>
        </w:numPr>
        <w:spacing w:after="60"/>
      </w:pPr>
      <w:r>
        <w:rPr>
          <w:rFonts w:ascii="Calibri" w:cs="Calibri" w:eastAsia="Calibri" w:hAnsi="Calibri"/>
          <w:sz w:val="22"/>
          <w:szCs w:val="22"/>
        </w:rPr>
        <w:t xml:space="preserve">UC-58 Thanh toán chuyển khoản PayOS</w:t>
      </w:r>
    </w:p>
    <w:p>
      <w:pPr>
        <w:pStyle w:val="ListParagraph"/>
        <w:numPr>
          <w:ilvl w:val="0"/>
          <w:numId w:val="1"/>
        </w:numPr>
        <w:spacing w:after="60"/>
      </w:pPr>
      <w:r>
        <w:rPr>
          <w:rFonts w:ascii="Calibri" w:cs="Calibri" w:eastAsia="Calibri" w:hAnsi="Calibri"/>
          <w:sz w:val="22"/>
          <w:szCs w:val="22"/>
        </w:rPr>
        <w:t xml:space="preserve">UC-59 Thanh toán bằng ví thành viên</w:t>
      </w:r>
    </w:p>
    <w:p>
      <w:pPr>
        <w:pStyle w:val="ListParagraph"/>
        <w:numPr>
          <w:ilvl w:val="0"/>
          <w:numId w:val="1"/>
        </w:numPr>
        <w:spacing w:after="60"/>
      </w:pPr>
      <w:r>
        <w:rPr>
          <w:rFonts w:ascii="Calibri" w:cs="Calibri" w:eastAsia="Calibri" w:hAnsi="Calibri"/>
          <w:sz w:val="22"/>
          <w:szCs w:val="22"/>
        </w:rPr>
        <w:t xml:space="preserve">UC-60 Hoàn cọc thừa về ví</w:t>
      </w:r>
    </w:p>
    <w:p>
      <w:pPr>
        <w:pStyle w:val="ListParagraph"/>
        <w:numPr>
          <w:ilvl w:val="0"/>
          <w:numId w:val="1"/>
        </w:numPr>
        <w:spacing w:after="60"/>
      </w:pPr>
      <w:r>
        <w:rPr>
          <w:rFonts w:ascii="Calibri" w:cs="Calibri" w:eastAsia="Calibri" w:hAnsi="Calibri"/>
          <w:sz w:val="22"/>
          <w:szCs w:val="22"/>
        </w:rPr>
        <w:t xml:space="preserve">UC-61 In hoá đơn (lại)</w:t>
      </w:r>
    </w:p>
    <w:p>
      <w:pPr>
        <w:pStyle w:val="Heading3"/>
        <w:spacing w:after="100" w:before="200"/>
      </w:pPr>
      <w:r>
        <w:rPr>
          <w:rFonts w:ascii="Calibri" w:cs="Calibri" w:eastAsia="Calibri" w:hAnsi="Calibri"/>
          <w:b/>
          <w:bCs/>
          <w:color w:val="365F91"/>
          <w:sz w:val="24"/>
          <w:szCs w:val="24"/>
        </w:rPr>
        <w:t xml:space="preserve">BM (Quản lý chi nhánh)</w:t>
      </w:r>
    </w:p>
    <w:p>
      <w:pPr>
        <w:pStyle w:val="ListParagraph"/>
        <w:numPr>
          <w:ilvl w:val="0"/>
          <w:numId w:val="1"/>
        </w:numPr>
        <w:spacing w:after="60"/>
      </w:pPr>
      <w:r>
        <w:rPr>
          <w:rFonts w:ascii="Calibri" w:cs="Calibri" w:eastAsia="Calibri" w:hAnsi="Calibri"/>
          <w:sz w:val="22"/>
          <w:szCs w:val="22"/>
        </w:rPr>
        <w:t xml:space="preserve">UC-70 Quản lý bàn ăn (CRUD dining_tables)</w:t>
      </w:r>
    </w:p>
    <w:p>
      <w:pPr>
        <w:pStyle w:val="ListParagraph"/>
        <w:numPr>
          <w:ilvl w:val="0"/>
          <w:numId w:val="1"/>
        </w:numPr>
        <w:spacing w:after="60"/>
      </w:pPr>
      <w:r>
        <w:rPr>
          <w:rFonts w:ascii="Calibri" w:cs="Calibri" w:eastAsia="Calibri" w:hAnsi="Calibri"/>
          <w:sz w:val="22"/>
          <w:szCs w:val="22"/>
        </w:rPr>
        <w:t xml:space="preserve">UC-71 Quản lý nhân viên chi nhánh</w:t>
      </w:r>
    </w:p>
    <w:p>
      <w:pPr>
        <w:pStyle w:val="ListParagraph"/>
        <w:numPr>
          <w:ilvl w:val="0"/>
          <w:numId w:val="1"/>
        </w:numPr>
        <w:spacing w:after="60"/>
      </w:pPr>
      <w:r>
        <w:rPr>
          <w:rFonts w:ascii="Calibri" w:cs="Calibri" w:eastAsia="Calibri" w:hAnsi="Calibri"/>
          <w:sz w:val="22"/>
          <w:szCs w:val="22"/>
        </w:rPr>
        <w:t xml:space="preserve">UC-72 Quản lý tồn kho + cảnh báo tồn thấp</w:t>
      </w:r>
    </w:p>
    <w:p>
      <w:pPr>
        <w:pStyle w:val="ListParagraph"/>
        <w:numPr>
          <w:ilvl w:val="0"/>
          <w:numId w:val="1"/>
        </w:numPr>
        <w:spacing w:after="60"/>
      </w:pPr>
      <w:r>
        <w:rPr>
          <w:rFonts w:ascii="Calibri" w:cs="Calibri" w:eastAsia="Calibri" w:hAnsi="Calibri"/>
          <w:sz w:val="22"/>
          <w:szCs w:val="22"/>
        </w:rPr>
        <w:t xml:space="preserve">UC-73 Xuất / nhập kho thủ công</w:t>
      </w:r>
    </w:p>
    <w:p>
      <w:pPr>
        <w:pStyle w:val="ListParagraph"/>
        <w:numPr>
          <w:ilvl w:val="0"/>
          <w:numId w:val="1"/>
        </w:numPr>
        <w:spacing w:after="60"/>
      </w:pPr>
      <w:r>
        <w:rPr>
          <w:rFonts w:ascii="Calibri" w:cs="Calibri" w:eastAsia="Calibri" w:hAnsi="Calibri"/>
          <w:sz w:val="22"/>
          <w:szCs w:val="22"/>
        </w:rPr>
        <w:t xml:space="preserve">UC-74 Tạo phiếu nhập từ nhà cung cấp</w:t>
      </w:r>
    </w:p>
    <w:p>
      <w:pPr>
        <w:pStyle w:val="ListParagraph"/>
        <w:numPr>
          <w:ilvl w:val="0"/>
          <w:numId w:val="1"/>
        </w:numPr>
        <w:spacing w:after="60"/>
      </w:pPr>
      <w:r>
        <w:rPr>
          <w:rFonts w:ascii="Calibri" w:cs="Calibri" w:eastAsia="Calibri" w:hAnsi="Calibri"/>
          <w:sz w:val="22"/>
          <w:szCs w:val="22"/>
        </w:rPr>
        <w:t xml:space="preserve">UC-75 Duyệt phiếu nhập (cộng tồn)</w:t>
      </w:r>
    </w:p>
    <w:p>
      <w:pPr>
        <w:pStyle w:val="ListParagraph"/>
        <w:numPr>
          <w:ilvl w:val="0"/>
          <w:numId w:val="1"/>
        </w:numPr>
        <w:spacing w:after="60"/>
      </w:pPr>
      <w:r>
        <w:rPr>
          <w:rFonts w:ascii="Calibri" w:cs="Calibri" w:eastAsia="Calibri" w:hAnsi="Calibri"/>
          <w:sz w:val="22"/>
          <w:szCs w:val="22"/>
        </w:rPr>
        <w:t xml:space="preserve">UC-76 Báo cáo doanh thu chi nhánh</w:t>
      </w:r>
    </w:p>
    <w:p>
      <w:pPr>
        <w:pStyle w:val="ListParagraph"/>
        <w:numPr>
          <w:ilvl w:val="0"/>
          <w:numId w:val="1"/>
        </w:numPr>
        <w:spacing w:after="60"/>
      </w:pPr>
      <w:r>
        <w:rPr>
          <w:rFonts w:ascii="Calibri" w:cs="Calibri" w:eastAsia="Calibri" w:hAnsi="Calibri"/>
          <w:sz w:val="22"/>
          <w:szCs w:val="22"/>
        </w:rPr>
        <w:t xml:space="preserve">UC-77 Duyệt void món vượt ngưỡng</w:t>
      </w:r>
    </w:p>
    <w:p>
      <w:pPr>
        <w:pStyle w:val="Heading3"/>
        <w:spacing w:after="100" w:before="200"/>
      </w:pPr>
      <w:r>
        <w:rPr>
          <w:rFonts w:ascii="Calibri" w:cs="Calibri" w:eastAsia="Calibri" w:hAnsi="Calibri"/>
          <w:b/>
          <w:bCs/>
          <w:color w:val="365F91"/>
          <w:sz w:val="24"/>
          <w:szCs w:val="24"/>
        </w:rPr>
        <w:t xml:space="preserve">CA (Quản trị công ty)</w:t>
      </w:r>
    </w:p>
    <w:p>
      <w:pPr>
        <w:pStyle w:val="ListParagraph"/>
        <w:numPr>
          <w:ilvl w:val="0"/>
          <w:numId w:val="1"/>
        </w:numPr>
        <w:spacing w:after="60"/>
      </w:pPr>
      <w:r>
        <w:rPr>
          <w:rFonts w:ascii="Calibri" w:cs="Calibri" w:eastAsia="Calibri" w:hAnsi="Calibri"/>
          <w:sz w:val="22"/>
          <w:szCs w:val="22"/>
        </w:rPr>
        <w:t xml:space="preserve">UC-80 Quản lý chi nhánh (CRUD branches)</w:t>
      </w:r>
    </w:p>
    <w:p>
      <w:pPr>
        <w:pStyle w:val="ListParagraph"/>
        <w:numPr>
          <w:ilvl w:val="0"/>
          <w:numId w:val="1"/>
        </w:numPr>
        <w:spacing w:after="60"/>
      </w:pPr>
      <w:r>
        <w:rPr>
          <w:rFonts w:ascii="Calibri" w:cs="Calibri" w:eastAsia="Calibri" w:hAnsi="Calibri"/>
          <w:sz w:val="22"/>
          <w:szCs w:val="22"/>
        </w:rPr>
        <w:t xml:space="preserve">UC-81 Quản lý menu (danh mục + món)</w:t>
      </w:r>
    </w:p>
    <w:p>
      <w:pPr>
        <w:pStyle w:val="ListParagraph"/>
        <w:numPr>
          <w:ilvl w:val="0"/>
          <w:numId w:val="1"/>
        </w:numPr>
        <w:spacing w:after="60"/>
      </w:pPr>
      <w:r>
        <w:rPr>
          <w:rFonts w:ascii="Calibri" w:cs="Calibri" w:eastAsia="Calibri" w:hAnsi="Calibri"/>
          <w:sz w:val="22"/>
          <w:szCs w:val="22"/>
        </w:rPr>
        <w:t xml:space="preserve">UC-82 Quản lý combo</w:t>
      </w:r>
    </w:p>
    <w:p>
      <w:pPr>
        <w:pStyle w:val="ListParagraph"/>
        <w:numPr>
          <w:ilvl w:val="0"/>
          <w:numId w:val="1"/>
        </w:numPr>
        <w:spacing w:after="60"/>
      </w:pPr>
      <w:r>
        <w:rPr>
          <w:rFonts w:ascii="Calibri" w:cs="Calibri" w:eastAsia="Calibri" w:hAnsi="Calibri"/>
          <w:sz w:val="22"/>
          <w:szCs w:val="22"/>
        </w:rPr>
        <w:t xml:space="preserve">UC-83 Quản lý công thức nguyên liệu (recipes)</w:t>
      </w:r>
    </w:p>
    <w:p>
      <w:pPr>
        <w:pStyle w:val="ListParagraph"/>
        <w:numPr>
          <w:ilvl w:val="0"/>
          <w:numId w:val="1"/>
        </w:numPr>
        <w:spacing w:after="60"/>
      </w:pPr>
      <w:r>
        <w:rPr>
          <w:rFonts w:ascii="Calibri" w:cs="Calibri" w:eastAsia="Calibri" w:hAnsi="Calibri"/>
          <w:sz w:val="22"/>
          <w:szCs w:val="22"/>
        </w:rPr>
        <w:t xml:space="preserve">UC-84 Quản lý nhà cung cấp</w:t>
      </w:r>
    </w:p>
    <w:p>
      <w:pPr>
        <w:pStyle w:val="ListParagraph"/>
        <w:numPr>
          <w:ilvl w:val="0"/>
          <w:numId w:val="1"/>
        </w:numPr>
        <w:spacing w:after="60"/>
      </w:pPr>
      <w:r>
        <w:rPr>
          <w:rFonts w:ascii="Calibri" w:cs="Calibri" w:eastAsia="Calibri" w:hAnsi="Calibri"/>
          <w:sz w:val="22"/>
          <w:szCs w:val="22"/>
        </w:rPr>
        <w:t xml:space="preserve">UC-85 Tạo voucher template, giới hạn theo chi nhánh</w:t>
      </w:r>
    </w:p>
    <w:p>
      <w:pPr>
        <w:pStyle w:val="ListParagraph"/>
        <w:numPr>
          <w:ilvl w:val="0"/>
          <w:numId w:val="1"/>
        </w:numPr>
        <w:spacing w:after="60"/>
      </w:pPr>
      <w:r>
        <w:rPr>
          <w:rFonts w:ascii="Calibri" w:cs="Calibri" w:eastAsia="Calibri" w:hAnsi="Calibri"/>
          <w:sz w:val="22"/>
          <w:szCs w:val="22"/>
        </w:rPr>
        <w:t xml:space="preserve">UC-86 Cấp voucher hàng loạt cho khách theo hạng</w:t>
      </w:r>
    </w:p>
    <w:p>
      <w:pPr>
        <w:pStyle w:val="ListParagraph"/>
        <w:numPr>
          <w:ilvl w:val="0"/>
          <w:numId w:val="1"/>
        </w:numPr>
        <w:spacing w:after="60"/>
      </w:pPr>
      <w:r>
        <w:rPr>
          <w:rFonts w:ascii="Calibri" w:cs="Calibri" w:eastAsia="Calibri" w:hAnsi="Calibri"/>
          <w:sz w:val="22"/>
          <w:szCs w:val="22"/>
        </w:rPr>
        <w:t xml:space="preserve">UC-87 Cấu hình tỉ lệ cashback theo hạng</w:t>
      </w:r>
    </w:p>
    <w:p>
      <w:pPr>
        <w:pStyle w:val="ListParagraph"/>
        <w:numPr>
          <w:ilvl w:val="0"/>
          <w:numId w:val="1"/>
        </w:numPr>
        <w:spacing w:after="60"/>
      </w:pPr>
      <w:r>
        <w:rPr>
          <w:rFonts w:ascii="Calibri" w:cs="Calibri" w:eastAsia="Calibri" w:hAnsi="Calibri"/>
          <w:sz w:val="22"/>
          <w:szCs w:val="22"/>
        </w:rPr>
        <w:t xml:space="preserve">UC-88 Báo cáo doanh thu toàn công ty</w:t>
      </w:r>
    </w:p>
    <w:p>
      <w:pPr>
        <w:pStyle w:val="Heading3"/>
        <w:spacing w:after="100" w:before="200"/>
      </w:pPr>
      <w:r>
        <w:rPr>
          <w:rFonts w:ascii="Calibri" w:cs="Calibri" w:eastAsia="Calibri" w:hAnsi="Calibri"/>
          <w:b/>
          <w:bCs/>
          <w:color w:val="365F91"/>
          <w:sz w:val="24"/>
          <w:szCs w:val="24"/>
        </w:rPr>
        <w:t xml:space="preserve">SA (Super Admin)</w:t>
      </w:r>
    </w:p>
    <w:p>
      <w:pPr>
        <w:pStyle w:val="ListParagraph"/>
        <w:numPr>
          <w:ilvl w:val="0"/>
          <w:numId w:val="1"/>
        </w:numPr>
        <w:spacing w:after="60"/>
      </w:pPr>
      <w:r>
        <w:rPr>
          <w:rFonts w:ascii="Calibri" w:cs="Calibri" w:eastAsia="Calibri" w:hAnsi="Calibri"/>
          <w:sz w:val="22"/>
          <w:szCs w:val="22"/>
        </w:rPr>
        <w:t xml:space="preserve">UC-90 Quản lý công ty (CRUD companies)</w:t>
      </w:r>
    </w:p>
    <w:p>
      <w:pPr>
        <w:pStyle w:val="ListParagraph"/>
        <w:numPr>
          <w:ilvl w:val="0"/>
          <w:numId w:val="1"/>
        </w:numPr>
        <w:spacing w:after="60"/>
      </w:pPr>
      <w:r>
        <w:rPr>
          <w:rFonts w:ascii="Calibri" w:cs="Calibri" w:eastAsia="Calibri" w:hAnsi="Calibri"/>
          <w:sz w:val="22"/>
          <w:szCs w:val="22"/>
        </w:rPr>
        <w:t xml:space="preserve">UC-91 Cấp tài khoản Company Admin</w:t>
      </w:r>
    </w:p>
    <w:p>
      <w:pPr>
        <w:pStyle w:val="ListParagraph"/>
        <w:numPr>
          <w:ilvl w:val="0"/>
          <w:numId w:val="1"/>
        </w:numPr>
        <w:spacing w:after="60"/>
      </w:pPr>
      <w:r>
        <w:rPr>
          <w:rFonts w:ascii="Calibri" w:cs="Calibri" w:eastAsia="Calibri" w:hAnsi="Calibri"/>
          <w:sz w:val="22"/>
          <w:szCs w:val="22"/>
        </w:rPr>
        <w:t xml:space="preserve">UC-92 Quản lý banner trang chủ app khách</w:t>
      </w:r>
    </w:p>
    <w:p>
      <w:pPr>
        <w:pStyle w:val="Heading1"/>
        <w:spacing w:after="150" w:before="300"/>
      </w:pPr>
      <w:r>
        <w:rPr>
          <w:rFonts w:ascii="Calibri" w:cs="Calibri" w:eastAsia="Calibri" w:hAnsi="Calibri"/>
          <w:b/>
          <w:bCs/>
          <w:color w:val="1F3864"/>
          <w:sz w:val="32"/>
          <w:szCs w:val="32"/>
        </w:rPr>
        <w:t xml:space="preserve">Phần 3. Mô tả chi tiết các Use Case lõi</w:t>
      </w:r>
    </w:p>
    <w:p>
      <w:pPr>
        <w:spacing w:after="100"/>
      </w:pPr>
      <w:r>
        <w:rPr>
          <w:rFonts w:ascii="Calibri" w:cs="Calibri" w:eastAsia="Calibri" w:hAnsi="Calibri"/>
          <w:sz w:val="22"/>
          <w:szCs w:val="22"/>
        </w:rPr>
        <w:t xml:space="preserve">Chỉ những use case có nghiệp vụ phức tạp mới mô tả chi tiết bằng khung chuẩn (tiền điều kiện, luồng chính, luồng thay thế, hậu điều kiện). Các CRUD đơn giản (thêm bàn, sửa tên chi nhánh…) không cần khung này — xem bản đồ ở Phần 2.</w:t>
      </w:r>
    </w:p>
    <w:p>
      <w:pPr>
        <w:pStyle w:val="Heading2"/>
        <w:spacing w:after="120" w:before="250"/>
      </w:pPr>
      <w:r>
        <w:rPr>
          <w:rFonts w:ascii="Calibri" w:cs="Calibri" w:eastAsia="Calibri" w:hAnsi="Calibri"/>
          <w:b/>
          <w:bCs/>
          <w:color w:val="2E74B5"/>
          <w:sz w:val="28"/>
          <w:szCs w:val="28"/>
        </w:rPr>
        <w:t xml:space="preserve">UC-01. Đăng ký tài khoản khách hàng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shd w:fill="DEEAF6" w:color="auto" w:val="clear"/>
          </w:tcPr>
          <w:p>
            <w:r>
              <w:rPr>
                <w:rFonts w:ascii="Calibri" w:cs="Calibri" w:eastAsia="Calibri" w:hAnsi="Calibri"/>
                <w:b/>
                <w:bCs/>
                <w:sz w:val="20"/>
                <w:szCs w:val="20"/>
              </w:rPr>
              <w:t xml:space="preserve">Mã use case</w:t>
            </w:r>
          </w:p>
        </w:tc>
        <w:tc>
          <w:tcPr>
            <w:tcW w:type="dxa" w:w="7100"/>
          </w:tcPr>
          <w:p>
            <w:r>
              <w:rPr>
                <w:rFonts w:ascii="Calibri" w:cs="Calibri" w:eastAsia="Calibri" w:hAnsi="Calibri"/>
                <w:b w:val="false"/>
                <w:bCs w:val="false"/>
                <w:sz w:val="20"/>
                <w:szCs w:val="20"/>
              </w:rPr>
              <w:t xml:space="preserve">UC-01</w:t>
            </w:r>
          </w:p>
        </w:tc>
      </w:tr>
      <w:tr>
        <w:tc>
          <w:tcPr>
            <w:tcW w:type="dxa" w:w="2200"/>
            <w:shd w:fill="DEEAF6" w:color="auto" w:val="clear"/>
          </w:tcPr>
          <w:p>
            <w:r>
              <w:rPr>
                <w:rFonts w:ascii="Calibri" w:cs="Calibri" w:eastAsia="Calibri" w:hAnsi="Calibri"/>
                <w:b/>
                <w:bCs/>
                <w:sz w:val="20"/>
                <w:szCs w:val="20"/>
              </w:rPr>
              <w:t xml:space="preserve">Tên</w:t>
            </w:r>
          </w:p>
        </w:tc>
        <w:tc>
          <w:tcPr>
            <w:tcW w:type="dxa" w:w="7100"/>
          </w:tcPr>
          <w:p>
            <w:r>
              <w:rPr>
                <w:rFonts w:ascii="Calibri" w:cs="Calibri" w:eastAsia="Calibri" w:hAnsi="Calibri"/>
                <w:b w:val="false"/>
                <w:bCs w:val="false"/>
                <w:sz w:val="20"/>
                <w:szCs w:val="20"/>
              </w:rPr>
              <w:t xml:space="preserve">Đăng ký tài khoản khách hàng</w:t>
            </w:r>
          </w:p>
        </w:tc>
      </w:tr>
      <w:tr>
        <w:tc>
          <w:tcPr>
            <w:tcW w:type="dxa" w:w="2200"/>
            <w:shd w:fill="DEEAF6" w:color="auto" w:val="clear"/>
          </w:tcPr>
          <w:p>
            <w:r>
              <w:rPr>
                <w:rFonts w:ascii="Calibri" w:cs="Calibri" w:eastAsia="Calibri" w:hAnsi="Calibri"/>
                <w:b/>
                <w:bCs/>
                <w:sz w:val="20"/>
                <w:szCs w:val="20"/>
              </w:rPr>
              <w:t xml:space="preserve">Actor</w:t>
            </w:r>
          </w:p>
        </w:tc>
        <w:tc>
          <w:tcPr>
            <w:tcW w:type="dxa" w:w="7100"/>
          </w:tcPr>
          <w:p>
            <w:r>
              <w:rPr>
                <w:rFonts w:ascii="Calibri" w:cs="Calibri" w:eastAsia="Calibri" w:hAnsi="Calibri"/>
                <w:b w:val="false"/>
                <w:bCs w:val="false"/>
                <w:sz w:val="20"/>
                <w:szCs w:val="20"/>
              </w:rPr>
              <w:t xml:space="preserve">KH</w:t>
            </w:r>
          </w:p>
        </w:tc>
      </w:tr>
      <w:tr>
        <w:tc>
          <w:tcPr>
            <w:tcW w:type="dxa" w:w="2200"/>
            <w:shd w:fill="DEEAF6" w:color="auto" w:val="clear"/>
          </w:tcPr>
          <w:p>
            <w:r>
              <w:rPr>
                <w:rFonts w:ascii="Calibri" w:cs="Calibri" w:eastAsia="Calibri" w:hAnsi="Calibri"/>
                <w:b/>
                <w:bCs/>
                <w:sz w:val="20"/>
                <w:szCs w:val="20"/>
              </w:rPr>
              <w:t xml:space="preserve">Mục đích</w:t>
            </w:r>
          </w:p>
        </w:tc>
        <w:tc>
          <w:tcPr>
            <w:tcW w:type="dxa" w:w="7100"/>
          </w:tcPr>
          <w:p>
            <w:r>
              <w:rPr>
                <w:rFonts w:ascii="Calibri" w:cs="Calibri" w:eastAsia="Calibri" w:hAnsi="Calibri"/>
                <w:b w:val="false"/>
                <w:bCs w:val="false"/>
                <w:sz w:val="20"/>
                <w:szCs w:val="20"/>
              </w:rPr>
              <w:t xml:space="preserve">Tạo tài khoản mới bằng email + mật khẩu, tự tạo ví và gửi email xác thực.</w:t>
            </w:r>
          </w:p>
        </w:tc>
      </w:tr>
      <w:tr>
        <w:tc>
          <w:tcPr>
            <w:tcW w:type="dxa" w:w="2200"/>
            <w:shd w:fill="DEEAF6" w:color="auto" w:val="clear"/>
          </w:tcPr>
          <w:p>
            <w:r>
              <w:rPr>
                <w:rFonts w:ascii="Calibri" w:cs="Calibri" w:eastAsia="Calibri" w:hAnsi="Calibri"/>
                <w:b/>
                <w:bCs/>
                <w:sz w:val="20"/>
                <w:szCs w:val="20"/>
              </w:rPr>
              <w:t xml:space="preserve">Tiền điều kiện</w:t>
            </w:r>
          </w:p>
        </w:tc>
        <w:tc>
          <w:tcPr>
            <w:tcW w:type="dxa" w:w="7100"/>
          </w:tcPr>
          <w:p>
            <w:pPr>
              <w:pStyle w:val="ListParagraph"/>
              <w:numPr>
                <w:ilvl w:val="0"/>
                <w:numId w:val="1"/>
              </w:numPr>
            </w:pPr>
            <w:r>
              <w:rPr>
                <w:rFonts w:ascii="Calibri" w:cs="Calibri" w:eastAsia="Calibri" w:hAnsi="Calibri"/>
                <w:sz w:val="20"/>
                <w:szCs w:val="20"/>
              </w:rPr>
              <w:t xml:space="preserve">Chưa có tài khoản với email đó.</w:t>
            </w:r>
          </w:p>
        </w:tc>
      </w:tr>
      <w:tr>
        <w:tc>
          <w:tcPr>
            <w:tcW w:type="dxa" w:w="2200"/>
            <w:shd w:fill="DEEAF6" w:color="auto" w:val="clear"/>
          </w:tcPr>
          <w:p>
            <w:r>
              <w:rPr>
                <w:rFonts w:ascii="Calibri" w:cs="Calibri" w:eastAsia="Calibri" w:hAnsi="Calibri"/>
                <w:b/>
                <w:bCs/>
                <w:sz w:val="20"/>
                <w:szCs w:val="20"/>
              </w:rPr>
              <w:t xml:space="preserve">Luồng chính</w:t>
            </w:r>
          </w:p>
        </w:tc>
        <w:tc>
          <w:tcPr>
            <w:tcW w:type="dxa" w:w="7100"/>
          </w:tcPr>
          <w:p>
            <w:r>
              <w:rPr>
                <w:rFonts w:ascii="Calibri" w:cs="Calibri" w:eastAsia="Calibri" w:hAnsi="Calibri"/>
                <w:sz w:val="20"/>
                <w:szCs w:val="20"/>
              </w:rPr>
              <w:t xml:space="preserve">1. KH mở app, chọn "Đăng ký".</w:t>
            </w:r>
          </w:p>
          <w:p>
            <w:r>
              <w:rPr>
                <w:rFonts w:ascii="Calibri" w:cs="Calibri" w:eastAsia="Calibri" w:hAnsi="Calibri"/>
                <w:sz w:val="20"/>
                <w:szCs w:val="20"/>
              </w:rPr>
              <w:t xml:space="preserve">2. KH nhập họ tên, email, mật khẩu.</w:t>
            </w:r>
          </w:p>
          <w:p>
            <w:r>
              <w:rPr>
                <w:rFonts w:ascii="Calibri" w:cs="Calibri" w:eastAsia="Calibri" w:hAnsi="Calibri"/>
                <w:sz w:val="20"/>
                <w:szCs w:val="20"/>
              </w:rPr>
              <w:t xml:space="preserve">3. Backend validate: email đúng định dạng, mật khẩu ≥ 8 ký tự.</w:t>
            </w:r>
          </w:p>
          <w:p>
            <w:r>
              <w:rPr>
                <w:rFonts w:ascii="Calibri" w:cs="Calibri" w:eastAsia="Calibri" w:hAnsi="Calibri"/>
                <w:sz w:val="20"/>
                <w:szCs w:val="20"/>
              </w:rPr>
              <w:t xml:space="preserve">4. Backend kiểm tra email chưa tồn tại (existsEmail).</w:t>
            </w:r>
          </w:p>
          <w:p>
            <w:r>
              <w:rPr>
                <w:rFonts w:ascii="Calibri" w:cs="Calibri" w:eastAsia="Calibri" w:hAnsi="Calibri"/>
                <w:sz w:val="20"/>
                <w:szCs w:val="20"/>
              </w:rPr>
              <w:t xml:space="preserve">5. Backend bcrypt mật khẩu, INSERT customers → trigger tự tạo customer_wallets(balance=0).</w:t>
            </w:r>
          </w:p>
          <w:p>
            <w:r>
              <w:rPr>
                <w:rFonts w:ascii="Calibri" w:cs="Calibri" w:eastAsia="Calibri" w:hAnsi="Calibri"/>
                <w:sz w:val="20"/>
                <w:szCs w:val="20"/>
              </w:rPr>
              <w:t xml:space="preserve">6. Backend sinh token VERIFY_EMAIL, gửi mail qua Brevo HTTP API.</w:t>
            </w:r>
          </w:p>
          <w:p>
            <w:r>
              <w:rPr>
                <w:rFonts w:ascii="Calibri" w:cs="Calibri" w:eastAsia="Calibri" w:hAnsi="Calibri"/>
                <w:sz w:val="20"/>
                <w:szCs w:val="20"/>
              </w:rPr>
              <w:t xml:space="preserve">7. Backend trả về JWT + hồ sơ (rank, points).</w:t>
            </w:r>
          </w:p>
          <w:p>
            <w:r>
              <w:rPr>
                <w:rFonts w:ascii="Calibri" w:cs="Calibri" w:eastAsia="Calibri" w:hAnsi="Calibri"/>
                <w:sz w:val="20"/>
                <w:szCs w:val="20"/>
              </w:rPr>
              <w:t xml:space="preserve">8. KH nhận mail, bấm link để xác thực.</w:t>
            </w:r>
          </w:p>
        </w:tc>
      </w:tr>
      <w:tr>
        <w:tc>
          <w:tcPr>
            <w:tcW w:type="dxa" w:w="2200"/>
            <w:shd w:fill="DEEAF6" w:color="auto" w:val="clear"/>
          </w:tcPr>
          <w:p>
            <w:r>
              <w:rPr>
                <w:rFonts w:ascii="Calibri" w:cs="Calibri" w:eastAsia="Calibri" w:hAnsi="Calibri"/>
                <w:b/>
                <w:bCs/>
                <w:sz w:val="20"/>
                <w:szCs w:val="20"/>
              </w:rPr>
              <w:t xml:space="preserve">Luồng thay thế</w:t>
            </w:r>
          </w:p>
        </w:tc>
        <w:tc>
          <w:tcPr>
            <w:tcW w:type="dxa" w:w="7100"/>
          </w:tcPr>
          <w:p>
            <w:pPr>
              <w:pStyle w:val="ListParagraph"/>
              <w:numPr>
                <w:ilvl w:val="0"/>
                <w:numId w:val="1"/>
              </w:numPr>
            </w:pPr>
            <w:r>
              <w:rPr>
                <w:rFonts w:ascii="Calibri" w:cs="Calibri" w:eastAsia="Calibri" w:hAnsi="Calibri"/>
                <w:sz w:val="20"/>
                <w:szCs w:val="20"/>
              </w:rPr>
              <w:t xml:space="preserve">Email đã tồn tại → báo lỗi "Email đã đăng ký".</w:t>
            </w:r>
          </w:p>
          <w:p>
            <w:pPr>
              <w:pStyle w:val="ListParagraph"/>
              <w:numPr>
                <w:ilvl w:val="0"/>
                <w:numId w:val="1"/>
              </w:numPr>
            </w:pPr>
            <w:r>
              <w:rPr>
                <w:rFonts w:ascii="Calibri" w:cs="Calibri" w:eastAsia="Calibri" w:hAnsi="Calibri"/>
                <w:sz w:val="20"/>
                <w:szCs w:val="20"/>
              </w:rPr>
              <w:t xml:space="preserve">Gửi mail thất bại → vẫn tạo tài khoản, KH có thể resend ở màn hình hồ sơ.</w:t>
            </w:r>
          </w:p>
        </w:tc>
      </w:tr>
      <w:tr>
        <w:tc>
          <w:tcPr>
            <w:tcW w:type="dxa" w:w="2200"/>
            <w:shd w:fill="DEEAF6" w:color="auto" w:val="clear"/>
          </w:tcPr>
          <w:p>
            <w:r>
              <w:rPr>
                <w:rFonts w:ascii="Calibri" w:cs="Calibri" w:eastAsia="Calibri" w:hAnsi="Calibri"/>
                <w:b/>
                <w:bCs/>
                <w:sz w:val="20"/>
                <w:szCs w:val="20"/>
              </w:rPr>
              <w:t xml:space="preserve">Hậu điều kiện</w:t>
            </w:r>
          </w:p>
        </w:tc>
        <w:tc>
          <w:tcPr>
            <w:tcW w:type="dxa" w:w="7100"/>
          </w:tcPr>
          <w:p>
            <w:pPr>
              <w:pStyle w:val="ListParagraph"/>
              <w:numPr>
                <w:ilvl w:val="0"/>
                <w:numId w:val="1"/>
              </w:numPr>
            </w:pPr>
            <w:r>
              <w:rPr>
                <w:rFonts w:ascii="Calibri" w:cs="Calibri" w:eastAsia="Calibri" w:hAnsi="Calibri"/>
                <w:sz w:val="20"/>
                <w:szCs w:val="20"/>
              </w:rPr>
              <w:t xml:space="preserve">Có 1 dòng customers, 1 dòng customer_wallets, 1 dòng customer_tokens (VERIFY_EMAIL).</w:t>
            </w:r>
          </w:p>
          <w:p>
            <w:pPr>
              <w:pStyle w:val="ListParagraph"/>
              <w:numPr>
                <w:ilvl w:val="0"/>
                <w:numId w:val="1"/>
              </w:numPr>
            </w:pPr>
            <w:r>
              <w:rPr>
                <w:rFonts w:ascii="Calibri" w:cs="Calibri" w:eastAsia="Calibri" w:hAnsi="Calibri"/>
                <w:sz w:val="20"/>
                <w:szCs w:val="20"/>
              </w:rPr>
              <w:t xml:space="preserve">email_verified = FALSE cho đến khi bấm link.</w:t>
            </w:r>
          </w:p>
        </w:tc>
      </w:tr>
    </w:tbl>
    <w:p>
      <w:pPr>
        <w:spacing w:after="200"/>
      </w:pPr>
    </w:p>
    <w:p>
      <w:pPr>
        <w:pStyle w:val="Heading2"/>
        <w:spacing w:after="120" w:before="250"/>
      </w:pPr>
      <w:r>
        <w:rPr>
          <w:rFonts w:ascii="Calibri" w:cs="Calibri" w:eastAsia="Calibri" w:hAnsi="Calibri"/>
          <w:b/>
          <w:bCs/>
          <w:color w:val="2E74B5"/>
          <w:sz w:val="28"/>
          <w:szCs w:val="28"/>
        </w:rPr>
        <w:t xml:space="preserve">UC-06. Nạp ví qua PayOS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shd w:fill="DEEAF6" w:color="auto" w:val="clear"/>
          </w:tcPr>
          <w:p>
            <w:r>
              <w:rPr>
                <w:rFonts w:ascii="Calibri" w:cs="Calibri" w:eastAsia="Calibri" w:hAnsi="Calibri"/>
                <w:b/>
                <w:bCs/>
                <w:sz w:val="20"/>
                <w:szCs w:val="20"/>
              </w:rPr>
              <w:t xml:space="preserve">Mã use case</w:t>
            </w:r>
          </w:p>
        </w:tc>
        <w:tc>
          <w:tcPr>
            <w:tcW w:type="dxa" w:w="7100"/>
          </w:tcPr>
          <w:p>
            <w:r>
              <w:rPr>
                <w:rFonts w:ascii="Calibri" w:cs="Calibri" w:eastAsia="Calibri" w:hAnsi="Calibri"/>
                <w:b w:val="false"/>
                <w:bCs w:val="false"/>
                <w:sz w:val="20"/>
                <w:szCs w:val="20"/>
              </w:rPr>
              <w:t xml:space="preserve">UC-06</w:t>
            </w:r>
          </w:p>
        </w:tc>
      </w:tr>
      <w:tr>
        <w:tc>
          <w:tcPr>
            <w:tcW w:type="dxa" w:w="2200"/>
            <w:shd w:fill="DEEAF6" w:color="auto" w:val="clear"/>
          </w:tcPr>
          <w:p>
            <w:r>
              <w:rPr>
                <w:rFonts w:ascii="Calibri" w:cs="Calibri" w:eastAsia="Calibri" w:hAnsi="Calibri"/>
                <w:b/>
                <w:bCs/>
                <w:sz w:val="20"/>
                <w:szCs w:val="20"/>
              </w:rPr>
              <w:t xml:space="preserve">Tên</w:t>
            </w:r>
          </w:p>
        </w:tc>
        <w:tc>
          <w:tcPr>
            <w:tcW w:type="dxa" w:w="7100"/>
          </w:tcPr>
          <w:p>
            <w:r>
              <w:rPr>
                <w:rFonts w:ascii="Calibri" w:cs="Calibri" w:eastAsia="Calibri" w:hAnsi="Calibri"/>
                <w:b w:val="false"/>
                <w:bCs w:val="false"/>
                <w:sz w:val="20"/>
                <w:szCs w:val="20"/>
              </w:rPr>
              <w:t xml:space="preserve">Nạp ví qua PayOS</w:t>
            </w:r>
          </w:p>
        </w:tc>
      </w:tr>
      <w:tr>
        <w:tc>
          <w:tcPr>
            <w:tcW w:type="dxa" w:w="2200"/>
            <w:shd w:fill="DEEAF6" w:color="auto" w:val="clear"/>
          </w:tcPr>
          <w:p>
            <w:r>
              <w:rPr>
                <w:rFonts w:ascii="Calibri" w:cs="Calibri" w:eastAsia="Calibri" w:hAnsi="Calibri"/>
                <w:b/>
                <w:bCs/>
                <w:sz w:val="20"/>
                <w:szCs w:val="20"/>
              </w:rPr>
              <w:t xml:space="preserve">Actor</w:t>
            </w:r>
          </w:p>
        </w:tc>
        <w:tc>
          <w:tcPr>
            <w:tcW w:type="dxa" w:w="7100"/>
          </w:tcPr>
          <w:p>
            <w:r>
              <w:rPr>
                <w:rFonts w:ascii="Calibri" w:cs="Calibri" w:eastAsia="Calibri" w:hAnsi="Calibri"/>
                <w:b w:val="false"/>
                <w:bCs w:val="false"/>
                <w:sz w:val="20"/>
                <w:szCs w:val="20"/>
              </w:rPr>
              <w:t xml:space="preserve">KH</w:t>
            </w:r>
          </w:p>
        </w:tc>
      </w:tr>
      <w:tr>
        <w:tc>
          <w:tcPr>
            <w:tcW w:type="dxa" w:w="2200"/>
            <w:shd w:fill="DEEAF6" w:color="auto" w:val="clear"/>
          </w:tcPr>
          <w:p>
            <w:r>
              <w:rPr>
                <w:rFonts w:ascii="Calibri" w:cs="Calibri" w:eastAsia="Calibri" w:hAnsi="Calibri"/>
                <w:b/>
                <w:bCs/>
                <w:sz w:val="20"/>
                <w:szCs w:val="20"/>
              </w:rPr>
              <w:t xml:space="preserve">Mục đích</w:t>
            </w:r>
          </w:p>
        </w:tc>
        <w:tc>
          <w:tcPr>
            <w:tcW w:type="dxa" w:w="7100"/>
          </w:tcPr>
          <w:p>
            <w:r>
              <w:rPr>
                <w:rFonts w:ascii="Calibri" w:cs="Calibri" w:eastAsia="Calibri" w:hAnsi="Calibri"/>
                <w:b w:val="false"/>
                <w:bCs w:val="false"/>
                <w:sz w:val="20"/>
                <w:szCs w:val="20"/>
              </w:rPr>
              <w:t xml:space="preserve">Nạp tiền vào ví thành viên bằng chuyển khoản ngân hàng qua PayOS.</w:t>
            </w:r>
          </w:p>
        </w:tc>
      </w:tr>
      <w:tr>
        <w:tc>
          <w:tcPr>
            <w:tcW w:type="dxa" w:w="2200"/>
            <w:shd w:fill="DEEAF6" w:color="auto" w:val="clear"/>
          </w:tcPr>
          <w:p>
            <w:r>
              <w:rPr>
                <w:rFonts w:ascii="Calibri" w:cs="Calibri" w:eastAsia="Calibri" w:hAnsi="Calibri"/>
                <w:b/>
                <w:bCs/>
                <w:sz w:val="20"/>
                <w:szCs w:val="20"/>
              </w:rPr>
              <w:t xml:space="preserve">Tiền điều kiện</w:t>
            </w:r>
          </w:p>
        </w:tc>
        <w:tc>
          <w:tcPr>
            <w:tcW w:type="dxa" w:w="7100"/>
          </w:tcPr>
          <w:p>
            <w:pPr>
              <w:pStyle w:val="ListParagraph"/>
              <w:numPr>
                <w:ilvl w:val="0"/>
                <w:numId w:val="1"/>
              </w:numPr>
            </w:pPr>
            <w:r>
              <w:rPr>
                <w:rFonts w:ascii="Calibri" w:cs="Calibri" w:eastAsia="Calibri" w:hAnsi="Calibri"/>
                <w:sz w:val="20"/>
                <w:szCs w:val="20"/>
              </w:rPr>
              <w:t xml:space="preserve">KH đã đăng nhập.</w:t>
            </w:r>
          </w:p>
          <w:p>
            <w:pPr>
              <w:pStyle w:val="ListParagraph"/>
              <w:numPr>
                <w:ilvl w:val="0"/>
                <w:numId w:val="1"/>
              </w:numPr>
            </w:pPr>
            <w:r>
              <w:rPr>
                <w:rFonts w:ascii="Calibri" w:cs="Calibri" w:eastAsia="Calibri" w:hAnsi="Calibri"/>
                <w:sz w:val="20"/>
                <w:szCs w:val="20"/>
              </w:rPr>
              <w:t xml:space="preserve">Đã xác thực email (email_verified = TRUE).</w:t>
            </w:r>
          </w:p>
        </w:tc>
      </w:tr>
      <w:tr>
        <w:tc>
          <w:tcPr>
            <w:tcW w:type="dxa" w:w="2200"/>
            <w:shd w:fill="DEEAF6" w:color="auto" w:val="clear"/>
          </w:tcPr>
          <w:p>
            <w:r>
              <w:rPr>
                <w:rFonts w:ascii="Calibri" w:cs="Calibri" w:eastAsia="Calibri" w:hAnsi="Calibri"/>
                <w:b/>
                <w:bCs/>
                <w:sz w:val="20"/>
                <w:szCs w:val="20"/>
              </w:rPr>
              <w:t xml:space="preserve">Luồng chính</w:t>
            </w:r>
          </w:p>
        </w:tc>
        <w:tc>
          <w:tcPr>
            <w:tcW w:type="dxa" w:w="7100"/>
          </w:tcPr>
          <w:p>
            <w:r>
              <w:rPr>
                <w:rFonts w:ascii="Calibri" w:cs="Calibri" w:eastAsia="Calibri" w:hAnsi="Calibri"/>
                <w:sz w:val="20"/>
                <w:szCs w:val="20"/>
              </w:rPr>
              <w:t xml:space="preserve">1. KH chọn số tiền cần nạp (VD 500.000đ).</w:t>
            </w:r>
          </w:p>
          <w:p>
            <w:r>
              <w:rPr>
                <w:rFonts w:ascii="Calibri" w:cs="Calibri" w:eastAsia="Calibri" w:hAnsi="Calibri"/>
                <w:sz w:val="20"/>
                <w:szCs w:val="20"/>
              </w:rPr>
              <w:t xml:space="preserve">2. Backend gọi findWalletByCustomer (tạo ví nếu chưa có).</w:t>
            </w:r>
          </w:p>
          <w:p>
            <w:r>
              <w:rPr>
                <w:rFonts w:ascii="Calibri" w:cs="Calibri" w:eastAsia="Calibri" w:hAnsi="Calibri"/>
                <w:sz w:val="20"/>
                <w:szCs w:val="20"/>
              </w:rPr>
              <w:t xml:space="preserve">3. Backend INSERT wallet_topups(status=PENDING) với order_code duy nhất, RETURNING id.</w:t>
            </w:r>
          </w:p>
          <w:p>
            <w:r>
              <w:rPr>
                <w:rFonts w:ascii="Calibri" w:cs="Calibri" w:eastAsia="Calibri" w:hAnsi="Calibri"/>
                <w:sz w:val="20"/>
                <w:szCs w:val="20"/>
              </w:rPr>
              <w:t xml:space="preserve">4. Backend gọi API PayOS tạo link thanh toán, lưu checkout_url + qr_code + payos_payment_link_id.</w:t>
            </w:r>
          </w:p>
          <w:p>
            <w:r>
              <w:rPr>
                <w:rFonts w:ascii="Calibri" w:cs="Calibri" w:eastAsia="Calibri" w:hAnsi="Calibri"/>
                <w:sz w:val="20"/>
                <w:szCs w:val="20"/>
              </w:rPr>
              <w:t xml:space="preserve">5. Backend trả link/QR cho KH.</w:t>
            </w:r>
          </w:p>
          <w:p>
            <w:r>
              <w:rPr>
                <w:rFonts w:ascii="Calibri" w:cs="Calibri" w:eastAsia="Calibri" w:hAnsi="Calibri"/>
                <w:sz w:val="20"/>
                <w:szCs w:val="20"/>
              </w:rPr>
              <w:t xml:space="preserve">6. KH quét QR chuyển khoản.</w:t>
            </w:r>
          </w:p>
          <w:p>
            <w:r>
              <w:rPr>
                <w:rFonts w:ascii="Calibri" w:cs="Calibri" w:eastAsia="Calibri" w:hAnsi="Calibri"/>
                <w:sz w:val="20"/>
                <w:szCs w:val="20"/>
              </w:rPr>
              <w:t xml:space="preserve">7. PayOS gửi webhook về backend.</w:t>
            </w:r>
          </w:p>
          <w:p>
            <w:r>
              <w:rPr>
                <w:rFonts w:ascii="Calibri" w:cs="Calibri" w:eastAsia="Calibri" w:hAnsi="Calibri"/>
                <w:sz w:val="20"/>
                <w:szCs w:val="20"/>
              </w:rPr>
              <w:t xml:space="preserve">8. Backend mở transaction: FOR UPDATE wallet_topups → FOR UPDATE customer_wallets → cộng balance → set topup SUCCESS → INSERT wallet_transactions (ON CONFLICT DO NOTHING).</w:t>
            </w:r>
          </w:p>
          <w:p>
            <w:r>
              <w:rPr>
                <w:rFonts w:ascii="Calibri" w:cs="Calibri" w:eastAsia="Calibri" w:hAnsi="Calibri"/>
                <w:sz w:val="20"/>
                <w:szCs w:val="20"/>
              </w:rPr>
              <w:t xml:space="preserve">9. Commit. Số dư ví hiển thị mới ở lần refresh tiếp theo.</w:t>
            </w:r>
          </w:p>
        </w:tc>
      </w:tr>
      <w:tr>
        <w:tc>
          <w:tcPr>
            <w:tcW w:type="dxa" w:w="2200"/>
            <w:shd w:fill="DEEAF6" w:color="auto" w:val="clear"/>
          </w:tcPr>
          <w:p>
            <w:r>
              <w:rPr>
                <w:rFonts w:ascii="Calibri" w:cs="Calibri" w:eastAsia="Calibri" w:hAnsi="Calibri"/>
                <w:b/>
                <w:bCs/>
                <w:sz w:val="20"/>
                <w:szCs w:val="20"/>
              </w:rPr>
              <w:t xml:space="preserve">Luồng thay thế</w:t>
            </w:r>
          </w:p>
        </w:tc>
        <w:tc>
          <w:tcPr>
            <w:tcW w:type="dxa" w:w="7100"/>
          </w:tcPr>
          <w:p>
            <w:pPr>
              <w:pStyle w:val="ListParagraph"/>
              <w:numPr>
                <w:ilvl w:val="0"/>
                <w:numId w:val="1"/>
              </w:numPr>
            </w:pPr>
            <w:r>
              <w:rPr>
                <w:rFonts w:ascii="Calibri" w:cs="Calibri" w:eastAsia="Calibri" w:hAnsi="Calibri"/>
                <w:sz w:val="20"/>
                <w:szCs w:val="20"/>
              </w:rPr>
              <w:t xml:space="preserve">KH thoát khỏi PayOS mà không trả tiền → phiếu topup ở PENDING; cron dọn dẹp hoặc UI cho phép tạo lại đơn mới.</w:t>
            </w:r>
          </w:p>
          <w:p>
            <w:pPr>
              <w:pStyle w:val="ListParagraph"/>
              <w:numPr>
                <w:ilvl w:val="0"/>
                <w:numId w:val="1"/>
              </w:numPr>
            </w:pPr>
            <w:r>
              <w:rPr>
                <w:rFonts w:ascii="Calibri" w:cs="Calibri" w:eastAsia="Calibri" w:hAnsi="Calibri"/>
                <w:sz w:val="20"/>
                <w:szCs w:val="20"/>
              </w:rPr>
              <w:t xml:space="preserve">PayOS webhook gọi trùng nhiều lần → FOR UPDATE + WHERE status=PENDING làm idempotent, chỉ cộng ví 1 lần.</w:t>
            </w:r>
          </w:p>
          <w:p>
            <w:pPr>
              <w:pStyle w:val="ListParagraph"/>
              <w:numPr>
                <w:ilvl w:val="0"/>
                <w:numId w:val="1"/>
              </w:numPr>
            </w:pPr>
            <w:r>
              <w:rPr>
                <w:rFonts w:ascii="Calibri" w:cs="Calibri" w:eastAsia="Calibri" w:hAnsi="Calibri"/>
                <w:sz w:val="20"/>
                <w:szCs w:val="20"/>
              </w:rPr>
              <w:t xml:space="preserve">Số tiền báo lại từ PayOS khác với amount lưu → từ chối webhook, giữ PENDING để admin đối soát.</w:t>
            </w:r>
          </w:p>
        </w:tc>
      </w:tr>
      <w:tr>
        <w:tc>
          <w:tcPr>
            <w:tcW w:type="dxa" w:w="2200"/>
            <w:shd w:fill="DEEAF6" w:color="auto" w:val="clear"/>
          </w:tcPr>
          <w:p>
            <w:r>
              <w:rPr>
                <w:rFonts w:ascii="Calibri" w:cs="Calibri" w:eastAsia="Calibri" w:hAnsi="Calibri"/>
                <w:b/>
                <w:bCs/>
                <w:sz w:val="20"/>
                <w:szCs w:val="20"/>
              </w:rPr>
              <w:t xml:space="preserve">Hậu điều kiện</w:t>
            </w:r>
          </w:p>
        </w:tc>
        <w:tc>
          <w:tcPr>
            <w:tcW w:type="dxa" w:w="7100"/>
          </w:tcPr>
          <w:p>
            <w:pPr>
              <w:pStyle w:val="ListParagraph"/>
              <w:numPr>
                <w:ilvl w:val="0"/>
                <w:numId w:val="1"/>
              </w:numPr>
            </w:pPr>
            <w:r>
              <w:rPr>
                <w:rFonts w:ascii="Calibri" w:cs="Calibri" w:eastAsia="Calibri" w:hAnsi="Calibri"/>
                <w:sz w:val="20"/>
                <w:szCs w:val="20"/>
              </w:rPr>
              <w:t xml:space="preserve">wallet_topups.status = SUCCESS.</w:t>
            </w:r>
          </w:p>
          <w:p>
            <w:pPr>
              <w:pStyle w:val="ListParagraph"/>
              <w:numPr>
                <w:ilvl w:val="0"/>
                <w:numId w:val="1"/>
              </w:numPr>
            </w:pPr>
            <w:r>
              <w:rPr>
                <w:rFonts w:ascii="Calibri" w:cs="Calibri" w:eastAsia="Calibri" w:hAnsi="Calibri"/>
                <w:sz w:val="20"/>
                <w:szCs w:val="20"/>
              </w:rPr>
              <w:t xml:space="preserve">customer_wallets.balance tăng đúng bằng amount.</w:t>
            </w:r>
          </w:p>
          <w:p>
            <w:pPr>
              <w:pStyle w:val="ListParagraph"/>
              <w:numPr>
                <w:ilvl w:val="0"/>
                <w:numId w:val="1"/>
              </w:numPr>
            </w:pPr>
            <w:r>
              <w:rPr>
                <w:rFonts w:ascii="Calibri" w:cs="Calibri" w:eastAsia="Calibri" w:hAnsi="Calibri"/>
                <w:sz w:val="20"/>
                <w:szCs w:val="20"/>
              </w:rPr>
              <w:t xml:space="preserve">wallet_transactions có 1 dòng type=TOPUP, status=SUCCESS.</w:t>
            </w:r>
          </w:p>
        </w:tc>
      </w:tr>
    </w:tbl>
    <w:p>
      <w:pPr>
        <w:spacing w:after="200"/>
      </w:pPr>
    </w:p>
    <w:p>
      <w:pPr>
        <w:pStyle w:val="Heading2"/>
        <w:spacing w:after="120" w:before="250"/>
      </w:pPr>
      <w:r>
        <w:rPr>
          <w:rFonts w:ascii="Calibri" w:cs="Calibri" w:eastAsia="Calibri" w:hAnsi="Calibri"/>
          <w:b/>
          <w:bCs/>
          <w:color w:val="2E74B5"/>
          <w:sz w:val="28"/>
          <w:szCs w:val="28"/>
        </w:rPr>
        <w:t xml:space="preserve">UC-10. Đặt bàn kèm pre-order và cọc</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shd w:fill="DEEAF6" w:color="auto" w:val="clear"/>
          </w:tcPr>
          <w:p>
            <w:r>
              <w:rPr>
                <w:rFonts w:ascii="Calibri" w:cs="Calibri" w:eastAsia="Calibri" w:hAnsi="Calibri"/>
                <w:b/>
                <w:bCs/>
                <w:sz w:val="20"/>
                <w:szCs w:val="20"/>
              </w:rPr>
              <w:t xml:space="preserve">Mã use case</w:t>
            </w:r>
          </w:p>
        </w:tc>
        <w:tc>
          <w:tcPr>
            <w:tcW w:type="dxa" w:w="7100"/>
          </w:tcPr>
          <w:p>
            <w:r>
              <w:rPr>
                <w:rFonts w:ascii="Calibri" w:cs="Calibri" w:eastAsia="Calibri" w:hAnsi="Calibri"/>
                <w:b w:val="false"/>
                <w:bCs w:val="false"/>
                <w:sz w:val="20"/>
                <w:szCs w:val="20"/>
              </w:rPr>
              <w:t xml:space="preserve">UC-10</w:t>
            </w:r>
          </w:p>
        </w:tc>
      </w:tr>
      <w:tr>
        <w:tc>
          <w:tcPr>
            <w:tcW w:type="dxa" w:w="2200"/>
            <w:shd w:fill="DEEAF6" w:color="auto" w:val="clear"/>
          </w:tcPr>
          <w:p>
            <w:r>
              <w:rPr>
                <w:rFonts w:ascii="Calibri" w:cs="Calibri" w:eastAsia="Calibri" w:hAnsi="Calibri"/>
                <w:b/>
                <w:bCs/>
                <w:sz w:val="20"/>
                <w:szCs w:val="20"/>
              </w:rPr>
              <w:t xml:space="preserve">Tên</w:t>
            </w:r>
          </w:p>
        </w:tc>
        <w:tc>
          <w:tcPr>
            <w:tcW w:type="dxa" w:w="7100"/>
          </w:tcPr>
          <w:p>
            <w:r>
              <w:rPr>
                <w:rFonts w:ascii="Calibri" w:cs="Calibri" w:eastAsia="Calibri" w:hAnsi="Calibri"/>
                <w:b w:val="false"/>
                <w:bCs w:val="false"/>
                <w:sz w:val="20"/>
                <w:szCs w:val="20"/>
              </w:rPr>
              <w:t xml:space="preserve">Đặt bàn kèm pre-order + cọc</w:t>
            </w:r>
          </w:p>
        </w:tc>
      </w:tr>
      <w:tr>
        <w:tc>
          <w:tcPr>
            <w:tcW w:type="dxa" w:w="2200"/>
            <w:shd w:fill="DEEAF6" w:color="auto" w:val="clear"/>
          </w:tcPr>
          <w:p>
            <w:r>
              <w:rPr>
                <w:rFonts w:ascii="Calibri" w:cs="Calibri" w:eastAsia="Calibri" w:hAnsi="Calibri"/>
                <w:b/>
                <w:bCs/>
                <w:sz w:val="20"/>
                <w:szCs w:val="20"/>
              </w:rPr>
              <w:t xml:space="preserve">Actor</w:t>
            </w:r>
          </w:p>
        </w:tc>
        <w:tc>
          <w:tcPr>
            <w:tcW w:type="dxa" w:w="7100"/>
          </w:tcPr>
          <w:p>
            <w:r>
              <w:rPr>
                <w:rFonts w:ascii="Calibri" w:cs="Calibri" w:eastAsia="Calibri" w:hAnsi="Calibri"/>
                <w:b w:val="false"/>
                <w:bCs w:val="false"/>
                <w:sz w:val="20"/>
                <w:szCs w:val="20"/>
              </w:rPr>
              <w:t xml:space="preserve">KH</w:t>
            </w:r>
          </w:p>
        </w:tc>
      </w:tr>
      <w:tr>
        <w:tc>
          <w:tcPr>
            <w:tcW w:type="dxa" w:w="2200"/>
            <w:shd w:fill="DEEAF6" w:color="auto" w:val="clear"/>
          </w:tcPr>
          <w:p>
            <w:r>
              <w:rPr>
                <w:rFonts w:ascii="Calibri" w:cs="Calibri" w:eastAsia="Calibri" w:hAnsi="Calibri"/>
                <w:b/>
                <w:bCs/>
                <w:sz w:val="20"/>
                <w:szCs w:val="20"/>
              </w:rPr>
              <w:t xml:space="preserve">Mục đích</w:t>
            </w:r>
          </w:p>
        </w:tc>
        <w:tc>
          <w:tcPr>
            <w:tcW w:type="dxa" w:w="7100"/>
          </w:tcPr>
          <w:p>
            <w:r>
              <w:rPr>
                <w:rFonts w:ascii="Calibri" w:cs="Calibri" w:eastAsia="Calibri" w:hAnsi="Calibri"/>
                <w:b w:val="false"/>
                <w:bCs w:val="false"/>
                <w:sz w:val="20"/>
                <w:szCs w:val="20"/>
              </w:rPr>
              <w:t xml:space="preserve">Khách đặt bàn cho ngày sau, chọn sẵn menu và trừ cọc từ ví để giữ chỗ.</w:t>
            </w:r>
          </w:p>
        </w:tc>
      </w:tr>
      <w:tr>
        <w:tc>
          <w:tcPr>
            <w:tcW w:type="dxa" w:w="2200"/>
            <w:shd w:fill="DEEAF6" w:color="auto" w:val="clear"/>
          </w:tcPr>
          <w:p>
            <w:r>
              <w:rPr>
                <w:rFonts w:ascii="Calibri" w:cs="Calibri" w:eastAsia="Calibri" w:hAnsi="Calibri"/>
                <w:b/>
                <w:bCs/>
                <w:sz w:val="20"/>
                <w:szCs w:val="20"/>
              </w:rPr>
              <w:t xml:space="preserve">Tiền điều kiện</w:t>
            </w:r>
          </w:p>
        </w:tc>
        <w:tc>
          <w:tcPr>
            <w:tcW w:type="dxa" w:w="7100"/>
          </w:tcPr>
          <w:p>
            <w:pPr>
              <w:pStyle w:val="ListParagraph"/>
              <w:numPr>
                <w:ilvl w:val="0"/>
                <w:numId w:val="1"/>
              </w:numPr>
            </w:pPr>
            <w:r>
              <w:rPr>
                <w:rFonts w:ascii="Calibri" w:cs="Calibri" w:eastAsia="Calibri" w:hAnsi="Calibri"/>
                <w:sz w:val="20"/>
                <w:szCs w:val="20"/>
              </w:rPr>
              <w:t xml:space="preserve">KH đã đăng nhập và có đủ số dư ví.</w:t>
            </w:r>
          </w:p>
          <w:p>
            <w:pPr>
              <w:pStyle w:val="ListParagraph"/>
              <w:numPr>
                <w:ilvl w:val="0"/>
                <w:numId w:val="1"/>
              </w:numPr>
            </w:pPr>
            <w:r>
              <w:rPr>
                <w:rFonts w:ascii="Calibri" w:cs="Calibri" w:eastAsia="Calibri" w:hAnsi="Calibri"/>
                <w:sz w:val="20"/>
                <w:szCs w:val="20"/>
              </w:rPr>
              <w:t xml:space="preserve">Chi nhánh đang ACTIVE.</w:t>
            </w:r>
          </w:p>
        </w:tc>
      </w:tr>
      <w:tr>
        <w:tc>
          <w:tcPr>
            <w:tcW w:type="dxa" w:w="2200"/>
            <w:shd w:fill="DEEAF6" w:color="auto" w:val="clear"/>
          </w:tcPr>
          <w:p>
            <w:r>
              <w:rPr>
                <w:rFonts w:ascii="Calibri" w:cs="Calibri" w:eastAsia="Calibri" w:hAnsi="Calibri"/>
                <w:b/>
                <w:bCs/>
                <w:sz w:val="20"/>
                <w:szCs w:val="20"/>
              </w:rPr>
              <w:t xml:space="preserve">Luồng chính</w:t>
            </w:r>
          </w:p>
        </w:tc>
        <w:tc>
          <w:tcPr>
            <w:tcW w:type="dxa" w:w="7100"/>
          </w:tcPr>
          <w:p>
            <w:r>
              <w:rPr>
                <w:rFonts w:ascii="Calibri" w:cs="Calibri" w:eastAsia="Calibri" w:hAnsi="Calibri"/>
                <w:sz w:val="20"/>
                <w:szCs w:val="20"/>
              </w:rPr>
              <w:t xml:space="preserve">1. KH chọn chi nhánh, ngày giờ, số khách, ghi chú.</w:t>
            </w:r>
          </w:p>
          <w:p>
            <w:r>
              <w:rPr>
                <w:rFonts w:ascii="Calibri" w:cs="Calibri" w:eastAsia="Calibri" w:hAnsi="Calibri"/>
                <w:sz w:val="20"/>
                <w:szCs w:val="20"/>
              </w:rPr>
              <w:t xml:space="preserve">2. KH chọn danh sách món pre-order (không bắt buộc).</w:t>
            </w:r>
          </w:p>
          <w:p>
            <w:r>
              <w:rPr>
                <w:rFonts w:ascii="Calibri" w:cs="Calibri" w:eastAsia="Calibri" w:hAnsi="Calibri"/>
                <w:sz w:val="20"/>
                <w:szCs w:val="20"/>
              </w:rPr>
              <w:t xml:space="preserve">3. Backend tính deposit_amount = X% tổng menu (hoặc mức tối thiểu).</w:t>
            </w:r>
          </w:p>
          <w:p>
            <w:r>
              <w:rPr>
                <w:rFonts w:ascii="Calibri" w:cs="Calibri" w:eastAsia="Calibri" w:hAnsi="Calibri"/>
                <w:sz w:val="20"/>
                <w:szCs w:val="20"/>
              </w:rPr>
              <w:t xml:space="preserve">4. Backend mở transaction: INSERT reservations(status=PENDING, deposit_status=HELD).</w:t>
            </w:r>
          </w:p>
          <w:p>
            <w:r>
              <w:rPr>
                <w:rFonts w:ascii="Calibri" w:cs="Calibri" w:eastAsia="Calibri" w:hAnsi="Calibri"/>
                <w:sz w:val="20"/>
                <w:szCs w:val="20"/>
              </w:rPr>
              <w:t xml:space="preserve">5. INSERT orders(status=SCHEDULED, chưa gán table_id/waiter_id).</w:t>
            </w:r>
          </w:p>
          <w:p>
            <w:r>
              <w:rPr>
                <w:rFonts w:ascii="Calibri" w:cs="Calibri" w:eastAsia="Calibri" w:hAnsi="Calibri"/>
                <w:sz w:val="20"/>
                <w:szCs w:val="20"/>
              </w:rPr>
              <w:t xml:space="preserve">6. bulkInsertOrderItems (UNNEST) các món pre-order.</w:t>
            </w:r>
          </w:p>
          <w:p>
            <w:r>
              <w:rPr>
                <w:rFonts w:ascii="Calibri" w:cs="Calibri" w:eastAsia="Calibri" w:hAnsi="Calibri"/>
                <w:sz w:val="20"/>
                <w:szCs w:val="20"/>
              </w:rPr>
              <w:t xml:space="preserve">7. Trừ ví: FOR UPDATE customer_wallets → UPDATE balance → INSERT wallet_transactions type=DEPOSIT.</w:t>
            </w:r>
          </w:p>
          <w:p>
            <w:r>
              <w:rPr>
                <w:rFonts w:ascii="Calibri" w:cs="Calibri" w:eastAsia="Calibri" w:hAnsi="Calibri"/>
                <w:sz w:val="20"/>
                <w:szCs w:val="20"/>
              </w:rPr>
              <w:t xml:space="preserve">8. Commit. Trả về mã phiếu.</w:t>
            </w:r>
          </w:p>
        </w:tc>
      </w:tr>
      <w:tr>
        <w:tc>
          <w:tcPr>
            <w:tcW w:type="dxa" w:w="2200"/>
            <w:shd w:fill="DEEAF6" w:color="auto" w:val="clear"/>
          </w:tcPr>
          <w:p>
            <w:r>
              <w:rPr>
                <w:rFonts w:ascii="Calibri" w:cs="Calibri" w:eastAsia="Calibri" w:hAnsi="Calibri"/>
                <w:b/>
                <w:bCs/>
                <w:sz w:val="20"/>
                <w:szCs w:val="20"/>
              </w:rPr>
              <w:t xml:space="preserve">Luồng thay thế</w:t>
            </w:r>
          </w:p>
        </w:tc>
        <w:tc>
          <w:tcPr>
            <w:tcW w:type="dxa" w:w="7100"/>
          </w:tcPr>
          <w:p>
            <w:pPr>
              <w:pStyle w:val="ListParagraph"/>
              <w:numPr>
                <w:ilvl w:val="0"/>
                <w:numId w:val="1"/>
              </w:numPr>
            </w:pPr>
            <w:r>
              <w:rPr>
                <w:rFonts w:ascii="Calibri" w:cs="Calibri" w:eastAsia="Calibri" w:hAnsi="Calibri"/>
                <w:sz w:val="20"/>
                <w:szCs w:val="20"/>
              </w:rPr>
              <w:t xml:space="preserve">Ví không đủ → trước commit, gọi cleanupReservation (DELETE 3 bảng theo thứ tự order_items → orders → reservations), báo lỗi "Ví không đủ".</w:t>
            </w:r>
          </w:p>
          <w:p>
            <w:pPr>
              <w:pStyle w:val="ListParagraph"/>
              <w:numPr>
                <w:ilvl w:val="0"/>
                <w:numId w:val="1"/>
              </w:numPr>
            </w:pPr>
            <w:r>
              <w:rPr>
                <w:rFonts w:ascii="Calibri" w:cs="Calibri" w:eastAsia="Calibri" w:hAnsi="Calibri"/>
                <w:sz w:val="20"/>
                <w:szCs w:val="20"/>
              </w:rPr>
              <w:t xml:space="preserve">Lễ tân sau đó có thể chuyển reservations sang CONFIRMED và gán bàn (UC-21).</w:t>
            </w:r>
          </w:p>
        </w:tc>
      </w:tr>
      <w:tr>
        <w:tc>
          <w:tcPr>
            <w:tcW w:type="dxa" w:w="2200"/>
            <w:shd w:fill="DEEAF6" w:color="auto" w:val="clear"/>
          </w:tcPr>
          <w:p>
            <w:r>
              <w:rPr>
                <w:rFonts w:ascii="Calibri" w:cs="Calibri" w:eastAsia="Calibri" w:hAnsi="Calibri"/>
                <w:b/>
                <w:bCs/>
                <w:sz w:val="20"/>
                <w:szCs w:val="20"/>
              </w:rPr>
              <w:t xml:space="preserve">Hậu điều kiện</w:t>
            </w:r>
          </w:p>
        </w:tc>
        <w:tc>
          <w:tcPr>
            <w:tcW w:type="dxa" w:w="7100"/>
          </w:tcPr>
          <w:p>
            <w:pPr>
              <w:pStyle w:val="ListParagraph"/>
              <w:numPr>
                <w:ilvl w:val="0"/>
                <w:numId w:val="1"/>
              </w:numPr>
            </w:pPr>
            <w:r>
              <w:rPr>
                <w:rFonts w:ascii="Calibri" w:cs="Calibri" w:eastAsia="Calibri" w:hAnsi="Calibri"/>
                <w:sz w:val="20"/>
                <w:szCs w:val="20"/>
              </w:rPr>
              <w:t xml:space="preserve">reservations tồn tại với deposit_status=HELD, deposit_amount đã trừ vào ví.</w:t>
            </w:r>
          </w:p>
          <w:p>
            <w:pPr>
              <w:pStyle w:val="ListParagraph"/>
              <w:numPr>
                <w:ilvl w:val="0"/>
                <w:numId w:val="1"/>
              </w:numPr>
            </w:pPr>
            <w:r>
              <w:rPr>
                <w:rFonts w:ascii="Calibri" w:cs="Calibri" w:eastAsia="Calibri" w:hAnsi="Calibri"/>
                <w:sz w:val="20"/>
                <w:szCs w:val="20"/>
              </w:rPr>
              <w:t xml:space="preserve">orders SCHEDULED gắn với reservation, có sẵn các item chờ ngày check-in.</w:t>
            </w:r>
          </w:p>
        </w:tc>
      </w:tr>
    </w:tbl>
    <w:p>
      <w:pPr>
        <w:spacing w:after="200"/>
      </w:pPr>
    </w:p>
    <w:p>
      <w:pPr>
        <w:pStyle w:val="Heading2"/>
        <w:spacing w:after="120" w:before="250"/>
      </w:pPr>
      <w:r>
        <w:rPr>
          <w:rFonts w:ascii="Calibri" w:cs="Calibri" w:eastAsia="Calibri" w:hAnsi="Calibri"/>
          <w:b/>
          <w:bCs/>
          <w:color w:val="2E74B5"/>
          <w:sz w:val="28"/>
          <w:szCs w:val="28"/>
        </w:rPr>
        <w:t xml:space="preserve">UC-22. Lễ tân check-in khách đến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shd w:fill="DEEAF6" w:color="auto" w:val="clear"/>
          </w:tcPr>
          <w:p>
            <w:r>
              <w:rPr>
                <w:rFonts w:ascii="Calibri" w:cs="Calibri" w:eastAsia="Calibri" w:hAnsi="Calibri"/>
                <w:b/>
                <w:bCs/>
                <w:sz w:val="20"/>
                <w:szCs w:val="20"/>
              </w:rPr>
              <w:t xml:space="preserve">Mã use case</w:t>
            </w:r>
          </w:p>
        </w:tc>
        <w:tc>
          <w:tcPr>
            <w:tcW w:type="dxa" w:w="7100"/>
          </w:tcPr>
          <w:p>
            <w:r>
              <w:rPr>
                <w:rFonts w:ascii="Calibri" w:cs="Calibri" w:eastAsia="Calibri" w:hAnsi="Calibri"/>
                <w:b w:val="false"/>
                <w:bCs w:val="false"/>
                <w:sz w:val="20"/>
                <w:szCs w:val="20"/>
              </w:rPr>
              <w:t xml:space="preserve">UC-22</w:t>
            </w:r>
          </w:p>
        </w:tc>
      </w:tr>
      <w:tr>
        <w:tc>
          <w:tcPr>
            <w:tcW w:type="dxa" w:w="2200"/>
            <w:shd w:fill="DEEAF6" w:color="auto" w:val="clear"/>
          </w:tcPr>
          <w:p>
            <w:r>
              <w:rPr>
                <w:rFonts w:ascii="Calibri" w:cs="Calibri" w:eastAsia="Calibri" w:hAnsi="Calibri"/>
                <w:b/>
                <w:bCs/>
                <w:sz w:val="20"/>
                <w:szCs w:val="20"/>
              </w:rPr>
              <w:t xml:space="preserve">Tên</w:t>
            </w:r>
          </w:p>
        </w:tc>
        <w:tc>
          <w:tcPr>
            <w:tcW w:type="dxa" w:w="7100"/>
          </w:tcPr>
          <w:p>
            <w:r>
              <w:rPr>
                <w:rFonts w:ascii="Calibri" w:cs="Calibri" w:eastAsia="Calibri" w:hAnsi="Calibri"/>
                <w:b w:val="false"/>
                <w:bCs w:val="false"/>
                <w:sz w:val="20"/>
                <w:szCs w:val="20"/>
              </w:rPr>
              <w:t xml:space="preserve">Check-in phiếu đặt bàn</w:t>
            </w:r>
          </w:p>
        </w:tc>
      </w:tr>
      <w:tr>
        <w:tc>
          <w:tcPr>
            <w:tcW w:type="dxa" w:w="2200"/>
            <w:shd w:fill="DEEAF6" w:color="auto" w:val="clear"/>
          </w:tcPr>
          <w:p>
            <w:r>
              <w:rPr>
                <w:rFonts w:ascii="Calibri" w:cs="Calibri" w:eastAsia="Calibri" w:hAnsi="Calibri"/>
                <w:b/>
                <w:bCs/>
                <w:sz w:val="20"/>
                <w:szCs w:val="20"/>
              </w:rPr>
              <w:t xml:space="preserve">Actor</w:t>
            </w:r>
          </w:p>
        </w:tc>
        <w:tc>
          <w:tcPr>
            <w:tcW w:type="dxa" w:w="7100"/>
          </w:tcPr>
          <w:p>
            <w:r>
              <w:rPr>
                <w:rFonts w:ascii="Calibri" w:cs="Calibri" w:eastAsia="Calibri" w:hAnsi="Calibri"/>
                <w:b w:val="false"/>
                <w:bCs w:val="false"/>
                <w:sz w:val="20"/>
                <w:szCs w:val="20"/>
              </w:rPr>
              <w:t xml:space="preserve">LT</w:t>
            </w:r>
          </w:p>
        </w:tc>
      </w:tr>
      <w:tr>
        <w:tc>
          <w:tcPr>
            <w:tcW w:type="dxa" w:w="2200"/>
            <w:shd w:fill="DEEAF6" w:color="auto" w:val="clear"/>
          </w:tcPr>
          <w:p>
            <w:r>
              <w:rPr>
                <w:rFonts w:ascii="Calibri" w:cs="Calibri" w:eastAsia="Calibri" w:hAnsi="Calibri"/>
                <w:b/>
                <w:bCs/>
                <w:sz w:val="20"/>
                <w:szCs w:val="20"/>
              </w:rPr>
              <w:t xml:space="preserve">Mục đích</w:t>
            </w:r>
          </w:p>
        </w:tc>
        <w:tc>
          <w:tcPr>
            <w:tcW w:type="dxa" w:w="7100"/>
          </w:tcPr>
          <w:p>
            <w:r>
              <w:rPr>
                <w:rFonts w:ascii="Calibri" w:cs="Calibri" w:eastAsia="Calibri" w:hAnsi="Calibri"/>
                <w:b w:val="false"/>
                <w:bCs w:val="false"/>
                <w:sz w:val="20"/>
                <w:szCs w:val="20"/>
              </w:rPr>
              <w:t xml:space="preserve">Khách đến đúng hẹn → kích hoạt phiếu đặt, gán bàn thật và waiter phục vụ.</w:t>
            </w:r>
          </w:p>
        </w:tc>
      </w:tr>
      <w:tr>
        <w:tc>
          <w:tcPr>
            <w:tcW w:type="dxa" w:w="2200"/>
            <w:shd w:fill="DEEAF6" w:color="auto" w:val="clear"/>
          </w:tcPr>
          <w:p>
            <w:r>
              <w:rPr>
                <w:rFonts w:ascii="Calibri" w:cs="Calibri" w:eastAsia="Calibri" w:hAnsi="Calibri"/>
                <w:b/>
                <w:bCs/>
                <w:sz w:val="20"/>
                <w:szCs w:val="20"/>
              </w:rPr>
              <w:t xml:space="preserve">Tiền điều kiện</w:t>
            </w:r>
          </w:p>
        </w:tc>
        <w:tc>
          <w:tcPr>
            <w:tcW w:type="dxa" w:w="7100"/>
          </w:tcPr>
          <w:p>
            <w:pPr>
              <w:pStyle w:val="ListParagraph"/>
              <w:numPr>
                <w:ilvl w:val="0"/>
                <w:numId w:val="1"/>
              </w:numPr>
            </w:pPr>
            <w:r>
              <w:rPr>
                <w:rFonts w:ascii="Calibri" w:cs="Calibri" w:eastAsia="Calibri" w:hAnsi="Calibri"/>
                <w:sz w:val="20"/>
                <w:szCs w:val="20"/>
              </w:rPr>
              <w:t xml:space="preserve">Phiếu đặt ở status = CONFIRMED (đã duyệt).</w:t>
            </w:r>
          </w:p>
          <w:p>
            <w:pPr>
              <w:pStyle w:val="ListParagraph"/>
              <w:numPr>
                <w:ilvl w:val="0"/>
                <w:numId w:val="1"/>
              </w:numPr>
            </w:pPr>
            <w:r>
              <w:rPr>
                <w:rFonts w:ascii="Calibri" w:cs="Calibri" w:eastAsia="Calibri" w:hAnsi="Calibri"/>
                <w:sz w:val="20"/>
                <w:szCs w:val="20"/>
              </w:rPr>
              <w:t xml:space="preserve">Có bàn AVAILABLE phù hợp số khách.</w:t>
            </w:r>
          </w:p>
        </w:tc>
      </w:tr>
      <w:tr>
        <w:tc>
          <w:tcPr>
            <w:tcW w:type="dxa" w:w="2200"/>
            <w:shd w:fill="DEEAF6" w:color="auto" w:val="clear"/>
          </w:tcPr>
          <w:p>
            <w:r>
              <w:rPr>
                <w:rFonts w:ascii="Calibri" w:cs="Calibri" w:eastAsia="Calibri" w:hAnsi="Calibri"/>
                <w:b/>
                <w:bCs/>
                <w:sz w:val="20"/>
                <w:szCs w:val="20"/>
              </w:rPr>
              <w:t xml:space="preserve">Luồng chính</w:t>
            </w:r>
          </w:p>
        </w:tc>
        <w:tc>
          <w:tcPr>
            <w:tcW w:type="dxa" w:w="7100"/>
          </w:tcPr>
          <w:p>
            <w:r>
              <w:rPr>
                <w:rFonts w:ascii="Calibri" w:cs="Calibri" w:eastAsia="Calibri" w:hAnsi="Calibri"/>
                <w:sz w:val="20"/>
                <w:szCs w:val="20"/>
              </w:rPr>
              <w:t xml:space="preserve">1. LT chọn phiếu đặt cần check-in.</w:t>
            </w:r>
          </w:p>
          <w:p>
            <w:r>
              <w:rPr>
                <w:rFonts w:ascii="Calibri" w:cs="Calibri" w:eastAsia="Calibri" w:hAnsi="Calibri"/>
                <w:sz w:val="20"/>
                <w:szCs w:val="20"/>
              </w:rPr>
              <w:t xml:space="preserve">2. LT chọn bàn còn trống + chọn waiter phụ trách.</w:t>
            </w:r>
          </w:p>
          <w:p>
            <w:r>
              <w:rPr>
                <w:rFonts w:ascii="Calibri" w:cs="Calibri" w:eastAsia="Calibri" w:hAnsi="Calibri"/>
                <w:sz w:val="20"/>
                <w:szCs w:val="20"/>
              </w:rPr>
              <w:t xml:space="preserve">3. Backend UPDATE reservations SET status=CHECKED_IN, checked_in_by, checked_in_at.</w:t>
            </w:r>
          </w:p>
          <w:p>
            <w:r>
              <w:rPr>
                <w:rFonts w:ascii="Calibri" w:cs="Calibri" w:eastAsia="Calibri" w:hAnsi="Calibri"/>
                <w:sz w:val="20"/>
                <w:szCs w:val="20"/>
              </w:rPr>
              <w:t xml:space="preserve">4. Nếu phiếu có pre-order (orders SCHEDULED): activateScheduledOrder → gán table_id + waiter_id, chuyển SCHEDULED → CONFIRMED.</w:t>
            </w:r>
          </w:p>
          <w:p>
            <w:r>
              <w:rPr>
                <w:rFonts w:ascii="Calibri" w:cs="Calibri" w:eastAsia="Calibri" w:hAnsi="Calibri"/>
                <w:sz w:val="20"/>
                <w:szCs w:val="20"/>
              </w:rPr>
              <w:t xml:space="preserve">5. Nếu không có pre-order: chỉ đổi status bàn thành OCCUPIED, waiter sẽ gọi món sau (UC-31).</w:t>
            </w:r>
          </w:p>
          <w:p>
            <w:r>
              <w:rPr>
                <w:rFonts w:ascii="Calibri" w:cs="Calibri" w:eastAsia="Calibri" w:hAnsi="Calibri"/>
                <w:sz w:val="20"/>
                <w:szCs w:val="20"/>
              </w:rPr>
              <w:t xml:space="preserve">6. UPDATE dining_tables SET status = OCCUPIED.</w:t>
            </w:r>
          </w:p>
        </w:tc>
      </w:tr>
      <w:tr>
        <w:tc>
          <w:tcPr>
            <w:tcW w:type="dxa" w:w="2200"/>
            <w:shd w:fill="DEEAF6" w:color="auto" w:val="clear"/>
          </w:tcPr>
          <w:p>
            <w:r>
              <w:rPr>
                <w:rFonts w:ascii="Calibri" w:cs="Calibri" w:eastAsia="Calibri" w:hAnsi="Calibri"/>
                <w:b/>
                <w:bCs/>
                <w:sz w:val="20"/>
                <w:szCs w:val="20"/>
              </w:rPr>
              <w:t xml:space="preserve">Luồng thay thế</w:t>
            </w:r>
          </w:p>
        </w:tc>
        <w:tc>
          <w:tcPr>
            <w:tcW w:type="dxa" w:w="7100"/>
          </w:tcPr>
          <w:p>
            <w:pPr>
              <w:pStyle w:val="ListParagraph"/>
              <w:numPr>
                <w:ilvl w:val="0"/>
                <w:numId w:val="1"/>
              </w:numPr>
            </w:pPr>
            <w:r>
              <w:rPr>
                <w:rFonts w:ascii="Calibri" w:cs="Calibri" w:eastAsia="Calibri" w:hAnsi="Calibri"/>
                <w:sz w:val="20"/>
                <w:szCs w:val="20"/>
              </w:rPr>
              <w:t xml:space="preserve">Khách đến sớm hơn giờ → có thể check-in vẫn cho phép, backend không chặn.</w:t>
            </w:r>
          </w:p>
          <w:p>
            <w:pPr>
              <w:pStyle w:val="ListParagraph"/>
              <w:numPr>
                <w:ilvl w:val="0"/>
                <w:numId w:val="1"/>
              </w:numPr>
            </w:pPr>
            <w:r>
              <w:rPr>
                <w:rFonts w:ascii="Calibri" w:cs="Calibri" w:eastAsia="Calibri" w:hAnsi="Calibri"/>
                <w:sz w:val="20"/>
                <w:szCs w:val="20"/>
              </w:rPr>
              <w:t xml:space="preserve">Bàn được chọn đang OCCUPIED (thao tác sai) → báo lỗi, không cho gán.</w:t>
            </w:r>
          </w:p>
        </w:tc>
      </w:tr>
      <w:tr>
        <w:tc>
          <w:tcPr>
            <w:tcW w:type="dxa" w:w="2200"/>
            <w:shd w:fill="DEEAF6" w:color="auto" w:val="clear"/>
          </w:tcPr>
          <w:p>
            <w:r>
              <w:rPr>
                <w:rFonts w:ascii="Calibri" w:cs="Calibri" w:eastAsia="Calibri" w:hAnsi="Calibri"/>
                <w:b/>
                <w:bCs/>
                <w:sz w:val="20"/>
                <w:szCs w:val="20"/>
              </w:rPr>
              <w:t xml:space="preserve">Hậu điều kiện</w:t>
            </w:r>
          </w:p>
        </w:tc>
        <w:tc>
          <w:tcPr>
            <w:tcW w:type="dxa" w:w="7100"/>
          </w:tcPr>
          <w:p>
            <w:pPr>
              <w:pStyle w:val="ListParagraph"/>
              <w:numPr>
                <w:ilvl w:val="0"/>
                <w:numId w:val="1"/>
              </w:numPr>
            </w:pPr>
            <w:r>
              <w:rPr>
                <w:rFonts w:ascii="Calibri" w:cs="Calibri" w:eastAsia="Calibri" w:hAnsi="Calibri"/>
                <w:sz w:val="20"/>
                <w:szCs w:val="20"/>
              </w:rPr>
              <w:t xml:space="preserve">reservations.status = CHECKED_IN.</w:t>
            </w:r>
          </w:p>
          <w:p>
            <w:pPr>
              <w:pStyle w:val="ListParagraph"/>
              <w:numPr>
                <w:ilvl w:val="0"/>
                <w:numId w:val="1"/>
              </w:numPr>
            </w:pPr>
            <w:r>
              <w:rPr>
                <w:rFonts w:ascii="Calibri" w:cs="Calibri" w:eastAsia="Calibri" w:hAnsi="Calibri"/>
                <w:sz w:val="20"/>
                <w:szCs w:val="20"/>
              </w:rPr>
              <w:t xml:space="preserve">orders.status = CONFIRMED, đã gắn table_id/waiter_id.</w:t>
            </w:r>
          </w:p>
          <w:p>
            <w:pPr>
              <w:pStyle w:val="ListParagraph"/>
              <w:numPr>
                <w:ilvl w:val="0"/>
                <w:numId w:val="1"/>
              </w:numPr>
            </w:pPr>
            <w:r>
              <w:rPr>
                <w:rFonts w:ascii="Calibri" w:cs="Calibri" w:eastAsia="Calibri" w:hAnsi="Calibri"/>
                <w:sz w:val="20"/>
                <w:szCs w:val="20"/>
              </w:rPr>
              <w:t xml:space="preserve">dining_tables.status = OCCUPIED.</w:t>
            </w:r>
          </w:p>
        </w:tc>
      </w:tr>
    </w:tbl>
    <w:p>
      <w:pPr>
        <w:spacing w:after="200"/>
      </w:pPr>
    </w:p>
    <w:p>
      <w:pPr>
        <w:pStyle w:val="Heading2"/>
        <w:spacing w:after="120" w:before="250"/>
      </w:pPr>
      <w:r>
        <w:rPr>
          <w:rFonts w:ascii="Calibri" w:cs="Calibri" w:eastAsia="Calibri" w:hAnsi="Calibri"/>
          <w:b/>
          <w:bCs/>
          <w:color w:val="2E74B5"/>
          <w:sz w:val="28"/>
          <w:szCs w:val="28"/>
        </w:rPr>
        <w:t xml:space="preserve">UC-31. Phục vụ gọi món cho bàn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shd w:fill="DEEAF6" w:color="auto" w:val="clear"/>
          </w:tcPr>
          <w:p>
            <w:r>
              <w:rPr>
                <w:rFonts w:ascii="Calibri" w:cs="Calibri" w:eastAsia="Calibri" w:hAnsi="Calibri"/>
                <w:b/>
                <w:bCs/>
                <w:sz w:val="20"/>
                <w:szCs w:val="20"/>
              </w:rPr>
              <w:t xml:space="preserve">Mã use case</w:t>
            </w:r>
          </w:p>
        </w:tc>
        <w:tc>
          <w:tcPr>
            <w:tcW w:type="dxa" w:w="7100"/>
          </w:tcPr>
          <w:p>
            <w:r>
              <w:rPr>
                <w:rFonts w:ascii="Calibri" w:cs="Calibri" w:eastAsia="Calibri" w:hAnsi="Calibri"/>
                <w:b w:val="false"/>
                <w:bCs w:val="false"/>
                <w:sz w:val="20"/>
                <w:szCs w:val="20"/>
              </w:rPr>
              <w:t xml:space="preserve">UC-31</w:t>
            </w:r>
          </w:p>
        </w:tc>
      </w:tr>
      <w:tr>
        <w:tc>
          <w:tcPr>
            <w:tcW w:type="dxa" w:w="2200"/>
            <w:shd w:fill="DEEAF6" w:color="auto" w:val="clear"/>
          </w:tcPr>
          <w:p>
            <w:r>
              <w:rPr>
                <w:rFonts w:ascii="Calibri" w:cs="Calibri" w:eastAsia="Calibri" w:hAnsi="Calibri"/>
                <w:b/>
                <w:bCs/>
                <w:sz w:val="20"/>
                <w:szCs w:val="20"/>
              </w:rPr>
              <w:t xml:space="preserve">Tên</w:t>
            </w:r>
          </w:p>
        </w:tc>
        <w:tc>
          <w:tcPr>
            <w:tcW w:type="dxa" w:w="7100"/>
          </w:tcPr>
          <w:p>
            <w:r>
              <w:rPr>
                <w:rFonts w:ascii="Calibri" w:cs="Calibri" w:eastAsia="Calibri" w:hAnsi="Calibri"/>
                <w:b w:val="false"/>
                <w:bCs w:val="false"/>
                <w:sz w:val="20"/>
                <w:szCs w:val="20"/>
              </w:rPr>
              <w:t xml:space="preserve">Gọi món cho bàn</w:t>
            </w:r>
          </w:p>
        </w:tc>
      </w:tr>
      <w:tr>
        <w:tc>
          <w:tcPr>
            <w:tcW w:type="dxa" w:w="2200"/>
            <w:shd w:fill="DEEAF6" w:color="auto" w:val="clear"/>
          </w:tcPr>
          <w:p>
            <w:r>
              <w:rPr>
                <w:rFonts w:ascii="Calibri" w:cs="Calibri" w:eastAsia="Calibri" w:hAnsi="Calibri"/>
                <w:b/>
                <w:bCs/>
                <w:sz w:val="20"/>
                <w:szCs w:val="20"/>
              </w:rPr>
              <w:t xml:space="preserve">Actor</w:t>
            </w:r>
          </w:p>
        </w:tc>
        <w:tc>
          <w:tcPr>
            <w:tcW w:type="dxa" w:w="7100"/>
          </w:tcPr>
          <w:p>
            <w:r>
              <w:rPr>
                <w:rFonts w:ascii="Calibri" w:cs="Calibri" w:eastAsia="Calibri" w:hAnsi="Calibri"/>
                <w:b w:val="false"/>
                <w:bCs w:val="false"/>
                <w:sz w:val="20"/>
                <w:szCs w:val="20"/>
              </w:rPr>
              <w:t xml:space="preserve">PV</w:t>
            </w:r>
          </w:p>
        </w:tc>
      </w:tr>
      <w:tr>
        <w:tc>
          <w:tcPr>
            <w:tcW w:type="dxa" w:w="2200"/>
            <w:shd w:fill="DEEAF6" w:color="auto" w:val="clear"/>
          </w:tcPr>
          <w:p>
            <w:r>
              <w:rPr>
                <w:rFonts w:ascii="Calibri" w:cs="Calibri" w:eastAsia="Calibri" w:hAnsi="Calibri"/>
                <w:b/>
                <w:bCs/>
                <w:sz w:val="20"/>
                <w:szCs w:val="20"/>
              </w:rPr>
              <w:t xml:space="preserve">Mục đích</w:t>
            </w:r>
          </w:p>
        </w:tc>
        <w:tc>
          <w:tcPr>
            <w:tcW w:type="dxa" w:w="7100"/>
          </w:tcPr>
          <w:p>
            <w:r>
              <w:rPr>
                <w:rFonts w:ascii="Calibri" w:cs="Calibri" w:eastAsia="Calibri" w:hAnsi="Calibri"/>
                <w:b w:val="false"/>
                <w:bCs w:val="false"/>
                <w:sz w:val="20"/>
                <w:szCs w:val="20"/>
              </w:rPr>
              <w:t xml:space="preserve">Thêm món vào đơn đang mở của bàn; món tự động vào hàng chờ bếp đúng loại bếp.</w:t>
            </w:r>
          </w:p>
        </w:tc>
      </w:tr>
      <w:tr>
        <w:tc>
          <w:tcPr>
            <w:tcW w:type="dxa" w:w="2200"/>
            <w:shd w:fill="DEEAF6" w:color="auto" w:val="clear"/>
          </w:tcPr>
          <w:p>
            <w:r>
              <w:rPr>
                <w:rFonts w:ascii="Calibri" w:cs="Calibri" w:eastAsia="Calibri" w:hAnsi="Calibri"/>
                <w:b/>
                <w:bCs/>
                <w:sz w:val="20"/>
                <w:szCs w:val="20"/>
              </w:rPr>
              <w:t xml:space="preserve">Tiền điều kiện</w:t>
            </w:r>
          </w:p>
        </w:tc>
        <w:tc>
          <w:tcPr>
            <w:tcW w:type="dxa" w:w="7100"/>
          </w:tcPr>
          <w:p>
            <w:pPr>
              <w:pStyle w:val="ListParagraph"/>
              <w:numPr>
                <w:ilvl w:val="0"/>
                <w:numId w:val="1"/>
              </w:numPr>
            </w:pPr>
            <w:r>
              <w:rPr>
                <w:rFonts w:ascii="Calibri" w:cs="Calibri" w:eastAsia="Calibri" w:hAnsi="Calibri"/>
                <w:sz w:val="20"/>
                <w:szCs w:val="20"/>
              </w:rPr>
              <w:t xml:space="preserve">Bàn đang OCCUPIED.</w:t>
            </w:r>
          </w:p>
          <w:p>
            <w:pPr>
              <w:pStyle w:val="ListParagraph"/>
              <w:numPr>
                <w:ilvl w:val="0"/>
                <w:numId w:val="1"/>
              </w:numPr>
            </w:pPr>
            <w:r>
              <w:rPr>
                <w:rFonts w:ascii="Calibri" w:cs="Calibri" w:eastAsia="Calibri" w:hAnsi="Calibri"/>
                <w:sz w:val="20"/>
                <w:szCs w:val="20"/>
              </w:rPr>
              <w:t xml:space="preserve">Có đơn đang mở (status ∈ ACTIVE_STATUSES) hoặc tạo mới nếu chưa.</w:t>
            </w:r>
          </w:p>
        </w:tc>
      </w:tr>
      <w:tr>
        <w:tc>
          <w:tcPr>
            <w:tcW w:type="dxa" w:w="2200"/>
            <w:shd w:fill="DEEAF6" w:color="auto" w:val="clear"/>
          </w:tcPr>
          <w:p>
            <w:r>
              <w:rPr>
                <w:rFonts w:ascii="Calibri" w:cs="Calibri" w:eastAsia="Calibri" w:hAnsi="Calibri"/>
                <w:b/>
                <w:bCs/>
                <w:sz w:val="20"/>
                <w:szCs w:val="20"/>
              </w:rPr>
              <w:t xml:space="preserve">Luồng chính</w:t>
            </w:r>
          </w:p>
        </w:tc>
        <w:tc>
          <w:tcPr>
            <w:tcW w:type="dxa" w:w="7100"/>
          </w:tcPr>
          <w:p>
            <w:r>
              <w:rPr>
                <w:rFonts w:ascii="Calibri" w:cs="Calibri" w:eastAsia="Calibri" w:hAnsi="Calibri"/>
                <w:sz w:val="20"/>
                <w:szCs w:val="20"/>
              </w:rPr>
              <w:t xml:space="preserve">1. PV mở màn hình bàn, chọn "Thêm món".</w:t>
            </w:r>
          </w:p>
          <w:p>
            <w:r>
              <w:rPr>
                <w:rFonts w:ascii="Calibri" w:cs="Calibri" w:eastAsia="Calibri" w:hAnsi="Calibri"/>
                <w:sz w:val="20"/>
                <w:szCs w:val="20"/>
              </w:rPr>
              <w:t xml:space="preserve">2. PV chọn danh mục, chọn món, số lượng, ghi chú.</w:t>
            </w:r>
          </w:p>
          <w:p>
            <w:r>
              <w:rPr>
                <w:rFonts w:ascii="Calibri" w:cs="Calibri" w:eastAsia="Calibri" w:hAnsi="Calibri"/>
                <w:sz w:val="20"/>
                <w:szCs w:val="20"/>
              </w:rPr>
              <w:t xml:space="preserve">3. Backend findActiveOrderId — nếu chưa có, insertOrder (status=CONFIRMED).</w:t>
            </w:r>
          </w:p>
          <w:p>
            <w:r>
              <w:rPr>
                <w:rFonts w:ascii="Calibri" w:cs="Calibri" w:eastAsia="Calibri" w:hAnsi="Calibri"/>
                <w:sz w:val="20"/>
                <w:szCs w:val="20"/>
              </w:rPr>
              <w:t xml:space="preserve">4. Backend bulkInsertOrderItems (UNNEST) với served_by = waiter hiện tại, kitchen_status=WAITING.</w:t>
            </w:r>
          </w:p>
          <w:p>
            <w:r>
              <w:rPr>
                <w:rFonts w:ascii="Calibri" w:cs="Calibri" w:eastAsia="Calibri" w:hAnsi="Calibri"/>
                <w:sz w:val="20"/>
                <w:szCs w:val="20"/>
              </w:rPr>
              <w:t xml:space="preserve">5. Backend updateOrderTotals: cộng subtotal, vat_amount, total_amount.</w:t>
            </w:r>
          </w:p>
          <w:p>
            <w:r>
              <w:rPr>
                <w:rFonts w:ascii="Calibri" w:cs="Calibri" w:eastAsia="Calibri" w:hAnsi="Calibri"/>
                <w:sz w:val="20"/>
                <w:szCs w:val="20"/>
              </w:rPr>
              <w:t xml:space="preserve">6. Bếp thấy ngay ở UC-40 nếu đúng loại bếp.</w:t>
            </w:r>
          </w:p>
        </w:tc>
      </w:tr>
      <w:tr>
        <w:tc>
          <w:tcPr>
            <w:tcW w:type="dxa" w:w="2200"/>
            <w:shd w:fill="DEEAF6" w:color="auto" w:val="clear"/>
          </w:tcPr>
          <w:p>
            <w:r>
              <w:rPr>
                <w:rFonts w:ascii="Calibri" w:cs="Calibri" w:eastAsia="Calibri" w:hAnsi="Calibri"/>
                <w:b/>
                <w:bCs/>
                <w:sz w:val="20"/>
                <w:szCs w:val="20"/>
              </w:rPr>
              <w:t xml:space="preserve">Luồng thay thế</w:t>
            </w:r>
          </w:p>
        </w:tc>
        <w:tc>
          <w:tcPr>
            <w:tcW w:type="dxa" w:w="7100"/>
          </w:tcPr>
          <w:p>
            <w:pPr>
              <w:pStyle w:val="ListParagraph"/>
              <w:numPr>
                <w:ilvl w:val="0"/>
                <w:numId w:val="1"/>
              </w:numPr>
            </w:pPr>
            <w:r>
              <w:rPr>
                <w:rFonts w:ascii="Calibri" w:cs="Calibri" w:eastAsia="Calibri" w:hAnsi="Calibri"/>
                <w:sz w:val="20"/>
                <w:szCs w:val="20"/>
              </w:rPr>
              <w:t xml:space="preserve">Món hết (is_available=false) → không cho chọn ở UI.</w:t>
            </w:r>
          </w:p>
          <w:p>
            <w:pPr>
              <w:pStyle w:val="ListParagraph"/>
              <w:numPr>
                <w:ilvl w:val="0"/>
                <w:numId w:val="1"/>
              </w:numPr>
            </w:pPr>
            <w:r>
              <w:rPr>
                <w:rFonts w:ascii="Calibri" w:cs="Calibri" w:eastAsia="Calibri" w:hAnsi="Calibri"/>
                <w:sz w:val="20"/>
                <w:szCs w:val="20"/>
              </w:rPr>
              <w:t xml:space="preserve">Bàn không có đơn mở và chưa CHECKED_IN → yêu cầu LT check-in trước.</w:t>
            </w:r>
          </w:p>
        </w:tc>
      </w:tr>
      <w:tr>
        <w:tc>
          <w:tcPr>
            <w:tcW w:type="dxa" w:w="2200"/>
            <w:shd w:fill="DEEAF6" w:color="auto" w:val="clear"/>
          </w:tcPr>
          <w:p>
            <w:r>
              <w:rPr>
                <w:rFonts w:ascii="Calibri" w:cs="Calibri" w:eastAsia="Calibri" w:hAnsi="Calibri"/>
                <w:b/>
                <w:bCs/>
                <w:sz w:val="20"/>
                <w:szCs w:val="20"/>
              </w:rPr>
              <w:t xml:space="preserve">Hậu điều kiện</w:t>
            </w:r>
          </w:p>
        </w:tc>
        <w:tc>
          <w:tcPr>
            <w:tcW w:type="dxa" w:w="7100"/>
          </w:tcPr>
          <w:p>
            <w:pPr>
              <w:pStyle w:val="ListParagraph"/>
              <w:numPr>
                <w:ilvl w:val="0"/>
                <w:numId w:val="1"/>
              </w:numPr>
            </w:pPr>
            <w:r>
              <w:rPr>
                <w:rFonts w:ascii="Calibri" w:cs="Calibri" w:eastAsia="Calibri" w:hAnsi="Calibri"/>
                <w:sz w:val="20"/>
                <w:szCs w:val="20"/>
              </w:rPr>
              <w:t xml:space="preserve">orders được cộng tổng.</w:t>
            </w:r>
          </w:p>
          <w:p>
            <w:pPr>
              <w:pStyle w:val="ListParagraph"/>
              <w:numPr>
                <w:ilvl w:val="0"/>
                <w:numId w:val="1"/>
              </w:numPr>
            </w:pPr>
            <w:r>
              <w:rPr>
                <w:rFonts w:ascii="Calibri" w:cs="Calibri" w:eastAsia="Calibri" w:hAnsi="Calibri"/>
                <w:sz w:val="20"/>
                <w:szCs w:val="20"/>
              </w:rPr>
              <w:t xml:space="preserve">order_items có N dòng mới, kitchen_status=WAITING.</w:t>
            </w:r>
          </w:p>
        </w:tc>
      </w:tr>
    </w:tbl>
    <w:p>
      <w:pPr>
        <w:spacing w:after="200"/>
      </w:pPr>
    </w:p>
    <w:p>
      <w:pPr>
        <w:pStyle w:val="Heading2"/>
        <w:spacing w:after="120" w:before="250"/>
      </w:pPr>
      <w:r>
        <w:rPr>
          <w:rFonts w:ascii="Calibri" w:cs="Calibri" w:eastAsia="Calibri" w:hAnsi="Calibri"/>
          <w:b/>
          <w:bCs/>
          <w:color w:val="2E74B5"/>
          <w:sz w:val="28"/>
          <w:szCs w:val="28"/>
        </w:rPr>
        <w:t xml:space="preserve">UC-34 + UC-43. Huỷ món (Phục vụ tạo, Bếp duyệt)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shd w:fill="DEEAF6" w:color="auto" w:val="clear"/>
          </w:tcPr>
          <w:p>
            <w:r>
              <w:rPr>
                <w:rFonts w:ascii="Calibri" w:cs="Calibri" w:eastAsia="Calibri" w:hAnsi="Calibri"/>
                <w:b/>
                <w:bCs/>
                <w:sz w:val="20"/>
                <w:szCs w:val="20"/>
              </w:rPr>
              <w:t xml:space="preserve">Mã use case</w:t>
            </w:r>
          </w:p>
        </w:tc>
        <w:tc>
          <w:tcPr>
            <w:tcW w:type="dxa" w:w="7100"/>
          </w:tcPr>
          <w:p>
            <w:r>
              <w:rPr>
                <w:rFonts w:ascii="Calibri" w:cs="Calibri" w:eastAsia="Calibri" w:hAnsi="Calibri"/>
                <w:b w:val="false"/>
                <w:bCs w:val="false"/>
                <w:sz w:val="20"/>
                <w:szCs w:val="20"/>
              </w:rPr>
              <w:t xml:space="preserve">UC-34/43</w:t>
            </w:r>
          </w:p>
        </w:tc>
      </w:tr>
      <w:tr>
        <w:tc>
          <w:tcPr>
            <w:tcW w:type="dxa" w:w="2200"/>
            <w:shd w:fill="DEEAF6" w:color="auto" w:val="clear"/>
          </w:tcPr>
          <w:p>
            <w:r>
              <w:rPr>
                <w:rFonts w:ascii="Calibri" w:cs="Calibri" w:eastAsia="Calibri" w:hAnsi="Calibri"/>
                <w:b/>
                <w:bCs/>
                <w:sz w:val="20"/>
                <w:szCs w:val="20"/>
              </w:rPr>
              <w:t xml:space="preserve">Tên</w:t>
            </w:r>
          </w:p>
        </w:tc>
        <w:tc>
          <w:tcPr>
            <w:tcW w:type="dxa" w:w="7100"/>
          </w:tcPr>
          <w:p>
            <w:r>
              <w:rPr>
                <w:rFonts w:ascii="Calibri" w:cs="Calibri" w:eastAsia="Calibri" w:hAnsi="Calibri"/>
                <w:b w:val="false"/>
                <w:bCs w:val="false"/>
                <w:sz w:val="20"/>
                <w:szCs w:val="20"/>
              </w:rPr>
              <w:t xml:space="preserve">Yêu cầu huỷ món và xử lý phía bếp</w:t>
            </w:r>
          </w:p>
        </w:tc>
      </w:tr>
      <w:tr>
        <w:tc>
          <w:tcPr>
            <w:tcW w:type="dxa" w:w="2200"/>
            <w:shd w:fill="DEEAF6" w:color="auto" w:val="clear"/>
          </w:tcPr>
          <w:p>
            <w:r>
              <w:rPr>
                <w:rFonts w:ascii="Calibri" w:cs="Calibri" w:eastAsia="Calibri" w:hAnsi="Calibri"/>
                <w:b/>
                <w:bCs/>
                <w:sz w:val="20"/>
                <w:szCs w:val="20"/>
              </w:rPr>
              <w:t xml:space="preserve">Actor</w:t>
            </w:r>
          </w:p>
        </w:tc>
        <w:tc>
          <w:tcPr>
            <w:tcW w:type="dxa" w:w="7100"/>
          </w:tcPr>
          <w:p>
            <w:r>
              <w:rPr>
                <w:rFonts w:ascii="Calibri" w:cs="Calibri" w:eastAsia="Calibri" w:hAnsi="Calibri"/>
                <w:b w:val="false"/>
                <w:bCs w:val="false"/>
                <w:sz w:val="20"/>
                <w:szCs w:val="20"/>
              </w:rPr>
              <w:t xml:space="preserve">PV → B</w:t>
            </w:r>
          </w:p>
        </w:tc>
      </w:tr>
      <w:tr>
        <w:tc>
          <w:tcPr>
            <w:tcW w:type="dxa" w:w="2200"/>
            <w:shd w:fill="DEEAF6" w:color="auto" w:val="clear"/>
          </w:tcPr>
          <w:p>
            <w:r>
              <w:rPr>
                <w:rFonts w:ascii="Calibri" w:cs="Calibri" w:eastAsia="Calibri" w:hAnsi="Calibri"/>
                <w:b/>
                <w:bCs/>
                <w:sz w:val="20"/>
                <w:szCs w:val="20"/>
              </w:rPr>
              <w:t xml:space="preserve">Mục đích</w:t>
            </w:r>
          </w:p>
        </w:tc>
        <w:tc>
          <w:tcPr>
            <w:tcW w:type="dxa" w:w="7100"/>
          </w:tcPr>
          <w:p>
            <w:r>
              <w:rPr>
                <w:rFonts w:ascii="Calibri" w:cs="Calibri" w:eastAsia="Calibri" w:hAnsi="Calibri"/>
                <w:b w:val="false"/>
                <w:bCs w:val="false"/>
                <w:sz w:val="20"/>
                <w:szCs w:val="20"/>
              </w:rPr>
              <w:t xml:space="preserve">Phục vụ báo huỷ 1 món (khách đổi ý hoặc gọi nhầm); bếp quyết định có tính tiền hay không tuỳ trạng thái.</w:t>
            </w:r>
          </w:p>
        </w:tc>
      </w:tr>
      <w:tr>
        <w:tc>
          <w:tcPr>
            <w:tcW w:type="dxa" w:w="2200"/>
            <w:shd w:fill="DEEAF6" w:color="auto" w:val="clear"/>
          </w:tcPr>
          <w:p>
            <w:r>
              <w:rPr>
                <w:rFonts w:ascii="Calibri" w:cs="Calibri" w:eastAsia="Calibri" w:hAnsi="Calibri"/>
                <w:b/>
                <w:bCs/>
                <w:sz w:val="20"/>
                <w:szCs w:val="20"/>
              </w:rPr>
              <w:t xml:space="preserve">Tiền điều kiện</w:t>
            </w:r>
          </w:p>
        </w:tc>
        <w:tc>
          <w:tcPr>
            <w:tcW w:type="dxa" w:w="7100"/>
          </w:tcPr>
          <w:p>
            <w:pPr>
              <w:pStyle w:val="ListParagraph"/>
              <w:numPr>
                <w:ilvl w:val="0"/>
                <w:numId w:val="1"/>
              </w:numPr>
            </w:pPr>
            <w:r>
              <w:rPr>
                <w:rFonts w:ascii="Calibri" w:cs="Calibri" w:eastAsia="Calibri" w:hAnsi="Calibri"/>
                <w:sz w:val="20"/>
                <w:szCs w:val="20"/>
              </w:rPr>
              <w:t xml:space="preserve">Món ở trạng thái WAITING/READY (chưa SERVED).</w:t>
            </w:r>
          </w:p>
          <w:p>
            <w:pPr>
              <w:pStyle w:val="ListParagraph"/>
              <w:numPr>
                <w:ilvl w:val="0"/>
                <w:numId w:val="1"/>
              </w:numPr>
            </w:pPr>
            <w:r>
              <w:rPr>
                <w:rFonts w:ascii="Calibri" w:cs="Calibri" w:eastAsia="Calibri" w:hAnsi="Calibri"/>
                <w:sz w:val="20"/>
                <w:szCs w:val="20"/>
              </w:rPr>
              <w:t xml:space="preserve">Chưa có yêu cầu PENDING nào khác cho món này.</w:t>
            </w:r>
          </w:p>
        </w:tc>
      </w:tr>
      <w:tr>
        <w:tc>
          <w:tcPr>
            <w:tcW w:type="dxa" w:w="2200"/>
            <w:shd w:fill="DEEAF6" w:color="auto" w:val="clear"/>
          </w:tcPr>
          <w:p>
            <w:r>
              <w:rPr>
                <w:rFonts w:ascii="Calibri" w:cs="Calibri" w:eastAsia="Calibri" w:hAnsi="Calibri"/>
                <w:b/>
                <w:bCs/>
                <w:sz w:val="20"/>
                <w:szCs w:val="20"/>
              </w:rPr>
              <w:t xml:space="preserve">Luồng chính</w:t>
            </w:r>
          </w:p>
        </w:tc>
        <w:tc>
          <w:tcPr>
            <w:tcW w:type="dxa" w:w="7100"/>
          </w:tcPr>
          <w:p>
            <w:r>
              <w:rPr>
                <w:rFonts w:ascii="Calibri" w:cs="Calibri" w:eastAsia="Calibri" w:hAnsi="Calibri"/>
                <w:sz w:val="20"/>
                <w:szCs w:val="20"/>
              </w:rPr>
              <w:t xml:space="preserve">1. PV mở món, chọn "Yêu cầu huỷ", nhập lý do (reason_code + ghi chú).</w:t>
            </w:r>
          </w:p>
          <w:p>
            <w:r>
              <w:rPr>
                <w:rFonts w:ascii="Calibri" w:cs="Calibri" w:eastAsia="Calibri" w:hAnsi="Calibri"/>
                <w:sz w:val="20"/>
                <w:szCs w:val="20"/>
              </w:rPr>
              <w:t xml:space="preserve">2. Backend lockItemForCancel (FOR UPDATE oi) → findOpenRequest (chống trùng) → INSERT cancel_requests(status=PENDING).</w:t>
            </w:r>
          </w:p>
          <w:p>
            <w:r>
              <w:rPr>
                <w:rFonts w:ascii="Calibri" w:cs="Calibri" w:eastAsia="Calibri" w:hAnsi="Calibri"/>
                <w:sz w:val="20"/>
                <w:szCs w:val="20"/>
              </w:rPr>
              <w:t xml:space="preserve">3. Bếp mở màn hình yêu cầu huỷ (UC-43), thấy dòng mới.</w:t>
            </w:r>
          </w:p>
          <w:p>
            <w:r>
              <w:rPr>
                <w:rFonts w:ascii="Calibri" w:cs="Calibri" w:eastAsia="Calibri" w:hAnsi="Calibri"/>
                <w:sz w:val="20"/>
                <w:szCs w:val="20"/>
              </w:rPr>
              <w:t xml:space="preserve">4. Bếp xem trạng thái hiện tại của món:</w:t>
            </w:r>
          </w:p>
          <w:p>
            <w:r>
              <w:rPr>
                <w:rFonts w:ascii="Calibri" w:cs="Calibri" w:eastAsia="Calibri" w:hAnsi="Calibri"/>
                <w:sz w:val="20"/>
                <w:szCs w:val="20"/>
              </w:rPr>
              <w:t xml:space="preserve">5.   a) Nếu WAITING (chưa nấu) → Bếp duyệt ACCEPTED với stock_effect=RETURN → setItemCancelled → recomputeOrderTotals (loại khỏi bill).</w:t>
            </w:r>
          </w:p>
          <w:p>
            <w:r>
              <w:rPr>
                <w:rFonts w:ascii="Calibri" w:cs="Calibri" w:eastAsia="Calibri" w:hAnsi="Calibri"/>
                <w:sz w:val="20"/>
                <w:szCs w:val="20"/>
              </w:rPr>
              <w:t xml:space="preserve">6.   b) Nếu đã READY (đã nấu xong) → Bếp có thể ACCEPTED nhưng flagItemMistake để ghi lỗi vẫn tính nguyên liệu vào giá vốn; hoặc REJECTED nếu không đủ lý do huỷ.</w:t>
            </w:r>
          </w:p>
          <w:p>
            <w:r>
              <w:rPr>
                <w:rFonts w:ascii="Calibri" w:cs="Calibri" w:eastAsia="Calibri" w:hAnsi="Calibri"/>
                <w:sz w:val="20"/>
                <w:szCs w:val="20"/>
              </w:rPr>
              <w:t xml:space="preserve">7. updateRequestDecision (status, decided_by, decided_at, decision_note, stock_effect).</w:t>
            </w:r>
          </w:p>
        </w:tc>
      </w:tr>
      <w:tr>
        <w:tc>
          <w:tcPr>
            <w:tcW w:type="dxa" w:w="2200"/>
            <w:shd w:fill="DEEAF6" w:color="auto" w:val="clear"/>
          </w:tcPr>
          <w:p>
            <w:r>
              <w:rPr>
                <w:rFonts w:ascii="Calibri" w:cs="Calibri" w:eastAsia="Calibri" w:hAnsi="Calibri"/>
                <w:b/>
                <w:bCs/>
                <w:sz w:val="20"/>
                <w:szCs w:val="20"/>
              </w:rPr>
              <w:t xml:space="preserve">Luồng thay thế</w:t>
            </w:r>
          </w:p>
        </w:tc>
        <w:tc>
          <w:tcPr>
            <w:tcW w:type="dxa" w:w="7100"/>
          </w:tcPr>
          <w:p>
            <w:pPr>
              <w:pStyle w:val="ListParagraph"/>
              <w:numPr>
                <w:ilvl w:val="0"/>
                <w:numId w:val="1"/>
              </w:numPr>
            </w:pPr>
            <w:r>
              <w:rPr>
                <w:rFonts w:ascii="Calibri" w:cs="Calibri" w:eastAsia="Calibri" w:hAnsi="Calibri"/>
                <w:sz w:val="20"/>
                <w:szCs w:val="20"/>
              </w:rPr>
              <w:t xml:space="preserve">PV rút lại yêu cầu khi bếp chưa duyệt → UC-35: cancel_requests.status = WITHDRAWN.</w:t>
            </w:r>
          </w:p>
          <w:p>
            <w:pPr>
              <w:pStyle w:val="ListParagraph"/>
              <w:numPr>
                <w:ilvl w:val="0"/>
                <w:numId w:val="1"/>
              </w:numPr>
            </w:pPr>
            <w:r>
              <w:rPr>
                <w:rFonts w:ascii="Calibri" w:cs="Calibri" w:eastAsia="Calibri" w:hAnsi="Calibri"/>
                <w:sz w:val="20"/>
                <w:szCs w:val="20"/>
              </w:rPr>
              <w:t xml:space="preserve">Món đã SERVED (đã bung ra bàn) → không cho tạo yêu cầu huỷ, phải void ở thu ngân (UC-53).</w:t>
            </w:r>
          </w:p>
        </w:tc>
      </w:tr>
      <w:tr>
        <w:tc>
          <w:tcPr>
            <w:tcW w:type="dxa" w:w="2200"/>
            <w:shd w:fill="DEEAF6" w:color="auto" w:val="clear"/>
          </w:tcPr>
          <w:p>
            <w:r>
              <w:rPr>
                <w:rFonts w:ascii="Calibri" w:cs="Calibri" w:eastAsia="Calibri" w:hAnsi="Calibri"/>
                <w:b/>
                <w:bCs/>
                <w:sz w:val="20"/>
                <w:szCs w:val="20"/>
              </w:rPr>
              <w:t xml:space="preserve">Hậu điều kiện</w:t>
            </w:r>
          </w:p>
        </w:tc>
        <w:tc>
          <w:tcPr>
            <w:tcW w:type="dxa" w:w="7100"/>
          </w:tcPr>
          <w:p>
            <w:pPr>
              <w:pStyle w:val="ListParagraph"/>
              <w:numPr>
                <w:ilvl w:val="0"/>
                <w:numId w:val="1"/>
              </w:numPr>
            </w:pPr>
            <w:r>
              <w:rPr>
                <w:rFonts w:ascii="Calibri" w:cs="Calibri" w:eastAsia="Calibri" w:hAnsi="Calibri"/>
                <w:sz w:val="20"/>
                <w:szCs w:val="20"/>
              </w:rPr>
              <w:t xml:space="preserve">cancel_requests có bản ghi với status cuối (ACCEPTED/REJECTED/WITHDRAWN).</w:t>
            </w:r>
          </w:p>
          <w:p>
            <w:pPr>
              <w:pStyle w:val="ListParagraph"/>
              <w:numPr>
                <w:ilvl w:val="0"/>
                <w:numId w:val="1"/>
              </w:numPr>
            </w:pPr>
            <w:r>
              <w:rPr>
                <w:rFonts w:ascii="Calibri" w:cs="Calibri" w:eastAsia="Calibri" w:hAnsi="Calibri"/>
                <w:sz w:val="20"/>
                <w:szCs w:val="20"/>
              </w:rPr>
              <w:t xml:space="preserve">Nếu ACCEPTED và WAITING: order_items.kitchen_status=CANCELLED, tổng đơn tính lại.</w:t>
            </w:r>
          </w:p>
          <w:p>
            <w:pPr>
              <w:pStyle w:val="ListParagraph"/>
              <w:numPr>
                <w:ilvl w:val="0"/>
                <w:numId w:val="1"/>
              </w:numPr>
            </w:pPr>
            <w:r>
              <w:rPr>
                <w:rFonts w:ascii="Calibri" w:cs="Calibri" w:eastAsia="Calibri" w:hAnsi="Calibri"/>
                <w:sz w:val="20"/>
                <w:szCs w:val="20"/>
              </w:rPr>
              <w:t xml:space="preserve">Nếu bị flag nhầm: is_mistake=TRUE, có mistake_reason.</w:t>
            </w:r>
          </w:p>
        </w:tc>
      </w:tr>
    </w:tbl>
    <w:p>
      <w:pPr>
        <w:spacing w:after="200"/>
      </w:pPr>
    </w:p>
    <w:p>
      <w:pPr>
        <w:pStyle w:val="Heading2"/>
        <w:spacing w:after="120" w:before="250"/>
      </w:pPr>
      <w:r>
        <w:rPr>
          <w:rFonts w:ascii="Calibri" w:cs="Calibri" w:eastAsia="Calibri" w:hAnsi="Calibri"/>
          <w:b/>
          <w:bCs/>
          <w:color w:val="2E74B5"/>
          <w:sz w:val="28"/>
          <w:szCs w:val="28"/>
        </w:rPr>
        <w:t xml:space="preserve">UC-41. Bếp chuyển WAITING → READY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shd w:fill="DEEAF6" w:color="auto" w:val="clear"/>
          </w:tcPr>
          <w:p>
            <w:r>
              <w:rPr>
                <w:rFonts w:ascii="Calibri" w:cs="Calibri" w:eastAsia="Calibri" w:hAnsi="Calibri"/>
                <w:b/>
                <w:bCs/>
                <w:sz w:val="20"/>
                <w:szCs w:val="20"/>
              </w:rPr>
              <w:t xml:space="preserve">Mã use case</w:t>
            </w:r>
          </w:p>
        </w:tc>
        <w:tc>
          <w:tcPr>
            <w:tcW w:type="dxa" w:w="7100"/>
          </w:tcPr>
          <w:p>
            <w:r>
              <w:rPr>
                <w:rFonts w:ascii="Calibri" w:cs="Calibri" w:eastAsia="Calibri" w:hAnsi="Calibri"/>
                <w:b w:val="false"/>
                <w:bCs w:val="false"/>
                <w:sz w:val="20"/>
                <w:szCs w:val="20"/>
              </w:rPr>
              <w:t xml:space="preserve">UC-41</w:t>
            </w:r>
          </w:p>
        </w:tc>
      </w:tr>
      <w:tr>
        <w:tc>
          <w:tcPr>
            <w:tcW w:type="dxa" w:w="2200"/>
            <w:shd w:fill="DEEAF6" w:color="auto" w:val="clear"/>
          </w:tcPr>
          <w:p>
            <w:r>
              <w:rPr>
                <w:rFonts w:ascii="Calibri" w:cs="Calibri" w:eastAsia="Calibri" w:hAnsi="Calibri"/>
                <w:b/>
                <w:bCs/>
                <w:sz w:val="20"/>
                <w:szCs w:val="20"/>
              </w:rPr>
              <w:t xml:space="preserve">Tên</w:t>
            </w:r>
          </w:p>
        </w:tc>
        <w:tc>
          <w:tcPr>
            <w:tcW w:type="dxa" w:w="7100"/>
          </w:tcPr>
          <w:p>
            <w:r>
              <w:rPr>
                <w:rFonts w:ascii="Calibri" w:cs="Calibri" w:eastAsia="Calibri" w:hAnsi="Calibri"/>
                <w:b w:val="false"/>
                <w:bCs w:val="false"/>
                <w:sz w:val="20"/>
                <w:szCs w:val="20"/>
              </w:rPr>
              <w:t xml:space="preserve">Bếp báo món xong</w:t>
            </w:r>
          </w:p>
        </w:tc>
      </w:tr>
      <w:tr>
        <w:tc>
          <w:tcPr>
            <w:tcW w:type="dxa" w:w="2200"/>
            <w:shd w:fill="DEEAF6" w:color="auto" w:val="clear"/>
          </w:tcPr>
          <w:p>
            <w:r>
              <w:rPr>
                <w:rFonts w:ascii="Calibri" w:cs="Calibri" w:eastAsia="Calibri" w:hAnsi="Calibri"/>
                <w:b/>
                <w:bCs/>
                <w:sz w:val="20"/>
                <w:szCs w:val="20"/>
              </w:rPr>
              <w:t xml:space="preserve">Actor</w:t>
            </w:r>
          </w:p>
        </w:tc>
        <w:tc>
          <w:tcPr>
            <w:tcW w:type="dxa" w:w="7100"/>
          </w:tcPr>
          <w:p>
            <w:r>
              <w:rPr>
                <w:rFonts w:ascii="Calibri" w:cs="Calibri" w:eastAsia="Calibri" w:hAnsi="Calibri"/>
                <w:b w:val="false"/>
                <w:bCs w:val="false"/>
                <w:sz w:val="20"/>
                <w:szCs w:val="20"/>
              </w:rPr>
              <w:t xml:space="preserve">B</w:t>
            </w:r>
          </w:p>
        </w:tc>
      </w:tr>
      <w:tr>
        <w:tc>
          <w:tcPr>
            <w:tcW w:type="dxa" w:w="2200"/>
            <w:shd w:fill="DEEAF6" w:color="auto" w:val="clear"/>
          </w:tcPr>
          <w:p>
            <w:r>
              <w:rPr>
                <w:rFonts w:ascii="Calibri" w:cs="Calibri" w:eastAsia="Calibri" w:hAnsi="Calibri"/>
                <w:b/>
                <w:bCs/>
                <w:sz w:val="20"/>
                <w:szCs w:val="20"/>
              </w:rPr>
              <w:t xml:space="preserve">Mục đích</w:t>
            </w:r>
          </w:p>
        </w:tc>
        <w:tc>
          <w:tcPr>
            <w:tcW w:type="dxa" w:w="7100"/>
          </w:tcPr>
          <w:p>
            <w:r>
              <w:rPr>
                <w:rFonts w:ascii="Calibri" w:cs="Calibri" w:eastAsia="Calibri" w:hAnsi="Calibri"/>
                <w:b w:val="false"/>
                <w:bCs w:val="false"/>
                <w:sz w:val="20"/>
                <w:szCs w:val="20"/>
              </w:rPr>
              <w:t xml:space="preserve">Đánh dấu món đã nấu xong, hiện ở màn hình phục vụ để bung ra bàn.</w:t>
            </w:r>
          </w:p>
        </w:tc>
      </w:tr>
      <w:tr>
        <w:tc>
          <w:tcPr>
            <w:tcW w:type="dxa" w:w="2200"/>
            <w:shd w:fill="DEEAF6" w:color="auto" w:val="clear"/>
          </w:tcPr>
          <w:p>
            <w:r>
              <w:rPr>
                <w:rFonts w:ascii="Calibri" w:cs="Calibri" w:eastAsia="Calibri" w:hAnsi="Calibri"/>
                <w:b/>
                <w:bCs/>
                <w:sz w:val="20"/>
                <w:szCs w:val="20"/>
              </w:rPr>
              <w:t xml:space="preserve">Tiền điều kiện</w:t>
            </w:r>
          </w:p>
        </w:tc>
        <w:tc>
          <w:tcPr>
            <w:tcW w:type="dxa" w:w="7100"/>
          </w:tcPr>
          <w:p>
            <w:pPr>
              <w:pStyle w:val="ListParagraph"/>
              <w:numPr>
                <w:ilvl w:val="0"/>
                <w:numId w:val="1"/>
              </w:numPr>
            </w:pPr>
            <w:r>
              <w:rPr>
                <w:rFonts w:ascii="Calibri" w:cs="Calibri" w:eastAsia="Calibri" w:hAnsi="Calibri"/>
                <w:sz w:val="20"/>
                <w:szCs w:val="20"/>
              </w:rPr>
              <w:t xml:space="preserve">Món ở WAITING.</w:t>
            </w:r>
          </w:p>
          <w:p>
            <w:pPr>
              <w:pStyle w:val="ListParagraph"/>
              <w:numPr>
                <w:ilvl w:val="0"/>
                <w:numId w:val="1"/>
              </w:numPr>
            </w:pPr>
            <w:r>
              <w:rPr>
                <w:rFonts w:ascii="Calibri" w:cs="Calibri" w:eastAsia="Calibri" w:hAnsi="Calibri"/>
                <w:sz w:val="20"/>
                <w:szCs w:val="20"/>
              </w:rPr>
              <w:t xml:space="preserve">Nhân viên bếp có kitchen_type_id trùng với món.</w:t>
            </w:r>
          </w:p>
        </w:tc>
      </w:tr>
      <w:tr>
        <w:tc>
          <w:tcPr>
            <w:tcW w:type="dxa" w:w="2200"/>
            <w:shd w:fill="DEEAF6" w:color="auto" w:val="clear"/>
          </w:tcPr>
          <w:p>
            <w:r>
              <w:rPr>
                <w:rFonts w:ascii="Calibri" w:cs="Calibri" w:eastAsia="Calibri" w:hAnsi="Calibri"/>
                <w:b/>
                <w:bCs/>
                <w:sz w:val="20"/>
                <w:szCs w:val="20"/>
              </w:rPr>
              <w:t xml:space="preserve">Luồng chính</w:t>
            </w:r>
          </w:p>
        </w:tc>
        <w:tc>
          <w:tcPr>
            <w:tcW w:type="dxa" w:w="7100"/>
          </w:tcPr>
          <w:p>
            <w:r>
              <w:rPr>
                <w:rFonts w:ascii="Calibri" w:cs="Calibri" w:eastAsia="Calibri" w:hAnsi="Calibri"/>
                <w:sz w:val="20"/>
                <w:szCs w:val="20"/>
              </w:rPr>
              <w:t xml:space="preserve">1. Bếp mở hàng chờ (findKitchenQueue lọc theo kitchen_type_id).</w:t>
            </w:r>
          </w:p>
          <w:p>
            <w:r>
              <w:rPr>
                <w:rFonts w:ascii="Calibri" w:cs="Calibri" w:eastAsia="Calibri" w:hAnsi="Calibri"/>
                <w:sz w:val="20"/>
                <w:szCs w:val="20"/>
              </w:rPr>
              <w:t xml:space="preserve">2. Bếp bấm "Xong" ở món.</w:t>
            </w:r>
          </w:p>
          <w:p>
            <w:r>
              <w:rPr>
                <w:rFonts w:ascii="Calibri" w:cs="Calibri" w:eastAsia="Calibri" w:hAnsi="Calibri"/>
                <w:sz w:val="20"/>
                <w:szCs w:val="20"/>
              </w:rPr>
              <w:t xml:space="preserve">3. Backend lockOrderItemScoped (FOR UPDATE oi) — check kitchen_status.</w:t>
            </w:r>
          </w:p>
          <w:p>
            <w:r>
              <w:rPr>
                <w:rFonts w:ascii="Calibri" w:cs="Calibri" w:eastAsia="Calibri" w:hAnsi="Calibri"/>
                <w:sz w:val="20"/>
                <w:szCs w:val="20"/>
              </w:rPr>
              <w:t xml:space="preserve">4. updateItemKitchenStatus = READY, set ready_at = NOW().</w:t>
            </w:r>
          </w:p>
          <w:p>
            <w:r>
              <w:rPr>
                <w:rFonts w:ascii="Calibri" w:cs="Calibri" w:eastAsia="Calibri" w:hAnsi="Calibri"/>
                <w:sz w:val="20"/>
                <w:szCs w:val="20"/>
              </w:rPr>
              <w:t xml:space="preserve">5. (Nghiệp vụ kho có thể trừ nguyên liệu tại thời điểm READY hoặc SERVED tùy chính sách — hiện tại có thể chưa auto trừ, làm thủ công qua UC-73).</w:t>
            </w:r>
          </w:p>
          <w:p>
            <w:r>
              <w:rPr>
                <w:rFonts w:ascii="Calibri" w:cs="Calibri" w:eastAsia="Calibri" w:hAnsi="Calibri"/>
                <w:sz w:val="20"/>
                <w:szCs w:val="20"/>
              </w:rPr>
              <w:t xml:space="preserve">6. Phục vụ thấy trên màn hình → bưng ra bàn → UC-33 chuyển SERVED.</w:t>
            </w:r>
          </w:p>
        </w:tc>
      </w:tr>
      <w:tr>
        <w:tc>
          <w:tcPr>
            <w:tcW w:type="dxa" w:w="2200"/>
            <w:shd w:fill="DEEAF6" w:color="auto" w:val="clear"/>
          </w:tcPr>
          <w:p>
            <w:r>
              <w:rPr>
                <w:rFonts w:ascii="Calibri" w:cs="Calibri" w:eastAsia="Calibri" w:hAnsi="Calibri"/>
                <w:b/>
                <w:bCs/>
                <w:sz w:val="20"/>
                <w:szCs w:val="20"/>
              </w:rPr>
              <w:t xml:space="preserve">Luồng thay thế</w:t>
            </w:r>
          </w:p>
        </w:tc>
        <w:tc>
          <w:tcPr>
            <w:tcW w:type="dxa" w:w="7100"/>
          </w:tcPr>
          <w:p>
            <w:pPr>
              <w:pStyle w:val="ListParagraph"/>
              <w:numPr>
                <w:ilvl w:val="0"/>
                <w:numId w:val="1"/>
              </w:numPr>
            </w:pPr>
            <w:r>
              <w:rPr>
                <w:rFonts w:ascii="Calibri" w:cs="Calibri" w:eastAsia="Calibri" w:hAnsi="Calibri"/>
                <w:sz w:val="20"/>
                <w:szCs w:val="20"/>
              </w:rPr>
              <w:t xml:space="preserve">Món đã bị bếp khác chuyển (race) → FOR UPDATE làm request sau đợi, thấy status đã READY thì báo "đã xong bởi người khác".</w:t>
            </w:r>
          </w:p>
          <w:p>
            <w:pPr>
              <w:pStyle w:val="ListParagraph"/>
              <w:numPr>
                <w:ilvl w:val="0"/>
                <w:numId w:val="1"/>
              </w:numPr>
            </w:pPr>
            <w:r>
              <w:rPr>
                <w:rFonts w:ascii="Calibri" w:cs="Calibri" w:eastAsia="Calibri" w:hAnsi="Calibri"/>
                <w:sz w:val="20"/>
                <w:szCs w:val="20"/>
              </w:rPr>
              <w:t xml:space="preserve">Món có yêu cầu huỷ PENDING → nên chờ quyết định huỷ trước, hoặc bếp tự đồng bộ.</w:t>
            </w:r>
          </w:p>
        </w:tc>
      </w:tr>
      <w:tr>
        <w:tc>
          <w:tcPr>
            <w:tcW w:type="dxa" w:w="2200"/>
            <w:shd w:fill="DEEAF6" w:color="auto" w:val="clear"/>
          </w:tcPr>
          <w:p>
            <w:r>
              <w:rPr>
                <w:rFonts w:ascii="Calibri" w:cs="Calibri" w:eastAsia="Calibri" w:hAnsi="Calibri"/>
                <w:b/>
                <w:bCs/>
                <w:sz w:val="20"/>
                <w:szCs w:val="20"/>
              </w:rPr>
              <w:t xml:space="preserve">Hậu điều kiện</w:t>
            </w:r>
          </w:p>
        </w:tc>
        <w:tc>
          <w:tcPr>
            <w:tcW w:type="dxa" w:w="7100"/>
          </w:tcPr>
          <w:p>
            <w:pPr>
              <w:pStyle w:val="ListParagraph"/>
              <w:numPr>
                <w:ilvl w:val="0"/>
                <w:numId w:val="1"/>
              </w:numPr>
            </w:pPr>
            <w:r>
              <w:rPr>
                <w:rFonts w:ascii="Calibri" w:cs="Calibri" w:eastAsia="Calibri" w:hAnsi="Calibri"/>
                <w:sz w:val="20"/>
                <w:szCs w:val="20"/>
              </w:rPr>
              <w:t xml:space="preserve">order_items.kitchen_status=READY, ready_at đã set.</w:t>
            </w:r>
          </w:p>
        </w:tc>
      </w:tr>
    </w:tbl>
    <w:p>
      <w:pPr>
        <w:spacing w:after="200"/>
      </w:pPr>
    </w:p>
    <w:p>
      <w:pPr>
        <w:pStyle w:val="Heading2"/>
        <w:spacing w:after="120" w:before="250"/>
      </w:pPr>
      <w:r>
        <w:rPr>
          <w:rFonts w:ascii="Calibri" w:cs="Calibri" w:eastAsia="Calibri" w:hAnsi="Calibri"/>
          <w:b/>
          <w:bCs/>
          <w:color w:val="2E74B5"/>
          <w:sz w:val="28"/>
          <w:szCs w:val="28"/>
        </w:rPr>
        <w:t xml:space="preserve">UC-50 → UC-56. Luồng thanh toán</w:t>
      </w:r>
    </w:p>
    <w:p>
      <w:pPr>
        <w:spacing w:after="100"/>
      </w:pPr>
      <w:r>
        <w:rPr>
          <w:rFonts w:ascii="Calibri" w:cs="Calibri" w:eastAsia="Calibri" w:hAnsi="Calibri"/>
          <w:sz w:val="22"/>
          <w:szCs w:val="22"/>
        </w:rPr>
        <w:t xml:space="preserve">Đây là luồng phức tạp nhất, gộp nhiều use case liên tiếp trong 1 giao dịch.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shd w:fill="DEEAF6" w:color="auto" w:val="clear"/>
          </w:tcPr>
          <w:p>
            <w:r>
              <w:rPr>
                <w:rFonts w:ascii="Calibri" w:cs="Calibri" w:eastAsia="Calibri" w:hAnsi="Calibri"/>
                <w:b/>
                <w:bCs/>
                <w:sz w:val="20"/>
                <w:szCs w:val="20"/>
              </w:rPr>
              <w:t xml:space="preserve">Mã use case</w:t>
            </w:r>
          </w:p>
        </w:tc>
        <w:tc>
          <w:tcPr>
            <w:tcW w:type="dxa" w:w="7100"/>
          </w:tcPr>
          <w:p>
            <w:r>
              <w:rPr>
                <w:rFonts w:ascii="Calibri" w:cs="Calibri" w:eastAsia="Calibri" w:hAnsi="Calibri"/>
                <w:b w:val="false"/>
                <w:bCs w:val="false"/>
                <w:sz w:val="20"/>
                <w:szCs w:val="20"/>
              </w:rPr>
              <w:t xml:space="preserve">UC-50-56</w:t>
            </w:r>
          </w:p>
        </w:tc>
      </w:tr>
      <w:tr>
        <w:tc>
          <w:tcPr>
            <w:tcW w:type="dxa" w:w="2200"/>
            <w:shd w:fill="DEEAF6" w:color="auto" w:val="clear"/>
          </w:tcPr>
          <w:p>
            <w:r>
              <w:rPr>
                <w:rFonts w:ascii="Calibri" w:cs="Calibri" w:eastAsia="Calibri" w:hAnsi="Calibri"/>
                <w:b/>
                <w:bCs/>
                <w:sz w:val="20"/>
                <w:szCs w:val="20"/>
              </w:rPr>
              <w:t xml:space="preserve">Tên</w:t>
            </w:r>
          </w:p>
        </w:tc>
        <w:tc>
          <w:tcPr>
            <w:tcW w:type="dxa" w:w="7100"/>
          </w:tcPr>
          <w:p>
            <w:r>
              <w:rPr>
                <w:rFonts w:ascii="Calibri" w:cs="Calibri" w:eastAsia="Calibri" w:hAnsi="Calibri"/>
                <w:b w:val="false"/>
                <w:bCs w:val="false"/>
                <w:sz w:val="20"/>
                <w:szCs w:val="20"/>
              </w:rPr>
              <w:t xml:space="preserve">Thu ngân chốt bill</w:t>
            </w:r>
          </w:p>
        </w:tc>
      </w:tr>
      <w:tr>
        <w:tc>
          <w:tcPr>
            <w:tcW w:type="dxa" w:w="2200"/>
            <w:shd w:fill="DEEAF6" w:color="auto" w:val="clear"/>
          </w:tcPr>
          <w:p>
            <w:r>
              <w:rPr>
                <w:rFonts w:ascii="Calibri" w:cs="Calibri" w:eastAsia="Calibri" w:hAnsi="Calibri"/>
                <w:b/>
                <w:bCs/>
                <w:sz w:val="20"/>
                <w:szCs w:val="20"/>
              </w:rPr>
              <w:t xml:space="preserve">Actor</w:t>
            </w:r>
          </w:p>
        </w:tc>
        <w:tc>
          <w:tcPr>
            <w:tcW w:type="dxa" w:w="7100"/>
          </w:tcPr>
          <w:p>
            <w:r>
              <w:rPr>
                <w:rFonts w:ascii="Calibri" w:cs="Calibri" w:eastAsia="Calibri" w:hAnsi="Calibri"/>
                <w:b w:val="false"/>
                <w:bCs w:val="false"/>
                <w:sz w:val="20"/>
                <w:szCs w:val="20"/>
              </w:rPr>
              <w:t xml:space="preserve">TN</w:t>
            </w:r>
          </w:p>
        </w:tc>
      </w:tr>
      <w:tr>
        <w:tc>
          <w:tcPr>
            <w:tcW w:type="dxa" w:w="2200"/>
            <w:shd w:fill="DEEAF6" w:color="auto" w:val="clear"/>
          </w:tcPr>
          <w:p>
            <w:r>
              <w:rPr>
                <w:rFonts w:ascii="Calibri" w:cs="Calibri" w:eastAsia="Calibri" w:hAnsi="Calibri"/>
                <w:b/>
                <w:bCs/>
                <w:sz w:val="20"/>
                <w:szCs w:val="20"/>
              </w:rPr>
              <w:t xml:space="preserve">Mục đích</w:t>
            </w:r>
          </w:p>
        </w:tc>
        <w:tc>
          <w:tcPr>
            <w:tcW w:type="dxa" w:w="7100"/>
          </w:tcPr>
          <w:p>
            <w:r>
              <w:rPr>
                <w:rFonts w:ascii="Calibri" w:cs="Calibri" w:eastAsia="Calibri" w:hAnsi="Calibri"/>
                <w:b w:val="false"/>
                <w:bCs w:val="false"/>
                <w:sz w:val="20"/>
                <w:szCs w:val="20"/>
              </w:rPr>
              <w:t xml:space="preserve">In hoá đơn cho bàn, trừ cọc/áp voucher, chọn phương thức thanh toán, đóng đơn và trả bàn.</w:t>
            </w:r>
          </w:p>
        </w:tc>
      </w:tr>
      <w:tr>
        <w:tc>
          <w:tcPr>
            <w:tcW w:type="dxa" w:w="2200"/>
            <w:shd w:fill="DEEAF6" w:color="auto" w:val="clear"/>
          </w:tcPr>
          <w:p>
            <w:r>
              <w:rPr>
                <w:rFonts w:ascii="Calibri" w:cs="Calibri" w:eastAsia="Calibri" w:hAnsi="Calibri"/>
                <w:b/>
                <w:bCs/>
                <w:sz w:val="20"/>
                <w:szCs w:val="20"/>
              </w:rPr>
              <w:t xml:space="preserve">Tiền điều kiện</w:t>
            </w:r>
          </w:p>
        </w:tc>
        <w:tc>
          <w:tcPr>
            <w:tcW w:type="dxa" w:w="7100"/>
          </w:tcPr>
          <w:p>
            <w:pPr>
              <w:pStyle w:val="ListParagraph"/>
              <w:numPr>
                <w:ilvl w:val="0"/>
                <w:numId w:val="1"/>
              </w:numPr>
            </w:pPr>
            <w:r>
              <w:rPr>
                <w:rFonts w:ascii="Calibri" w:cs="Calibri" w:eastAsia="Calibri" w:hAnsi="Calibri"/>
                <w:sz w:val="20"/>
                <w:szCs w:val="20"/>
              </w:rPr>
              <w:t xml:space="preserve">Bàn đang OCCUPIED, có đơn ACTIVE.</w:t>
            </w:r>
          </w:p>
          <w:p>
            <w:pPr>
              <w:pStyle w:val="ListParagraph"/>
              <w:numPr>
                <w:ilvl w:val="0"/>
                <w:numId w:val="1"/>
              </w:numPr>
            </w:pPr>
            <w:r>
              <w:rPr>
                <w:rFonts w:ascii="Calibri" w:cs="Calibri" w:eastAsia="Calibri" w:hAnsi="Calibri"/>
                <w:sz w:val="20"/>
                <w:szCs w:val="20"/>
              </w:rPr>
              <w:t xml:space="preserve">Đã bung xong các món SERVED.</w:t>
            </w:r>
          </w:p>
        </w:tc>
      </w:tr>
      <w:tr>
        <w:tc>
          <w:tcPr>
            <w:tcW w:type="dxa" w:w="2200"/>
            <w:shd w:fill="DEEAF6" w:color="auto" w:val="clear"/>
          </w:tcPr>
          <w:p>
            <w:r>
              <w:rPr>
                <w:rFonts w:ascii="Calibri" w:cs="Calibri" w:eastAsia="Calibri" w:hAnsi="Calibri"/>
                <w:b/>
                <w:bCs/>
                <w:sz w:val="20"/>
                <w:szCs w:val="20"/>
              </w:rPr>
              <w:t xml:space="preserve">Luồng chính</w:t>
            </w:r>
          </w:p>
        </w:tc>
        <w:tc>
          <w:tcPr>
            <w:tcW w:type="dxa" w:w="7100"/>
          </w:tcPr>
          <w:p>
            <w:r>
              <w:rPr>
                <w:rFonts w:ascii="Calibri" w:cs="Calibri" w:eastAsia="Calibri" w:hAnsi="Calibri"/>
                <w:sz w:val="20"/>
                <w:szCs w:val="20"/>
              </w:rPr>
              <w:t xml:space="preserve">1. TN gọi "Kiểm món" (UC-50): fetchKiemMonItems trả danh sách món BILLABLE với line_total và vat.</w:t>
            </w:r>
          </w:p>
          <w:p>
            <w:r>
              <w:rPr>
                <w:rFonts w:ascii="Calibri" w:cs="Calibri" w:eastAsia="Calibri" w:hAnsi="Calibri"/>
                <w:sz w:val="20"/>
                <w:szCs w:val="20"/>
              </w:rPr>
              <w:t xml:space="preserve">2. TN có thể áp giảm % theo món (UC-51) hoặc sửa số lượng (UC-52).</w:t>
            </w:r>
          </w:p>
          <w:p>
            <w:r>
              <w:rPr>
                <w:rFonts w:ascii="Calibri" w:cs="Calibri" w:eastAsia="Calibri" w:hAnsi="Calibri"/>
                <w:sz w:val="20"/>
                <w:szCs w:val="20"/>
              </w:rPr>
              <w:t xml:space="preserve">3. TN có thể void món nhầm lẫn (UC-53): lockOrderItemForVoid → check void_pin_threshold; nếu vượt ngưỡng cần quản lý duyệt (UC-77).</w:t>
            </w:r>
          </w:p>
          <w:p>
            <w:r>
              <w:rPr>
                <w:rFonts w:ascii="Calibri" w:cs="Calibri" w:eastAsia="Calibri" w:hAnsi="Calibri"/>
                <w:sz w:val="20"/>
                <w:szCs w:val="20"/>
              </w:rPr>
              <w:t xml:space="preserve">4. Sau mỗi thay đổi: recomputeOrderTotals.</w:t>
            </w:r>
          </w:p>
          <w:p>
            <w:r>
              <w:rPr>
                <w:rFonts w:ascii="Calibri" w:cs="Calibri" w:eastAsia="Calibri" w:hAnsi="Calibri"/>
                <w:sz w:val="20"/>
                <w:szCs w:val="20"/>
              </w:rPr>
              <w:t xml:space="preserve">5. TN áp voucher của khách (UC-54): findVoucherTemplate → findCustomerVoucher (status=unused) → tính discount.</w:t>
            </w:r>
          </w:p>
          <w:p>
            <w:r>
              <w:rPr>
                <w:rFonts w:ascii="Calibri" w:cs="Calibri" w:eastAsia="Calibri" w:hAnsi="Calibri"/>
                <w:sz w:val="20"/>
                <w:szCs w:val="20"/>
              </w:rPr>
              <w:t xml:space="preserve">6. TN kiểm tra cọc (UC-55): findHeldDepositByTable — nếu có, trừ vào bill.</w:t>
            </w:r>
          </w:p>
          <w:p>
            <w:r>
              <w:rPr>
                <w:rFonts w:ascii="Calibri" w:cs="Calibri" w:eastAsia="Calibri" w:hAnsi="Calibri"/>
                <w:sz w:val="20"/>
                <w:szCs w:val="20"/>
              </w:rPr>
              <w:t xml:space="preserve">7. TN tạo hoá đơn (UC-56): insertInvoice với snapshot items JSON.</w:t>
            </w:r>
          </w:p>
          <w:p>
            <w:r>
              <w:rPr>
                <w:rFonts w:ascii="Calibri" w:cs="Calibri" w:eastAsia="Calibri" w:hAnsi="Calibri"/>
                <w:sz w:val="20"/>
                <w:szCs w:val="20"/>
              </w:rPr>
              <w:t xml:space="preserve">8. markCustomerVoucherUsed nếu áp voucher.</w:t>
            </w:r>
          </w:p>
          <w:p>
            <w:r>
              <w:rPr>
                <w:rFonts w:ascii="Calibri" w:cs="Calibri" w:eastAsia="Calibri" w:hAnsi="Calibri"/>
                <w:sz w:val="20"/>
                <w:szCs w:val="20"/>
              </w:rPr>
              <w:t xml:space="preserve">9. markDepositApplied nếu dùng cọc.</w:t>
            </w:r>
          </w:p>
          <w:p>
            <w:r>
              <w:rPr>
                <w:rFonts w:ascii="Calibri" w:cs="Calibri" w:eastAsia="Calibri" w:hAnsi="Calibri"/>
                <w:sz w:val="20"/>
                <w:szCs w:val="20"/>
              </w:rPr>
              <w:t xml:space="preserve">10. Chọn phương thức thanh toán → UC-57/58/59.</w:t>
            </w:r>
          </w:p>
          <w:p>
            <w:r>
              <w:rPr>
                <w:rFonts w:ascii="Calibri" w:cs="Calibri" w:eastAsia="Calibri" w:hAnsi="Calibri"/>
                <w:sz w:val="20"/>
                <w:szCs w:val="20"/>
              </w:rPr>
              <w:t xml:space="preserve">11. Nếu cọc &gt; bill: refundToWallet phần dư (UC-60).</w:t>
            </w:r>
          </w:p>
          <w:p>
            <w:r>
              <w:rPr>
                <w:rFonts w:ascii="Calibri" w:cs="Calibri" w:eastAsia="Calibri" w:hAnsi="Calibri"/>
                <w:sz w:val="20"/>
                <w:szCs w:val="20"/>
              </w:rPr>
              <w:t xml:space="preserve">12. completeOrders + setTableStatus = AVAILABLE.</w:t>
            </w:r>
          </w:p>
        </w:tc>
      </w:tr>
      <w:tr>
        <w:tc>
          <w:tcPr>
            <w:tcW w:type="dxa" w:w="2200"/>
            <w:shd w:fill="DEEAF6" w:color="auto" w:val="clear"/>
          </w:tcPr>
          <w:p>
            <w:r>
              <w:rPr>
                <w:rFonts w:ascii="Calibri" w:cs="Calibri" w:eastAsia="Calibri" w:hAnsi="Calibri"/>
                <w:b/>
                <w:bCs/>
                <w:sz w:val="20"/>
                <w:szCs w:val="20"/>
              </w:rPr>
              <w:t xml:space="preserve">Luồng thay thế</w:t>
            </w:r>
          </w:p>
        </w:tc>
        <w:tc>
          <w:tcPr>
            <w:tcW w:type="dxa" w:w="7100"/>
          </w:tcPr>
          <w:p>
            <w:pPr>
              <w:pStyle w:val="ListParagraph"/>
              <w:numPr>
                <w:ilvl w:val="0"/>
                <w:numId w:val="1"/>
              </w:numPr>
            </w:pPr>
            <w:r>
              <w:rPr>
                <w:rFonts w:ascii="Calibri" w:cs="Calibri" w:eastAsia="Calibri" w:hAnsi="Calibri"/>
                <w:sz w:val="20"/>
                <w:szCs w:val="20"/>
              </w:rPr>
              <w:t xml:space="preserve">Hai thu ngân bấm cùng lúc → lockTable FOR UPDATE, người sau đợi.</w:t>
            </w:r>
          </w:p>
          <w:p>
            <w:pPr>
              <w:pStyle w:val="ListParagraph"/>
              <w:numPr>
                <w:ilvl w:val="0"/>
                <w:numId w:val="1"/>
              </w:numPr>
            </w:pPr>
            <w:r>
              <w:rPr>
                <w:rFonts w:ascii="Calibri" w:cs="Calibri" w:eastAsia="Calibri" w:hAnsi="Calibri"/>
                <w:sz w:val="20"/>
                <w:szCs w:val="20"/>
              </w:rPr>
              <w:t xml:space="preserve">PayOS chưa trả webhook → invoice ở PENDING; UI hiển thị chờ; webhook đến sẽ đổi PAID (UC-58).</w:t>
            </w:r>
          </w:p>
          <w:p>
            <w:pPr>
              <w:pStyle w:val="ListParagraph"/>
              <w:numPr>
                <w:ilvl w:val="0"/>
                <w:numId w:val="1"/>
              </w:numPr>
            </w:pPr>
            <w:r>
              <w:rPr>
                <w:rFonts w:ascii="Calibri" w:cs="Calibri" w:eastAsia="Calibri" w:hAnsi="Calibri"/>
                <w:sz w:val="20"/>
                <w:szCs w:val="20"/>
              </w:rPr>
              <w:t xml:space="preserve">Ví không đủ khi chọn thanh toán ví → báo lỗi, không rollback bill (KH có thể đổi phương thức).</w:t>
            </w:r>
          </w:p>
        </w:tc>
      </w:tr>
      <w:tr>
        <w:tc>
          <w:tcPr>
            <w:tcW w:type="dxa" w:w="2200"/>
            <w:shd w:fill="DEEAF6" w:color="auto" w:val="clear"/>
          </w:tcPr>
          <w:p>
            <w:r>
              <w:rPr>
                <w:rFonts w:ascii="Calibri" w:cs="Calibri" w:eastAsia="Calibri" w:hAnsi="Calibri"/>
                <w:b/>
                <w:bCs/>
                <w:sz w:val="20"/>
                <w:szCs w:val="20"/>
              </w:rPr>
              <w:t xml:space="preserve">Hậu điều kiện</w:t>
            </w:r>
          </w:p>
        </w:tc>
        <w:tc>
          <w:tcPr>
            <w:tcW w:type="dxa" w:w="7100"/>
          </w:tcPr>
          <w:p>
            <w:pPr>
              <w:pStyle w:val="ListParagraph"/>
              <w:numPr>
                <w:ilvl w:val="0"/>
                <w:numId w:val="1"/>
              </w:numPr>
            </w:pPr>
            <w:r>
              <w:rPr>
                <w:rFonts w:ascii="Calibri" w:cs="Calibri" w:eastAsia="Calibri" w:hAnsi="Calibri"/>
                <w:sz w:val="20"/>
                <w:szCs w:val="20"/>
              </w:rPr>
              <w:t xml:space="preserve">invoices.status = PAID, có snapshot items.</w:t>
            </w:r>
          </w:p>
          <w:p>
            <w:pPr>
              <w:pStyle w:val="ListParagraph"/>
              <w:numPr>
                <w:ilvl w:val="0"/>
                <w:numId w:val="1"/>
              </w:numPr>
            </w:pPr>
            <w:r>
              <w:rPr>
                <w:rFonts w:ascii="Calibri" w:cs="Calibri" w:eastAsia="Calibri" w:hAnsi="Calibri"/>
                <w:sz w:val="20"/>
                <w:szCs w:val="20"/>
              </w:rPr>
              <w:t xml:space="preserve">orders.status = COMPLETED cho mọi đơn của bàn.</w:t>
            </w:r>
          </w:p>
          <w:p>
            <w:pPr>
              <w:pStyle w:val="ListParagraph"/>
              <w:numPr>
                <w:ilvl w:val="0"/>
                <w:numId w:val="1"/>
              </w:numPr>
            </w:pPr>
            <w:r>
              <w:rPr>
                <w:rFonts w:ascii="Calibri" w:cs="Calibri" w:eastAsia="Calibri" w:hAnsi="Calibri"/>
                <w:sz w:val="20"/>
                <w:szCs w:val="20"/>
              </w:rPr>
              <w:t xml:space="preserve">dining_tables.status = AVAILABLE.</w:t>
            </w:r>
          </w:p>
          <w:p>
            <w:pPr>
              <w:pStyle w:val="ListParagraph"/>
              <w:numPr>
                <w:ilvl w:val="0"/>
                <w:numId w:val="1"/>
              </w:numPr>
            </w:pPr>
            <w:r>
              <w:rPr>
                <w:rFonts w:ascii="Calibri" w:cs="Calibri" w:eastAsia="Calibri" w:hAnsi="Calibri"/>
                <w:sz w:val="20"/>
                <w:szCs w:val="20"/>
              </w:rPr>
              <w:t xml:space="preserve">Voucher chuyển unused → used; deposit HELD → APPLIED; ví đã trừ/hoàn.</w:t>
            </w:r>
          </w:p>
        </w:tc>
      </w:tr>
    </w:tbl>
    <w:p>
      <w:pPr>
        <w:spacing w:after="200"/>
      </w:pPr>
    </w:p>
    <w:p>
      <w:pPr>
        <w:pStyle w:val="Heading2"/>
        <w:spacing w:after="120" w:before="250"/>
      </w:pPr>
      <w:r>
        <w:rPr>
          <w:rFonts w:ascii="Calibri" w:cs="Calibri" w:eastAsia="Calibri" w:hAnsi="Calibri"/>
          <w:b/>
          <w:bCs/>
          <w:color w:val="2E74B5"/>
          <w:sz w:val="28"/>
          <w:szCs w:val="28"/>
        </w:rPr>
        <w:t xml:space="preserve">UC-58. Thanh toán bằng chuyển khoản PayOS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shd w:fill="DEEAF6" w:color="auto" w:val="clear"/>
          </w:tcPr>
          <w:p>
            <w:r>
              <w:rPr>
                <w:rFonts w:ascii="Calibri" w:cs="Calibri" w:eastAsia="Calibri" w:hAnsi="Calibri"/>
                <w:b/>
                <w:bCs/>
                <w:sz w:val="20"/>
                <w:szCs w:val="20"/>
              </w:rPr>
              <w:t xml:space="preserve">Mã use case</w:t>
            </w:r>
          </w:p>
        </w:tc>
        <w:tc>
          <w:tcPr>
            <w:tcW w:type="dxa" w:w="7100"/>
          </w:tcPr>
          <w:p>
            <w:r>
              <w:rPr>
                <w:rFonts w:ascii="Calibri" w:cs="Calibri" w:eastAsia="Calibri" w:hAnsi="Calibri"/>
                <w:b w:val="false"/>
                <w:bCs w:val="false"/>
                <w:sz w:val="20"/>
                <w:szCs w:val="20"/>
              </w:rPr>
              <w:t xml:space="preserve">UC-58</w:t>
            </w:r>
          </w:p>
        </w:tc>
      </w:tr>
      <w:tr>
        <w:tc>
          <w:tcPr>
            <w:tcW w:type="dxa" w:w="2200"/>
            <w:shd w:fill="DEEAF6" w:color="auto" w:val="clear"/>
          </w:tcPr>
          <w:p>
            <w:r>
              <w:rPr>
                <w:rFonts w:ascii="Calibri" w:cs="Calibri" w:eastAsia="Calibri" w:hAnsi="Calibri"/>
                <w:b/>
                <w:bCs/>
                <w:sz w:val="20"/>
                <w:szCs w:val="20"/>
              </w:rPr>
              <w:t xml:space="preserve">Tên</w:t>
            </w:r>
          </w:p>
        </w:tc>
        <w:tc>
          <w:tcPr>
            <w:tcW w:type="dxa" w:w="7100"/>
          </w:tcPr>
          <w:p>
            <w:r>
              <w:rPr>
                <w:rFonts w:ascii="Calibri" w:cs="Calibri" w:eastAsia="Calibri" w:hAnsi="Calibri"/>
                <w:b w:val="false"/>
                <w:bCs w:val="false"/>
                <w:sz w:val="20"/>
                <w:szCs w:val="20"/>
              </w:rPr>
              <w:t xml:space="preserve">Thanh toán chuyển khoản PayOS</w:t>
            </w:r>
          </w:p>
        </w:tc>
      </w:tr>
      <w:tr>
        <w:tc>
          <w:tcPr>
            <w:tcW w:type="dxa" w:w="2200"/>
            <w:shd w:fill="DEEAF6" w:color="auto" w:val="clear"/>
          </w:tcPr>
          <w:p>
            <w:r>
              <w:rPr>
                <w:rFonts w:ascii="Calibri" w:cs="Calibri" w:eastAsia="Calibri" w:hAnsi="Calibri"/>
                <w:b/>
                <w:bCs/>
                <w:sz w:val="20"/>
                <w:szCs w:val="20"/>
              </w:rPr>
              <w:t xml:space="preserve">Actor</w:t>
            </w:r>
          </w:p>
        </w:tc>
        <w:tc>
          <w:tcPr>
            <w:tcW w:type="dxa" w:w="7100"/>
          </w:tcPr>
          <w:p>
            <w:r>
              <w:rPr>
                <w:rFonts w:ascii="Calibri" w:cs="Calibri" w:eastAsia="Calibri" w:hAnsi="Calibri"/>
                <w:b w:val="false"/>
                <w:bCs w:val="false"/>
                <w:sz w:val="20"/>
                <w:szCs w:val="20"/>
              </w:rPr>
              <w:t xml:space="preserve">TN + KH</w:t>
            </w:r>
          </w:p>
        </w:tc>
      </w:tr>
      <w:tr>
        <w:tc>
          <w:tcPr>
            <w:tcW w:type="dxa" w:w="2200"/>
            <w:shd w:fill="DEEAF6" w:color="auto" w:val="clear"/>
          </w:tcPr>
          <w:p>
            <w:r>
              <w:rPr>
                <w:rFonts w:ascii="Calibri" w:cs="Calibri" w:eastAsia="Calibri" w:hAnsi="Calibri"/>
                <w:b/>
                <w:bCs/>
                <w:sz w:val="20"/>
                <w:szCs w:val="20"/>
              </w:rPr>
              <w:t xml:space="preserve">Mục đích</w:t>
            </w:r>
          </w:p>
        </w:tc>
        <w:tc>
          <w:tcPr>
            <w:tcW w:type="dxa" w:w="7100"/>
          </w:tcPr>
          <w:p>
            <w:r>
              <w:rPr>
                <w:rFonts w:ascii="Calibri" w:cs="Calibri" w:eastAsia="Calibri" w:hAnsi="Calibri"/>
                <w:b w:val="false"/>
                <w:bCs w:val="false"/>
                <w:sz w:val="20"/>
                <w:szCs w:val="20"/>
              </w:rPr>
              <w:t xml:space="preserve">Khách quét QR PayOS để trả bill nhà hàng bằng chuyển khoản ngân hàng.</w:t>
            </w:r>
          </w:p>
        </w:tc>
      </w:tr>
      <w:tr>
        <w:tc>
          <w:tcPr>
            <w:tcW w:type="dxa" w:w="2200"/>
            <w:shd w:fill="DEEAF6" w:color="auto" w:val="clear"/>
          </w:tcPr>
          <w:p>
            <w:r>
              <w:rPr>
                <w:rFonts w:ascii="Calibri" w:cs="Calibri" w:eastAsia="Calibri" w:hAnsi="Calibri"/>
                <w:b/>
                <w:bCs/>
                <w:sz w:val="20"/>
                <w:szCs w:val="20"/>
              </w:rPr>
              <w:t xml:space="preserve">Tiền điều kiện</w:t>
            </w:r>
          </w:p>
        </w:tc>
        <w:tc>
          <w:tcPr>
            <w:tcW w:type="dxa" w:w="7100"/>
          </w:tcPr>
          <w:p>
            <w:pPr>
              <w:pStyle w:val="ListParagraph"/>
              <w:numPr>
                <w:ilvl w:val="0"/>
                <w:numId w:val="1"/>
              </w:numPr>
            </w:pPr>
            <w:r>
              <w:rPr>
                <w:rFonts w:ascii="Calibri" w:cs="Calibri" w:eastAsia="Calibri" w:hAnsi="Calibri"/>
                <w:sz w:val="20"/>
                <w:szCs w:val="20"/>
              </w:rPr>
              <w:t xml:space="preserve">Đã tạo invoice (UC-56).</w:t>
            </w:r>
          </w:p>
        </w:tc>
      </w:tr>
      <w:tr>
        <w:tc>
          <w:tcPr>
            <w:tcW w:type="dxa" w:w="2200"/>
            <w:shd w:fill="DEEAF6" w:color="auto" w:val="clear"/>
          </w:tcPr>
          <w:p>
            <w:r>
              <w:rPr>
                <w:rFonts w:ascii="Calibri" w:cs="Calibri" w:eastAsia="Calibri" w:hAnsi="Calibri"/>
                <w:b/>
                <w:bCs/>
                <w:sz w:val="20"/>
                <w:szCs w:val="20"/>
              </w:rPr>
              <w:t xml:space="preserve">Luồng chính</w:t>
            </w:r>
          </w:p>
        </w:tc>
        <w:tc>
          <w:tcPr>
            <w:tcW w:type="dxa" w:w="7100"/>
          </w:tcPr>
          <w:p>
            <w:r>
              <w:rPr>
                <w:rFonts w:ascii="Calibri" w:cs="Calibri" w:eastAsia="Calibri" w:hAnsi="Calibri"/>
                <w:sz w:val="20"/>
                <w:szCs w:val="20"/>
              </w:rPr>
              <w:t xml:space="preserve">1. Backend INSERT invoice_payments(order_code, invoice_id, status=PENDING).</w:t>
            </w:r>
          </w:p>
          <w:p>
            <w:r>
              <w:rPr>
                <w:rFonts w:ascii="Calibri" w:cs="Calibri" w:eastAsia="Calibri" w:hAnsi="Calibri"/>
                <w:sz w:val="20"/>
                <w:szCs w:val="20"/>
              </w:rPr>
              <w:t xml:space="preserve">2. Backend gọi PayOS tạo QR cho amount.</w:t>
            </w:r>
          </w:p>
          <w:p>
            <w:r>
              <w:rPr>
                <w:rFonts w:ascii="Calibri" w:cs="Calibri" w:eastAsia="Calibri" w:hAnsi="Calibri"/>
                <w:sz w:val="20"/>
                <w:szCs w:val="20"/>
              </w:rPr>
              <w:t xml:space="preserve">3. TN đưa QR cho khách.</w:t>
            </w:r>
          </w:p>
          <w:p>
            <w:r>
              <w:rPr>
                <w:rFonts w:ascii="Calibri" w:cs="Calibri" w:eastAsia="Calibri" w:hAnsi="Calibri"/>
                <w:sz w:val="20"/>
                <w:szCs w:val="20"/>
              </w:rPr>
              <w:t xml:space="preserve">4. KH chuyển khoản.</w:t>
            </w:r>
          </w:p>
          <w:p>
            <w:r>
              <w:rPr>
                <w:rFonts w:ascii="Calibri" w:cs="Calibri" w:eastAsia="Calibri" w:hAnsi="Calibri"/>
                <w:sz w:val="20"/>
                <w:szCs w:val="20"/>
              </w:rPr>
              <w:t xml:space="preserve">5. PayOS webhook: lockInvoicePaymentByOrderCode → set SUCCESS.</w:t>
            </w:r>
          </w:p>
          <w:p>
            <w:r>
              <w:rPr>
                <w:rFonts w:ascii="Calibri" w:cs="Calibri" w:eastAsia="Calibri" w:hAnsi="Calibri"/>
                <w:sz w:val="20"/>
                <w:szCs w:val="20"/>
              </w:rPr>
              <w:t xml:space="preserve">6. lockInvoiceById → markInvoicePaidById (invoice SET PAID).</w:t>
            </w:r>
          </w:p>
          <w:p>
            <w:r>
              <w:rPr>
                <w:rFonts w:ascii="Calibri" w:cs="Calibri" w:eastAsia="Calibri" w:hAnsi="Calibri"/>
                <w:sz w:val="20"/>
                <w:szCs w:val="20"/>
              </w:rPr>
              <w:t xml:space="preserve">7. completeOrders + setTableStatus.</w:t>
            </w:r>
          </w:p>
        </w:tc>
      </w:tr>
      <w:tr>
        <w:tc>
          <w:tcPr>
            <w:tcW w:type="dxa" w:w="2200"/>
            <w:shd w:fill="DEEAF6" w:color="auto" w:val="clear"/>
          </w:tcPr>
          <w:p>
            <w:r>
              <w:rPr>
                <w:rFonts w:ascii="Calibri" w:cs="Calibri" w:eastAsia="Calibri" w:hAnsi="Calibri"/>
                <w:b/>
                <w:bCs/>
                <w:sz w:val="20"/>
                <w:szCs w:val="20"/>
              </w:rPr>
              <w:t xml:space="preserve">Luồng thay thế</w:t>
            </w:r>
          </w:p>
        </w:tc>
        <w:tc>
          <w:tcPr>
            <w:tcW w:type="dxa" w:w="7100"/>
          </w:tcPr>
          <w:p>
            <w:pPr>
              <w:pStyle w:val="ListParagraph"/>
              <w:numPr>
                <w:ilvl w:val="0"/>
                <w:numId w:val="1"/>
              </w:numPr>
            </w:pPr>
            <w:r>
              <w:rPr>
                <w:rFonts w:ascii="Calibri" w:cs="Calibri" w:eastAsia="Calibri" w:hAnsi="Calibri"/>
                <w:sz w:val="20"/>
                <w:szCs w:val="20"/>
              </w:rPr>
              <w:t xml:space="preserve">PayOS timeout hoặc khách bỏ ngang → invoice_payments = FAILED sau timeout; TN có thể tạo lại QR khác.</w:t>
            </w:r>
          </w:p>
          <w:p>
            <w:pPr>
              <w:pStyle w:val="ListParagraph"/>
              <w:numPr>
                <w:ilvl w:val="0"/>
                <w:numId w:val="1"/>
              </w:numPr>
            </w:pPr>
            <w:r>
              <w:rPr>
                <w:rFonts w:ascii="Calibri" w:cs="Calibri" w:eastAsia="Calibri" w:hAnsi="Calibri"/>
                <w:sz w:val="20"/>
                <w:szCs w:val="20"/>
              </w:rPr>
              <w:t xml:space="preserve">Webhook trùng → FOR UPDATE + WHERE status=PENDING làm idempotent.</w:t>
            </w:r>
          </w:p>
        </w:tc>
      </w:tr>
      <w:tr>
        <w:tc>
          <w:tcPr>
            <w:tcW w:type="dxa" w:w="2200"/>
            <w:shd w:fill="DEEAF6" w:color="auto" w:val="clear"/>
          </w:tcPr>
          <w:p>
            <w:r>
              <w:rPr>
                <w:rFonts w:ascii="Calibri" w:cs="Calibri" w:eastAsia="Calibri" w:hAnsi="Calibri"/>
                <w:b/>
                <w:bCs/>
                <w:sz w:val="20"/>
                <w:szCs w:val="20"/>
              </w:rPr>
              <w:t xml:space="preserve">Hậu điều kiện</w:t>
            </w:r>
          </w:p>
        </w:tc>
        <w:tc>
          <w:tcPr>
            <w:tcW w:type="dxa" w:w="7100"/>
          </w:tcPr>
          <w:p>
            <w:pPr>
              <w:pStyle w:val="ListParagraph"/>
              <w:numPr>
                <w:ilvl w:val="0"/>
                <w:numId w:val="1"/>
              </w:numPr>
            </w:pPr>
            <w:r>
              <w:rPr>
                <w:rFonts w:ascii="Calibri" w:cs="Calibri" w:eastAsia="Calibri" w:hAnsi="Calibri"/>
                <w:sz w:val="20"/>
                <w:szCs w:val="20"/>
              </w:rPr>
              <w:t xml:space="preserve">invoice_payments = SUCCESS, invoices = PAID.</w:t>
            </w:r>
          </w:p>
        </w:tc>
      </w:tr>
    </w:tbl>
    <w:p>
      <w:pPr>
        <w:spacing w:after="200"/>
      </w:pPr>
    </w:p>
    <w:p>
      <w:pPr>
        <w:pStyle w:val="Heading2"/>
        <w:spacing w:after="120" w:before="250"/>
      </w:pPr>
      <w:r>
        <w:rPr>
          <w:rFonts w:ascii="Calibri" w:cs="Calibri" w:eastAsia="Calibri" w:hAnsi="Calibri"/>
          <w:b/>
          <w:bCs/>
          <w:color w:val="2E74B5"/>
          <w:sz w:val="28"/>
          <w:szCs w:val="28"/>
        </w:rPr>
        <w:t xml:space="preserve">UC-59. Thanh toán bằng ví thành viên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shd w:fill="DEEAF6" w:color="auto" w:val="clear"/>
          </w:tcPr>
          <w:p>
            <w:r>
              <w:rPr>
                <w:rFonts w:ascii="Calibri" w:cs="Calibri" w:eastAsia="Calibri" w:hAnsi="Calibri"/>
                <w:b/>
                <w:bCs/>
                <w:sz w:val="20"/>
                <w:szCs w:val="20"/>
              </w:rPr>
              <w:t xml:space="preserve">Mã use case</w:t>
            </w:r>
          </w:p>
        </w:tc>
        <w:tc>
          <w:tcPr>
            <w:tcW w:type="dxa" w:w="7100"/>
          </w:tcPr>
          <w:p>
            <w:r>
              <w:rPr>
                <w:rFonts w:ascii="Calibri" w:cs="Calibri" w:eastAsia="Calibri" w:hAnsi="Calibri"/>
                <w:b w:val="false"/>
                <w:bCs w:val="false"/>
                <w:sz w:val="20"/>
                <w:szCs w:val="20"/>
              </w:rPr>
              <w:t xml:space="preserve">UC-59</w:t>
            </w:r>
          </w:p>
        </w:tc>
      </w:tr>
      <w:tr>
        <w:tc>
          <w:tcPr>
            <w:tcW w:type="dxa" w:w="2200"/>
            <w:shd w:fill="DEEAF6" w:color="auto" w:val="clear"/>
          </w:tcPr>
          <w:p>
            <w:r>
              <w:rPr>
                <w:rFonts w:ascii="Calibri" w:cs="Calibri" w:eastAsia="Calibri" w:hAnsi="Calibri"/>
                <w:b/>
                <w:bCs/>
                <w:sz w:val="20"/>
                <w:szCs w:val="20"/>
              </w:rPr>
              <w:t xml:space="preserve">Tên</w:t>
            </w:r>
          </w:p>
        </w:tc>
        <w:tc>
          <w:tcPr>
            <w:tcW w:type="dxa" w:w="7100"/>
          </w:tcPr>
          <w:p>
            <w:r>
              <w:rPr>
                <w:rFonts w:ascii="Calibri" w:cs="Calibri" w:eastAsia="Calibri" w:hAnsi="Calibri"/>
                <w:b w:val="false"/>
                <w:bCs w:val="false"/>
                <w:sz w:val="20"/>
                <w:szCs w:val="20"/>
              </w:rPr>
              <w:t xml:space="preserve">Thanh toán bằng ví thành viên</w:t>
            </w:r>
          </w:p>
        </w:tc>
      </w:tr>
      <w:tr>
        <w:tc>
          <w:tcPr>
            <w:tcW w:type="dxa" w:w="2200"/>
            <w:shd w:fill="DEEAF6" w:color="auto" w:val="clear"/>
          </w:tcPr>
          <w:p>
            <w:r>
              <w:rPr>
                <w:rFonts w:ascii="Calibri" w:cs="Calibri" w:eastAsia="Calibri" w:hAnsi="Calibri"/>
                <w:b/>
                <w:bCs/>
                <w:sz w:val="20"/>
                <w:szCs w:val="20"/>
              </w:rPr>
              <w:t xml:space="preserve">Actor</w:t>
            </w:r>
          </w:p>
        </w:tc>
        <w:tc>
          <w:tcPr>
            <w:tcW w:type="dxa" w:w="7100"/>
          </w:tcPr>
          <w:p>
            <w:r>
              <w:rPr>
                <w:rFonts w:ascii="Calibri" w:cs="Calibri" w:eastAsia="Calibri" w:hAnsi="Calibri"/>
                <w:b w:val="false"/>
                <w:bCs w:val="false"/>
                <w:sz w:val="20"/>
                <w:szCs w:val="20"/>
              </w:rPr>
              <w:t xml:space="preserve">TN + KH</w:t>
            </w:r>
          </w:p>
        </w:tc>
      </w:tr>
      <w:tr>
        <w:tc>
          <w:tcPr>
            <w:tcW w:type="dxa" w:w="2200"/>
            <w:shd w:fill="DEEAF6" w:color="auto" w:val="clear"/>
          </w:tcPr>
          <w:p>
            <w:r>
              <w:rPr>
                <w:rFonts w:ascii="Calibri" w:cs="Calibri" w:eastAsia="Calibri" w:hAnsi="Calibri"/>
                <w:b/>
                <w:bCs/>
                <w:sz w:val="20"/>
                <w:szCs w:val="20"/>
              </w:rPr>
              <w:t xml:space="preserve">Mục đích</w:t>
            </w:r>
          </w:p>
        </w:tc>
        <w:tc>
          <w:tcPr>
            <w:tcW w:type="dxa" w:w="7100"/>
          </w:tcPr>
          <w:p>
            <w:r>
              <w:rPr>
                <w:rFonts w:ascii="Calibri" w:cs="Calibri" w:eastAsia="Calibri" w:hAnsi="Calibri"/>
                <w:b w:val="false"/>
                <w:bCs w:val="false"/>
                <w:sz w:val="20"/>
                <w:szCs w:val="20"/>
              </w:rPr>
              <w:t xml:space="preserve">Trừ trực tiếp số dư ví của khách để trả bill, không qua ngân hàng.</w:t>
            </w:r>
          </w:p>
        </w:tc>
      </w:tr>
      <w:tr>
        <w:tc>
          <w:tcPr>
            <w:tcW w:type="dxa" w:w="2200"/>
            <w:shd w:fill="DEEAF6" w:color="auto" w:val="clear"/>
          </w:tcPr>
          <w:p>
            <w:r>
              <w:rPr>
                <w:rFonts w:ascii="Calibri" w:cs="Calibri" w:eastAsia="Calibri" w:hAnsi="Calibri"/>
                <w:b/>
                <w:bCs/>
                <w:sz w:val="20"/>
                <w:szCs w:val="20"/>
              </w:rPr>
              <w:t xml:space="preserve">Tiền điều kiện</w:t>
            </w:r>
          </w:p>
        </w:tc>
        <w:tc>
          <w:tcPr>
            <w:tcW w:type="dxa" w:w="7100"/>
          </w:tcPr>
          <w:p>
            <w:pPr>
              <w:pStyle w:val="ListParagraph"/>
              <w:numPr>
                <w:ilvl w:val="0"/>
                <w:numId w:val="1"/>
              </w:numPr>
            </w:pPr>
            <w:r>
              <w:rPr>
                <w:rFonts w:ascii="Calibri" w:cs="Calibri" w:eastAsia="Calibri" w:hAnsi="Calibri"/>
                <w:sz w:val="20"/>
                <w:szCs w:val="20"/>
              </w:rPr>
              <w:t xml:space="preserve">KH đã đăng nhập app, quét QR thành viên (findCustomerByQR).</w:t>
            </w:r>
          </w:p>
          <w:p>
            <w:pPr>
              <w:pStyle w:val="ListParagraph"/>
              <w:numPr>
                <w:ilvl w:val="0"/>
                <w:numId w:val="1"/>
              </w:numPr>
            </w:pPr>
            <w:r>
              <w:rPr>
                <w:rFonts w:ascii="Calibri" w:cs="Calibri" w:eastAsia="Calibri" w:hAnsi="Calibri"/>
                <w:sz w:val="20"/>
                <w:szCs w:val="20"/>
              </w:rPr>
              <w:t xml:space="preserve">KH đã đặt PIN thanh toán.</w:t>
            </w:r>
          </w:p>
          <w:p>
            <w:pPr>
              <w:pStyle w:val="ListParagraph"/>
              <w:numPr>
                <w:ilvl w:val="0"/>
                <w:numId w:val="1"/>
              </w:numPr>
            </w:pPr>
            <w:r>
              <w:rPr>
                <w:rFonts w:ascii="Calibri" w:cs="Calibri" w:eastAsia="Calibri" w:hAnsi="Calibri"/>
                <w:sz w:val="20"/>
                <w:szCs w:val="20"/>
              </w:rPr>
              <w:t xml:space="preserve">balance &gt;= amount.</w:t>
            </w:r>
          </w:p>
        </w:tc>
      </w:tr>
      <w:tr>
        <w:tc>
          <w:tcPr>
            <w:tcW w:type="dxa" w:w="2200"/>
            <w:shd w:fill="DEEAF6" w:color="auto" w:val="clear"/>
          </w:tcPr>
          <w:p>
            <w:r>
              <w:rPr>
                <w:rFonts w:ascii="Calibri" w:cs="Calibri" w:eastAsia="Calibri" w:hAnsi="Calibri"/>
                <w:b/>
                <w:bCs/>
                <w:sz w:val="20"/>
                <w:szCs w:val="20"/>
              </w:rPr>
              <w:t xml:space="preserve">Luồng chính</w:t>
            </w:r>
          </w:p>
        </w:tc>
        <w:tc>
          <w:tcPr>
            <w:tcW w:type="dxa" w:w="7100"/>
          </w:tcPr>
          <w:p>
            <w:r>
              <w:rPr>
                <w:rFonts w:ascii="Calibri" w:cs="Calibri" w:eastAsia="Calibri" w:hAnsi="Calibri"/>
                <w:sz w:val="20"/>
                <w:szCs w:val="20"/>
              </w:rPr>
              <w:t xml:space="preserve">1. TN quét QR thành viên → xác định customer_id.</w:t>
            </w:r>
          </w:p>
          <w:p>
            <w:r>
              <w:rPr>
                <w:rFonts w:ascii="Calibri" w:cs="Calibri" w:eastAsia="Calibri" w:hAnsi="Calibri"/>
                <w:sz w:val="20"/>
                <w:szCs w:val="20"/>
              </w:rPr>
              <w:t xml:space="preserve">2. KH nhập PIN trên app (hoặc thiết bị bên thu ngân — tuỳ luồng).</w:t>
            </w:r>
          </w:p>
          <w:p>
            <w:r>
              <w:rPr>
                <w:rFonts w:ascii="Calibri" w:cs="Calibri" w:eastAsia="Calibri" w:hAnsi="Calibri"/>
                <w:sz w:val="20"/>
                <w:szCs w:val="20"/>
              </w:rPr>
              <w:t xml:space="preserve">3. Backend so PIN với payment_pin (bcrypt). Sai → tăng pin_failed_attempts, đủ ngưỡng → khoá (pin_locked_until).</w:t>
            </w:r>
          </w:p>
          <w:p>
            <w:r>
              <w:rPr>
                <w:rFonts w:ascii="Calibri" w:cs="Calibri" w:eastAsia="Calibri" w:hAnsi="Calibri"/>
                <w:sz w:val="20"/>
                <w:szCs w:val="20"/>
              </w:rPr>
              <w:t xml:space="preserve">4. Backend mở transaction: FOR UPDATE customer_wallets.</w:t>
            </w:r>
          </w:p>
          <w:p>
            <w:r>
              <w:rPr>
                <w:rFonts w:ascii="Calibri" w:cs="Calibri" w:eastAsia="Calibri" w:hAnsi="Calibri"/>
                <w:sz w:val="20"/>
                <w:szCs w:val="20"/>
              </w:rPr>
              <w:t xml:space="preserve">5. Check balance ≥ amount, nếu không → rollback, báo lỗi.</w:t>
            </w:r>
          </w:p>
          <w:p>
            <w:r>
              <w:rPr>
                <w:rFonts w:ascii="Calibri" w:cs="Calibri" w:eastAsia="Calibri" w:hAnsi="Calibri"/>
                <w:sz w:val="20"/>
                <w:szCs w:val="20"/>
              </w:rPr>
              <w:t xml:space="preserve">6. UPDATE customer_wallets SET balance = balance - amount.</w:t>
            </w:r>
          </w:p>
          <w:p>
            <w:r>
              <w:rPr>
                <w:rFonts w:ascii="Calibri" w:cs="Calibri" w:eastAsia="Calibri" w:hAnsi="Calibri"/>
                <w:sz w:val="20"/>
                <w:szCs w:val="20"/>
              </w:rPr>
              <w:t xml:space="preserve">7. INSERT wallet_transactions type=PAYMENT, reference_type=INVOICE, reference_id=invoice_id.</w:t>
            </w:r>
          </w:p>
          <w:p>
            <w:r>
              <w:rPr>
                <w:rFonts w:ascii="Calibri" w:cs="Calibri" w:eastAsia="Calibri" w:hAnsi="Calibri"/>
                <w:sz w:val="20"/>
                <w:szCs w:val="20"/>
              </w:rPr>
              <w:t xml:space="preserve">8. UPDATE invoices SET status=PAID.</w:t>
            </w:r>
          </w:p>
          <w:p>
            <w:r>
              <w:rPr>
                <w:rFonts w:ascii="Calibri" w:cs="Calibri" w:eastAsia="Calibri" w:hAnsi="Calibri"/>
                <w:sz w:val="20"/>
                <w:szCs w:val="20"/>
              </w:rPr>
              <w:t xml:space="preserve">9. Tính cashback: lookup cashback_rates theo rank → INSERT wallet_transactions type=CASHBACK, cộng balance.</w:t>
            </w:r>
          </w:p>
          <w:p>
            <w:r>
              <w:rPr>
                <w:rFonts w:ascii="Calibri" w:cs="Calibri" w:eastAsia="Calibri" w:hAnsi="Calibri"/>
                <w:sz w:val="20"/>
                <w:szCs w:val="20"/>
              </w:rPr>
              <w:t xml:space="preserve">10. Commit. completeOrders + setTableStatus.</w:t>
            </w:r>
          </w:p>
        </w:tc>
      </w:tr>
      <w:tr>
        <w:tc>
          <w:tcPr>
            <w:tcW w:type="dxa" w:w="2200"/>
            <w:shd w:fill="DEEAF6" w:color="auto" w:val="clear"/>
          </w:tcPr>
          <w:p>
            <w:r>
              <w:rPr>
                <w:rFonts w:ascii="Calibri" w:cs="Calibri" w:eastAsia="Calibri" w:hAnsi="Calibri"/>
                <w:b/>
                <w:bCs/>
                <w:sz w:val="20"/>
                <w:szCs w:val="20"/>
              </w:rPr>
              <w:t xml:space="preserve">Luồng thay thế</w:t>
            </w:r>
          </w:p>
        </w:tc>
        <w:tc>
          <w:tcPr>
            <w:tcW w:type="dxa" w:w="7100"/>
          </w:tcPr>
          <w:p>
            <w:pPr>
              <w:pStyle w:val="ListParagraph"/>
              <w:numPr>
                <w:ilvl w:val="0"/>
                <w:numId w:val="1"/>
              </w:numPr>
            </w:pPr>
            <w:r>
              <w:rPr>
                <w:rFonts w:ascii="Calibri" w:cs="Calibri" w:eastAsia="Calibri" w:hAnsi="Calibri"/>
                <w:sz w:val="20"/>
                <w:szCs w:val="20"/>
              </w:rPr>
              <w:t xml:space="preserve">Ví bị khoá (pin_locked_until &gt; NOW) → báo lỗi, KH chờ hết khoá hoặc chọn phương thức khác.</w:t>
            </w:r>
          </w:p>
          <w:p>
            <w:pPr>
              <w:pStyle w:val="ListParagraph"/>
              <w:numPr>
                <w:ilvl w:val="0"/>
                <w:numId w:val="1"/>
              </w:numPr>
            </w:pPr>
            <w:r>
              <w:rPr>
                <w:rFonts w:ascii="Calibri" w:cs="Calibri" w:eastAsia="Calibri" w:hAnsi="Calibri"/>
                <w:sz w:val="20"/>
                <w:szCs w:val="20"/>
              </w:rPr>
              <w:t xml:space="preserve">Ví không đủ → hiển thị số cần nạp thêm; hoặc TN đổi phương thức PayOS.</w:t>
            </w:r>
          </w:p>
        </w:tc>
      </w:tr>
      <w:tr>
        <w:tc>
          <w:tcPr>
            <w:tcW w:type="dxa" w:w="2200"/>
            <w:shd w:fill="DEEAF6" w:color="auto" w:val="clear"/>
          </w:tcPr>
          <w:p>
            <w:r>
              <w:rPr>
                <w:rFonts w:ascii="Calibri" w:cs="Calibri" w:eastAsia="Calibri" w:hAnsi="Calibri"/>
                <w:b/>
                <w:bCs/>
                <w:sz w:val="20"/>
                <w:szCs w:val="20"/>
              </w:rPr>
              <w:t xml:space="preserve">Hậu điều kiện</w:t>
            </w:r>
          </w:p>
        </w:tc>
        <w:tc>
          <w:tcPr>
            <w:tcW w:type="dxa" w:w="7100"/>
          </w:tcPr>
          <w:p>
            <w:pPr>
              <w:pStyle w:val="ListParagraph"/>
              <w:numPr>
                <w:ilvl w:val="0"/>
                <w:numId w:val="1"/>
              </w:numPr>
            </w:pPr>
            <w:r>
              <w:rPr>
                <w:rFonts w:ascii="Calibri" w:cs="Calibri" w:eastAsia="Calibri" w:hAnsi="Calibri"/>
                <w:sz w:val="20"/>
                <w:szCs w:val="20"/>
              </w:rPr>
              <w:t xml:space="preserve">customer_wallets.balance đã trừ (và cộng cashback nếu có).</w:t>
            </w:r>
          </w:p>
          <w:p>
            <w:pPr>
              <w:pStyle w:val="ListParagraph"/>
              <w:numPr>
                <w:ilvl w:val="0"/>
                <w:numId w:val="1"/>
              </w:numPr>
            </w:pPr>
            <w:r>
              <w:rPr>
                <w:rFonts w:ascii="Calibri" w:cs="Calibri" w:eastAsia="Calibri" w:hAnsi="Calibri"/>
                <w:sz w:val="20"/>
                <w:szCs w:val="20"/>
              </w:rPr>
              <w:t xml:space="preserve">wallet_transactions có 1 PAYMENT, có thể có 1 CASHBACK.</w:t>
            </w:r>
          </w:p>
          <w:p>
            <w:pPr>
              <w:pStyle w:val="ListParagraph"/>
              <w:numPr>
                <w:ilvl w:val="0"/>
                <w:numId w:val="1"/>
              </w:numPr>
            </w:pPr>
            <w:r>
              <w:rPr>
                <w:rFonts w:ascii="Calibri" w:cs="Calibri" w:eastAsia="Calibri" w:hAnsi="Calibri"/>
                <w:sz w:val="20"/>
                <w:szCs w:val="20"/>
              </w:rPr>
              <w:t xml:space="preserve">invoices.status = PAID.</w:t>
            </w:r>
          </w:p>
        </w:tc>
      </w:tr>
    </w:tbl>
    <w:p>
      <w:pPr>
        <w:spacing w:after="200"/>
      </w:pPr>
    </w:p>
    <w:p>
      <w:pPr>
        <w:pStyle w:val="Heading2"/>
        <w:spacing w:after="120" w:before="250"/>
      </w:pPr>
      <w:r>
        <w:rPr>
          <w:rFonts w:ascii="Calibri" w:cs="Calibri" w:eastAsia="Calibri" w:hAnsi="Calibri"/>
          <w:b/>
          <w:bCs/>
          <w:color w:val="2E74B5"/>
          <w:sz w:val="28"/>
          <w:szCs w:val="28"/>
        </w:rPr>
        <w:t xml:space="preserve">UC-72 + UC-73. Quản lý kho và xuất/nhập kho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shd w:fill="DEEAF6" w:color="auto" w:val="clear"/>
          </w:tcPr>
          <w:p>
            <w:r>
              <w:rPr>
                <w:rFonts w:ascii="Calibri" w:cs="Calibri" w:eastAsia="Calibri" w:hAnsi="Calibri"/>
                <w:b/>
                <w:bCs/>
                <w:sz w:val="20"/>
                <w:szCs w:val="20"/>
              </w:rPr>
              <w:t xml:space="preserve">Mã use case</w:t>
            </w:r>
          </w:p>
        </w:tc>
        <w:tc>
          <w:tcPr>
            <w:tcW w:type="dxa" w:w="7100"/>
          </w:tcPr>
          <w:p>
            <w:r>
              <w:rPr>
                <w:rFonts w:ascii="Calibri" w:cs="Calibri" w:eastAsia="Calibri" w:hAnsi="Calibri"/>
                <w:b w:val="false"/>
                <w:bCs w:val="false"/>
                <w:sz w:val="20"/>
                <w:szCs w:val="20"/>
              </w:rPr>
              <w:t xml:space="preserve">UC-72/73</w:t>
            </w:r>
          </w:p>
        </w:tc>
      </w:tr>
      <w:tr>
        <w:tc>
          <w:tcPr>
            <w:tcW w:type="dxa" w:w="2200"/>
            <w:shd w:fill="DEEAF6" w:color="auto" w:val="clear"/>
          </w:tcPr>
          <w:p>
            <w:r>
              <w:rPr>
                <w:rFonts w:ascii="Calibri" w:cs="Calibri" w:eastAsia="Calibri" w:hAnsi="Calibri"/>
                <w:b/>
                <w:bCs/>
                <w:sz w:val="20"/>
                <w:szCs w:val="20"/>
              </w:rPr>
              <w:t xml:space="preserve">Tên</w:t>
            </w:r>
          </w:p>
        </w:tc>
        <w:tc>
          <w:tcPr>
            <w:tcW w:type="dxa" w:w="7100"/>
          </w:tcPr>
          <w:p>
            <w:r>
              <w:rPr>
                <w:rFonts w:ascii="Calibri" w:cs="Calibri" w:eastAsia="Calibri" w:hAnsi="Calibri"/>
                <w:b w:val="false"/>
                <w:bCs w:val="false"/>
                <w:sz w:val="20"/>
                <w:szCs w:val="20"/>
              </w:rPr>
              <w:t xml:space="preserve">Kho nguyên liệu — cảnh báo và điều chỉnh</w:t>
            </w:r>
          </w:p>
        </w:tc>
      </w:tr>
      <w:tr>
        <w:tc>
          <w:tcPr>
            <w:tcW w:type="dxa" w:w="2200"/>
            <w:shd w:fill="DEEAF6" w:color="auto" w:val="clear"/>
          </w:tcPr>
          <w:p>
            <w:r>
              <w:rPr>
                <w:rFonts w:ascii="Calibri" w:cs="Calibri" w:eastAsia="Calibri" w:hAnsi="Calibri"/>
                <w:b/>
                <w:bCs/>
                <w:sz w:val="20"/>
                <w:szCs w:val="20"/>
              </w:rPr>
              <w:t xml:space="preserve">Actor</w:t>
            </w:r>
          </w:p>
        </w:tc>
        <w:tc>
          <w:tcPr>
            <w:tcW w:type="dxa" w:w="7100"/>
          </w:tcPr>
          <w:p>
            <w:r>
              <w:rPr>
                <w:rFonts w:ascii="Calibri" w:cs="Calibri" w:eastAsia="Calibri" w:hAnsi="Calibri"/>
                <w:b w:val="false"/>
                <w:bCs w:val="false"/>
                <w:sz w:val="20"/>
                <w:szCs w:val="20"/>
              </w:rPr>
              <w:t xml:space="preserve">BM</w:t>
            </w:r>
          </w:p>
        </w:tc>
      </w:tr>
      <w:tr>
        <w:tc>
          <w:tcPr>
            <w:tcW w:type="dxa" w:w="2200"/>
            <w:shd w:fill="DEEAF6" w:color="auto" w:val="clear"/>
          </w:tcPr>
          <w:p>
            <w:r>
              <w:rPr>
                <w:rFonts w:ascii="Calibri" w:cs="Calibri" w:eastAsia="Calibri" w:hAnsi="Calibri"/>
                <w:b/>
                <w:bCs/>
                <w:sz w:val="20"/>
                <w:szCs w:val="20"/>
              </w:rPr>
              <w:t xml:space="preserve">Mục đích</w:t>
            </w:r>
          </w:p>
        </w:tc>
        <w:tc>
          <w:tcPr>
            <w:tcW w:type="dxa" w:w="7100"/>
          </w:tcPr>
          <w:p>
            <w:r>
              <w:rPr>
                <w:rFonts w:ascii="Calibri" w:cs="Calibri" w:eastAsia="Calibri" w:hAnsi="Calibri"/>
                <w:b w:val="false"/>
                <w:bCs w:val="false"/>
                <w:sz w:val="20"/>
                <w:szCs w:val="20"/>
              </w:rPr>
              <w:t xml:space="preserve">Xem tồn kho hiện tại theo chi nhánh, cảnh báo nguyên liệu sắp hết, điều chỉnh thủ công khi kiểm kê.</w:t>
            </w:r>
          </w:p>
        </w:tc>
      </w:tr>
      <w:tr>
        <w:tc>
          <w:tcPr>
            <w:tcW w:type="dxa" w:w="2200"/>
            <w:shd w:fill="DEEAF6" w:color="auto" w:val="clear"/>
          </w:tcPr>
          <w:p>
            <w:r>
              <w:rPr>
                <w:rFonts w:ascii="Calibri" w:cs="Calibri" w:eastAsia="Calibri" w:hAnsi="Calibri"/>
                <w:b/>
                <w:bCs/>
                <w:sz w:val="20"/>
                <w:szCs w:val="20"/>
              </w:rPr>
              <w:t xml:space="preserve">Tiền điều kiện</w:t>
            </w:r>
          </w:p>
        </w:tc>
        <w:tc>
          <w:tcPr>
            <w:tcW w:type="dxa" w:w="7100"/>
          </w:tcPr>
          <w:p>
            <w:pPr>
              <w:pStyle w:val="ListParagraph"/>
              <w:numPr>
                <w:ilvl w:val="0"/>
                <w:numId w:val="1"/>
              </w:numPr>
            </w:pPr>
            <w:r>
              <w:rPr>
                <w:rFonts w:ascii="Calibri" w:cs="Calibri" w:eastAsia="Calibri" w:hAnsi="Calibri"/>
                <w:sz w:val="20"/>
                <w:szCs w:val="20"/>
              </w:rPr>
              <w:t xml:space="preserve">Đã khai báo ingredients ở cấp công ty (UC-83 hoặc màn hình riêng).</w:t>
            </w:r>
          </w:p>
          <w:p>
            <w:pPr>
              <w:pStyle w:val="ListParagraph"/>
              <w:numPr>
                <w:ilvl w:val="0"/>
                <w:numId w:val="1"/>
              </w:numPr>
            </w:pPr>
            <w:r>
              <w:rPr>
                <w:rFonts w:ascii="Calibri" w:cs="Calibri" w:eastAsia="Calibri" w:hAnsi="Calibri"/>
                <w:sz w:val="20"/>
                <w:szCs w:val="20"/>
              </w:rPr>
              <w:t xml:space="preserve">Đã INSERT branch_inventory cho chi nhánh.</w:t>
            </w:r>
          </w:p>
        </w:tc>
      </w:tr>
      <w:tr>
        <w:tc>
          <w:tcPr>
            <w:tcW w:type="dxa" w:w="2200"/>
            <w:shd w:fill="DEEAF6" w:color="auto" w:val="clear"/>
          </w:tcPr>
          <w:p>
            <w:r>
              <w:rPr>
                <w:rFonts w:ascii="Calibri" w:cs="Calibri" w:eastAsia="Calibri" w:hAnsi="Calibri"/>
                <w:b/>
                <w:bCs/>
                <w:sz w:val="20"/>
                <w:szCs w:val="20"/>
              </w:rPr>
              <w:t xml:space="preserve">Luồng chính</w:t>
            </w:r>
          </w:p>
        </w:tc>
        <w:tc>
          <w:tcPr>
            <w:tcW w:type="dxa" w:w="7100"/>
          </w:tcPr>
          <w:p>
            <w:r>
              <w:rPr>
                <w:rFonts w:ascii="Calibri" w:cs="Calibri" w:eastAsia="Calibri" w:hAnsi="Calibri"/>
                <w:sz w:val="20"/>
                <w:szCs w:val="20"/>
              </w:rPr>
              <w:t xml:space="preserve">1. BM xem danh sách: findIngredients (JOIN branch_inventory nếu có branch_id).</w:t>
            </w:r>
          </w:p>
          <w:p>
            <w:r>
              <w:rPr>
                <w:rFonts w:ascii="Calibri" w:cs="Calibri" w:eastAsia="Calibri" w:hAnsi="Calibri"/>
                <w:sz w:val="20"/>
                <w:szCs w:val="20"/>
              </w:rPr>
              <w:t xml:space="preserve">2. BM xem cảnh báo tồn thấp: findLowStock (WHERE current_stock ≤ minimum_stock).</w:t>
            </w:r>
          </w:p>
          <w:p>
            <w:r>
              <w:rPr>
                <w:rFonts w:ascii="Calibri" w:cs="Calibri" w:eastAsia="Calibri" w:hAnsi="Calibri"/>
                <w:sz w:val="20"/>
                <w:szCs w:val="20"/>
              </w:rPr>
              <w:t xml:space="preserve">3. BM điều chỉnh: gọi applyStockChange(delta, type) — type = ADJUSTMENT.</w:t>
            </w:r>
          </w:p>
          <w:p>
            <w:r>
              <w:rPr>
                <w:rFonts w:ascii="Calibri" w:cs="Calibri" w:eastAsia="Calibri" w:hAnsi="Calibri"/>
                <w:sz w:val="20"/>
                <w:szCs w:val="20"/>
              </w:rPr>
              <w:t xml:space="preserve">4. Backend FOR UPDATE branch_inventory → tính stock_before, stock_after → UPDATE → INSERT inventory_transactions.</w:t>
            </w:r>
          </w:p>
          <w:p>
            <w:r>
              <w:rPr>
                <w:rFonts w:ascii="Calibri" w:cs="Calibri" w:eastAsia="Calibri" w:hAnsi="Calibri"/>
                <w:sz w:val="20"/>
                <w:szCs w:val="20"/>
              </w:rPr>
              <w:t xml:space="preserve">5. Trả về cờ lowStock nếu after ≤ minimum để UI cảnh báo.</w:t>
            </w:r>
          </w:p>
        </w:tc>
      </w:tr>
      <w:tr>
        <w:tc>
          <w:tcPr>
            <w:tcW w:type="dxa" w:w="2200"/>
            <w:shd w:fill="DEEAF6" w:color="auto" w:val="clear"/>
          </w:tcPr>
          <w:p>
            <w:r>
              <w:rPr>
                <w:rFonts w:ascii="Calibri" w:cs="Calibri" w:eastAsia="Calibri" w:hAnsi="Calibri"/>
                <w:b/>
                <w:bCs/>
                <w:sz w:val="20"/>
                <w:szCs w:val="20"/>
              </w:rPr>
              <w:t xml:space="preserve">Luồng thay thế</w:t>
            </w:r>
          </w:p>
        </w:tc>
        <w:tc>
          <w:tcPr>
            <w:tcW w:type="dxa" w:w="7100"/>
          </w:tcPr>
          <w:p>
            <w:pPr>
              <w:pStyle w:val="ListParagraph"/>
              <w:numPr>
                <w:ilvl w:val="0"/>
                <w:numId w:val="1"/>
              </w:numPr>
            </w:pPr>
            <w:r>
              <w:rPr>
                <w:rFonts w:ascii="Calibri" w:cs="Calibri" w:eastAsia="Calibri" w:hAnsi="Calibri"/>
                <w:sz w:val="20"/>
                <w:szCs w:val="20"/>
              </w:rPr>
              <w:t xml:space="preserve">Nhiều BM chỉnh cùng lúc → FOR UPDATE tuần tự hoá.</w:t>
            </w:r>
          </w:p>
          <w:p>
            <w:pPr>
              <w:pStyle w:val="ListParagraph"/>
              <w:numPr>
                <w:ilvl w:val="0"/>
                <w:numId w:val="1"/>
              </w:numPr>
            </w:pPr>
            <w:r>
              <w:rPr>
                <w:rFonts w:ascii="Calibri" w:cs="Calibri" w:eastAsia="Calibri" w:hAnsi="Calibri"/>
                <w:sz w:val="20"/>
                <w:szCs w:val="20"/>
              </w:rPr>
              <w:t xml:space="preserve">Delta âm làm stock &lt; 0 → tuỳ chính sách, có thể cho phép (ghi nợ) hoặc chặn ở service.</w:t>
            </w:r>
          </w:p>
        </w:tc>
      </w:tr>
      <w:tr>
        <w:tc>
          <w:tcPr>
            <w:tcW w:type="dxa" w:w="2200"/>
            <w:shd w:fill="DEEAF6" w:color="auto" w:val="clear"/>
          </w:tcPr>
          <w:p>
            <w:r>
              <w:rPr>
                <w:rFonts w:ascii="Calibri" w:cs="Calibri" w:eastAsia="Calibri" w:hAnsi="Calibri"/>
                <w:b/>
                <w:bCs/>
                <w:sz w:val="20"/>
                <w:szCs w:val="20"/>
              </w:rPr>
              <w:t xml:space="preserve">Hậu điều kiện</w:t>
            </w:r>
          </w:p>
        </w:tc>
        <w:tc>
          <w:tcPr>
            <w:tcW w:type="dxa" w:w="7100"/>
          </w:tcPr>
          <w:p>
            <w:pPr>
              <w:pStyle w:val="ListParagraph"/>
              <w:numPr>
                <w:ilvl w:val="0"/>
                <w:numId w:val="1"/>
              </w:numPr>
            </w:pPr>
            <w:r>
              <w:rPr>
                <w:rFonts w:ascii="Calibri" w:cs="Calibri" w:eastAsia="Calibri" w:hAnsi="Calibri"/>
                <w:sz w:val="20"/>
                <w:szCs w:val="20"/>
              </w:rPr>
              <w:t xml:space="preserve">branch_inventory.current_stock cập nhật, có dòng inventory_transactions ghi lại.</w:t>
            </w:r>
          </w:p>
        </w:tc>
      </w:tr>
    </w:tbl>
    <w:p>
      <w:pPr>
        <w:spacing w:after="200"/>
      </w:pPr>
    </w:p>
    <w:p>
      <w:pPr>
        <w:pStyle w:val="Heading2"/>
        <w:spacing w:after="120" w:before="250"/>
      </w:pPr>
      <w:r>
        <w:rPr>
          <w:rFonts w:ascii="Calibri" w:cs="Calibri" w:eastAsia="Calibri" w:hAnsi="Calibri"/>
          <w:b/>
          <w:bCs/>
          <w:color w:val="2E74B5"/>
          <w:sz w:val="28"/>
          <w:szCs w:val="28"/>
        </w:rPr>
        <w:t xml:space="preserve">UC-74 + UC-75. Nhập hàng từ nhà cung cấp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shd w:fill="DEEAF6" w:color="auto" w:val="clear"/>
          </w:tcPr>
          <w:p>
            <w:r>
              <w:rPr>
                <w:rFonts w:ascii="Calibri" w:cs="Calibri" w:eastAsia="Calibri" w:hAnsi="Calibri"/>
                <w:b/>
                <w:bCs/>
                <w:sz w:val="20"/>
                <w:szCs w:val="20"/>
              </w:rPr>
              <w:t xml:space="preserve">Mã use case</w:t>
            </w:r>
          </w:p>
        </w:tc>
        <w:tc>
          <w:tcPr>
            <w:tcW w:type="dxa" w:w="7100"/>
          </w:tcPr>
          <w:p>
            <w:r>
              <w:rPr>
                <w:rFonts w:ascii="Calibri" w:cs="Calibri" w:eastAsia="Calibri" w:hAnsi="Calibri"/>
                <w:b w:val="false"/>
                <w:bCs w:val="false"/>
                <w:sz w:val="20"/>
                <w:szCs w:val="20"/>
              </w:rPr>
              <w:t xml:space="preserve">UC-74/75</w:t>
            </w:r>
          </w:p>
        </w:tc>
      </w:tr>
      <w:tr>
        <w:tc>
          <w:tcPr>
            <w:tcW w:type="dxa" w:w="2200"/>
            <w:shd w:fill="DEEAF6" w:color="auto" w:val="clear"/>
          </w:tcPr>
          <w:p>
            <w:r>
              <w:rPr>
                <w:rFonts w:ascii="Calibri" w:cs="Calibri" w:eastAsia="Calibri" w:hAnsi="Calibri"/>
                <w:b/>
                <w:bCs/>
                <w:sz w:val="20"/>
                <w:szCs w:val="20"/>
              </w:rPr>
              <w:t xml:space="preserve">Tên</w:t>
            </w:r>
          </w:p>
        </w:tc>
        <w:tc>
          <w:tcPr>
            <w:tcW w:type="dxa" w:w="7100"/>
          </w:tcPr>
          <w:p>
            <w:r>
              <w:rPr>
                <w:rFonts w:ascii="Calibri" w:cs="Calibri" w:eastAsia="Calibri" w:hAnsi="Calibri"/>
                <w:b w:val="false"/>
                <w:bCs w:val="false"/>
                <w:sz w:val="20"/>
                <w:szCs w:val="20"/>
              </w:rPr>
              <w:t xml:space="preserve">Phiếu nhập nhà cung cấp</w:t>
            </w:r>
          </w:p>
        </w:tc>
      </w:tr>
      <w:tr>
        <w:tc>
          <w:tcPr>
            <w:tcW w:type="dxa" w:w="2200"/>
            <w:shd w:fill="DEEAF6" w:color="auto" w:val="clear"/>
          </w:tcPr>
          <w:p>
            <w:r>
              <w:rPr>
                <w:rFonts w:ascii="Calibri" w:cs="Calibri" w:eastAsia="Calibri" w:hAnsi="Calibri"/>
                <w:b/>
                <w:bCs/>
                <w:sz w:val="20"/>
                <w:szCs w:val="20"/>
              </w:rPr>
              <w:t xml:space="preserve">Actor</w:t>
            </w:r>
          </w:p>
        </w:tc>
        <w:tc>
          <w:tcPr>
            <w:tcW w:type="dxa" w:w="7100"/>
          </w:tcPr>
          <w:p>
            <w:r>
              <w:rPr>
                <w:rFonts w:ascii="Calibri" w:cs="Calibri" w:eastAsia="Calibri" w:hAnsi="Calibri"/>
                <w:b w:val="false"/>
                <w:bCs w:val="false"/>
                <w:sz w:val="20"/>
                <w:szCs w:val="20"/>
              </w:rPr>
              <w:t xml:space="preserve">BM</w:t>
            </w:r>
          </w:p>
        </w:tc>
      </w:tr>
      <w:tr>
        <w:tc>
          <w:tcPr>
            <w:tcW w:type="dxa" w:w="2200"/>
            <w:shd w:fill="DEEAF6" w:color="auto" w:val="clear"/>
          </w:tcPr>
          <w:p>
            <w:r>
              <w:rPr>
                <w:rFonts w:ascii="Calibri" w:cs="Calibri" w:eastAsia="Calibri" w:hAnsi="Calibri"/>
                <w:b/>
                <w:bCs/>
                <w:sz w:val="20"/>
                <w:szCs w:val="20"/>
              </w:rPr>
              <w:t xml:space="preserve">Mục đích</w:t>
            </w:r>
          </w:p>
        </w:tc>
        <w:tc>
          <w:tcPr>
            <w:tcW w:type="dxa" w:w="7100"/>
          </w:tcPr>
          <w:p>
            <w:r>
              <w:rPr>
                <w:rFonts w:ascii="Calibri" w:cs="Calibri" w:eastAsia="Calibri" w:hAnsi="Calibri"/>
                <w:b w:val="false"/>
                <w:bCs w:val="false"/>
                <w:sz w:val="20"/>
                <w:szCs w:val="20"/>
              </w:rPr>
              <w:t xml:space="preserve">Ghi nhận đơn nhập hàng từ nhà cung cấp và cộng tồn khi duyệt.</w:t>
            </w:r>
          </w:p>
        </w:tc>
      </w:tr>
      <w:tr>
        <w:tc>
          <w:tcPr>
            <w:tcW w:type="dxa" w:w="2200"/>
            <w:shd w:fill="DEEAF6" w:color="auto" w:val="clear"/>
          </w:tcPr>
          <w:p>
            <w:r>
              <w:rPr>
                <w:rFonts w:ascii="Calibri" w:cs="Calibri" w:eastAsia="Calibri" w:hAnsi="Calibri"/>
                <w:b/>
                <w:bCs/>
                <w:sz w:val="20"/>
                <w:szCs w:val="20"/>
              </w:rPr>
              <w:t xml:space="preserve">Tiền điều kiện</w:t>
            </w:r>
          </w:p>
        </w:tc>
        <w:tc>
          <w:tcPr>
            <w:tcW w:type="dxa" w:w="7100"/>
          </w:tcPr>
          <w:p>
            <w:pPr>
              <w:pStyle w:val="ListParagraph"/>
              <w:numPr>
                <w:ilvl w:val="0"/>
                <w:numId w:val="1"/>
              </w:numPr>
            </w:pPr>
            <w:r>
              <w:rPr>
                <w:rFonts w:ascii="Calibri" w:cs="Calibri" w:eastAsia="Calibri" w:hAnsi="Calibri"/>
                <w:sz w:val="20"/>
                <w:szCs w:val="20"/>
              </w:rPr>
              <w:t xml:space="preserve">Đã có suppliers.</w:t>
            </w:r>
          </w:p>
          <w:p>
            <w:pPr>
              <w:pStyle w:val="ListParagraph"/>
              <w:numPr>
                <w:ilvl w:val="0"/>
                <w:numId w:val="1"/>
              </w:numPr>
            </w:pPr>
            <w:r>
              <w:rPr>
                <w:rFonts w:ascii="Calibri" w:cs="Calibri" w:eastAsia="Calibri" w:hAnsi="Calibri"/>
                <w:sz w:val="20"/>
                <w:szCs w:val="20"/>
              </w:rPr>
              <w:t xml:space="preserve">BM có quyền duyệt phiếu.</w:t>
            </w:r>
          </w:p>
        </w:tc>
      </w:tr>
      <w:tr>
        <w:tc>
          <w:tcPr>
            <w:tcW w:type="dxa" w:w="2200"/>
            <w:shd w:fill="DEEAF6" w:color="auto" w:val="clear"/>
          </w:tcPr>
          <w:p>
            <w:r>
              <w:rPr>
                <w:rFonts w:ascii="Calibri" w:cs="Calibri" w:eastAsia="Calibri" w:hAnsi="Calibri"/>
                <w:b/>
                <w:bCs/>
                <w:sz w:val="20"/>
                <w:szCs w:val="20"/>
              </w:rPr>
              <w:t xml:space="preserve">Luồng chính</w:t>
            </w:r>
          </w:p>
        </w:tc>
        <w:tc>
          <w:tcPr>
            <w:tcW w:type="dxa" w:w="7100"/>
          </w:tcPr>
          <w:p>
            <w:r>
              <w:rPr>
                <w:rFonts w:ascii="Calibri" w:cs="Calibri" w:eastAsia="Calibri" w:hAnsi="Calibri"/>
                <w:sz w:val="20"/>
                <w:szCs w:val="20"/>
              </w:rPr>
              <w:t xml:space="preserve">1. BM tạo phiếu: INSERT purchase_receipts(status=DRAFT) + INSERT purchase_receipt_items (mỗi nguyên liệu 1 dòng).</w:t>
            </w:r>
          </w:p>
          <w:p>
            <w:r>
              <w:rPr>
                <w:rFonts w:ascii="Calibri" w:cs="Calibri" w:eastAsia="Calibri" w:hAnsi="Calibri"/>
                <w:sz w:val="20"/>
                <w:szCs w:val="20"/>
              </w:rPr>
              <w:t xml:space="preserve">2. BM đối chiếu với hàng thực nhận, chỉnh sửa nếu cần.</w:t>
            </w:r>
          </w:p>
          <w:p>
            <w:r>
              <w:rPr>
                <w:rFonts w:ascii="Calibri" w:cs="Calibri" w:eastAsia="Calibri" w:hAnsi="Calibri"/>
                <w:sz w:val="20"/>
                <w:szCs w:val="20"/>
              </w:rPr>
              <w:t xml:space="preserve">3. BM duyệt phiếu: UPDATE status=APPROVED.</w:t>
            </w:r>
          </w:p>
          <w:p>
            <w:r>
              <w:rPr>
                <w:rFonts w:ascii="Calibri" w:cs="Calibri" w:eastAsia="Calibri" w:hAnsi="Calibri"/>
                <w:sz w:val="20"/>
                <w:szCs w:val="20"/>
              </w:rPr>
              <w:t xml:space="preserve">4. Với mỗi item: applyStockChange delta=+quantity, type=PURCHASE, reference_type=RECEIPT, reference_id=receipt_id.</w:t>
            </w:r>
          </w:p>
          <w:p>
            <w:r>
              <w:rPr>
                <w:rFonts w:ascii="Calibri" w:cs="Calibri" w:eastAsia="Calibri" w:hAnsi="Calibri"/>
                <w:sz w:val="20"/>
                <w:szCs w:val="20"/>
              </w:rPr>
              <w:t xml:space="preserve">5. Cộng branch_inventory và ghi inventory_transactions.</w:t>
            </w:r>
          </w:p>
        </w:tc>
      </w:tr>
      <w:tr>
        <w:tc>
          <w:tcPr>
            <w:tcW w:type="dxa" w:w="2200"/>
            <w:shd w:fill="DEEAF6" w:color="auto" w:val="clear"/>
          </w:tcPr>
          <w:p>
            <w:r>
              <w:rPr>
                <w:rFonts w:ascii="Calibri" w:cs="Calibri" w:eastAsia="Calibri" w:hAnsi="Calibri"/>
                <w:b/>
                <w:bCs/>
                <w:sz w:val="20"/>
                <w:szCs w:val="20"/>
              </w:rPr>
              <w:t xml:space="preserve">Luồng thay thế</w:t>
            </w:r>
          </w:p>
        </w:tc>
        <w:tc>
          <w:tcPr>
            <w:tcW w:type="dxa" w:w="7100"/>
          </w:tcPr>
          <w:p>
            <w:pPr>
              <w:pStyle w:val="ListParagraph"/>
              <w:numPr>
                <w:ilvl w:val="0"/>
                <w:numId w:val="1"/>
              </w:numPr>
            </w:pPr>
            <w:r>
              <w:rPr>
                <w:rFonts w:ascii="Calibri" w:cs="Calibri" w:eastAsia="Calibri" w:hAnsi="Calibri"/>
                <w:sz w:val="20"/>
                <w:szCs w:val="20"/>
              </w:rPr>
              <w:t xml:space="preserve">Huỷ phiếu (chưa duyệt): UPDATE status=CANCELLED, không đụng tồn.</w:t>
            </w:r>
          </w:p>
          <w:p>
            <w:pPr>
              <w:pStyle w:val="ListParagraph"/>
              <w:numPr>
                <w:ilvl w:val="0"/>
                <w:numId w:val="1"/>
              </w:numPr>
            </w:pPr>
            <w:r>
              <w:rPr>
                <w:rFonts w:ascii="Calibri" w:cs="Calibri" w:eastAsia="Calibri" w:hAnsi="Calibri"/>
                <w:sz w:val="20"/>
                <w:szCs w:val="20"/>
              </w:rPr>
              <w:t xml:space="preserve">Hoàn hàng: cần phiếu xuất trả (không mô tả ở đây).</w:t>
            </w:r>
          </w:p>
        </w:tc>
      </w:tr>
      <w:tr>
        <w:tc>
          <w:tcPr>
            <w:tcW w:type="dxa" w:w="2200"/>
            <w:shd w:fill="DEEAF6" w:color="auto" w:val="clear"/>
          </w:tcPr>
          <w:p>
            <w:r>
              <w:rPr>
                <w:rFonts w:ascii="Calibri" w:cs="Calibri" w:eastAsia="Calibri" w:hAnsi="Calibri"/>
                <w:b/>
                <w:bCs/>
                <w:sz w:val="20"/>
                <w:szCs w:val="20"/>
              </w:rPr>
              <w:t xml:space="preserve">Hậu điều kiện</w:t>
            </w:r>
          </w:p>
        </w:tc>
        <w:tc>
          <w:tcPr>
            <w:tcW w:type="dxa" w:w="7100"/>
          </w:tcPr>
          <w:p>
            <w:pPr>
              <w:pStyle w:val="ListParagraph"/>
              <w:numPr>
                <w:ilvl w:val="0"/>
                <w:numId w:val="1"/>
              </w:numPr>
            </w:pPr>
            <w:r>
              <w:rPr>
                <w:rFonts w:ascii="Calibri" w:cs="Calibri" w:eastAsia="Calibri" w:hAnsi="Calibri"/>
                <w:sz w:val="20"/>
                <w:szCs w:val="20"/>
              </w:rPr>
              <w:t xml:space="preserve">purchase_receipts.status = APPROVED.</w:t>
            </w:r>
          </w:p>
          <w:p>
            <w:pPr>
              <w:pStyle w:val="ListParagraph"/>
              <w:numPr>
                <w:ilvl w:val="0"/>
                <w:numId w:val="1"/>
              </w:numPr>
            </w:pPr>
            <w:r>
              <w:rPr>
                <w:rFonts w:ascii="Calibri" w:cs="Calibri" w:eastAsia="Calibri" w:hAnsi="Calibri"/>
                <w:sz w:val="20"/>
                <w:szCs w:val="20"/>
              </w:rPr>
              <w:t xml:space="preserve">branch_inventory tăng đủ cho mọi item.</w:t>
            </w:r>
          </w:p>
          <w:p>
            <w:pPr>
              <w:pStyle w:val="ListParagraph"/>
              <w:numPr>
                <w:ilvl w:val="0"/>
                <w:numId w:val="1"/>
              </w:numPr>
            </w:pPr>
            <w:r>
              <w:rPr>
                <w:rFonts w:ascii="Calibri" w:cs="Calibri" w:eastAsia="Calibri" w:hAnsi="Calibri"/>
                <w:sz w:val="20"/>
                <w:szCs w:val="20"/>
              </w:rPr>
              <w:t xml:space="preserve">inventory_transactions có N dòng type=PURCHASE.</w:t>
            </w:r>
          </w:p>
        </w:tc>
      </w:tr>
    </w:tbl>
    <w:p>
      <w:pPr>
        <w:spacing w:after="200"/>
      </w:pPr>
    </w:p>
    <w:p>
      <w:pPr>
        <w:pStyle w:val="Heading2"/>
        <w:spacing w:after="120" w:before="250"/>
      </w:pPr>
      <w:r>
        <w:rPr>
          <w:rFonts w:ascii="Calibri" w:cs="Calibri" w:eastAsia="Calibri" w:hAnsi="Calibri"/>
          <w:b/>
          <w:bCs/>
          <w:color w:val="2E74B5"/>
          <w:sz w:val="28"/>
          <w:szCs w:val="28"/>
        </w:rPr>
        <w:t xml:space="preserve">UC-85 + UC-86. Voucher — tạo template và cấp cho khách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shd w:fill="DEEAF6" w:color="auto" w:val="clear"/>
          </w:tcPr>
          <w:p>
            <w:r>
              <w:rPr>
                <w:rFonts w:ascii="Calibri" w:cs="Calibri" w:eastAsia="Calibri" w:hAnsi="Calibri"/>
                <w:b/>
                <w:bCs/>
                <w:sz w:val="20"/>
                <w:szCs w:val="20"/>
              </w:rPr>
              <w:t xml:space="preserve">Mã use case</w:t>
            </w:r>
          </w:p>
        </w:tc>
        <w:tc>
          <w:tcPr>
            <w:tcW w:type="dxa" w:w="7100"/>
          </w:tcPr>
          <w:p>
            <w:r>
              <w:rPr>
                <w:rFonts w:ascii="Calibri" w:cs="Calibri" w:eastAsia="Calibri" w:hAnsi="Calibri"/>
                <w:b w:val="false"/>
                <w:bCs w:val="false"/>
                <w:sz w:val="20"/>
                <w:szCs w:val="20"/>
              </w:rPr>
              <w:t xml:space="preserve">UC-85/86</w:t>
            </w:r>
          </w:p>
        </w:tc>
      </w:tr>
      <w:tr>
        <w:tc>
          <w:tcPr>
            <w:tcW w:type="dxa" w:w="2200"/>
            <w:shd w:fill="DEEAF6" w:color="auto" w:val="clear"/>
          </w:tcPr>
          <w:p>
            <w:r>
              <w:rPr>
                <w:rFonts w:ascii="Calibri" w:cs="Calibri" w:eastAsia="Calibri" w:hAnsi="Calibri"/>
                <w:b/>
                <w:bCs/>
                <w:sz w:val="20"/>
                <w:szCs w:val="20"/>
              </w:rPr>
              <w:t xml:space="preserve">Tên</w:t>
            </w:r>
          </w:p>
        </w:tc>
        <w:tc>
          <w:tcPr>
            <w:tcW w:type="dxa" w:w="7100"/>
          </w:tcPr>
          <w:p>
            <w:r>
              <w:rPr>
                <w:rFonts w:ascii="Calibri" w:cs="Calibri" w:eastAsia="Calibri" w:hAnsi="Calibri"/>
                <w:b w:val="false"/>
                <w:bCs w:val="false"/>
                <w:sz w:val="20"/>
                <w:szCs w:val="20"/>
              </w:rPr>
              <w:t xml:space="preserve">Voucher: tạo template và cấp hàng loạt</w:t>
            </w:r>
          </w:p>
        </w:tc>
      </w:tr>
      <w:tr>
        <w:tc>
          <w:tcPr>
            <w:tcW w:type="dxa" w:w="2200"/>
            <w:shd w:fill="DEEAF6" w:color="auto" w:val="clear"/>
          </w:tcPr>
          <w:p>
            <w:r>
              <w:rPr>
                <w:rFonts w:ascii="Calibri" w:cs="Calibri" w:eastAsia="Calibri" w:hAnsi="Calibri"/>
                <w:b/>
                <w:bCs/>
                <w:sz w:val="20"/>
                <w:szCs w:val="20"/>
              </w:rPr>
              <w:t xml:space="preserve">Actor</w:t>
            </w:r>
          </w:p>
        </w:tc>
        <w:tc>
          <w:tcPr>
            <w:tcW w:type="dxa" w:w="7100"/>
          </w:tcPr>
          <w:p>
            <w:r>
              <w:rPr>
                <w:rFonts w:ascii="Calibri" w:cs="Calibri" w:eastAsia="Calibri" w:hAnsi="Calibri"/>
                <w:b w:val="false"/>
                <w:bCs w:val="false"/>
                <w:sz w:val="20"/>
                <w:szCs w:val="20"/>
              </w:rPr>
              <w:t xml:space="preserve">CA</w:t>
            </w:r>
          </w:p>
        </w:tc>
      </w:tr>
      <w:tr>
        <w:tc>
          <w:tcPr>
            <w:tcW w:type="dxa" w:w="2200"/>
            <w:shd w:fill="DEEAF6" w:color="auto" w:val="clear"/>
          </w:tcPr>
          <w:p>
            <w:r>
              <w:rPr>
                <w:rFonts w:ascii="Calibri" w:cs="Calibri" w:eastAsia="Calibri" w:hAnsi="Calibri"/>
                <w:b/>
                <w:bCs/>
                <w:sz w:val="20"/>
                <w:szCs w:val="20"/>
              </w:rPr>
              <w:t xml:space="preserve">Mục đích</w:t>
            </w:r>
          </w:p>
        </w:tc>
        <w:tc>
          <w:tcPr>
            <w:tcW w:type="dxa" w:w="7100"/>
          </w:tcPr>
          <w:p>
            <w:r>
              <w:rPr>
                <w:rFonts w:ascii="Calibri" w:cs="Calibri" w:eastAsia="Calibri" w:hAnsi="Calibri"/>
                <w:b w:val="false"/>
                <w:bCs w:val="false"/>
                <w:sz w:val="20"/>
                <w:szCs w:val="20"/>
              </w:rPr>
              <w:t xml:space="preserve">Tạo mẫu voucher (VD giảm 20% tối đa 100k), giới hạn chi nhánh áp dụng, cấp cho nhóm khách theo hạng.</w:t>
            </w:r>
          </w:p>
        </w:tc>
      </w:tr>
      <w:tr>
        <w:tc>
          <w:tcPr>
            <w:tcW w:type="dxa" w:w="2200"/>
            <w:shd w:fill="DEEAF6" w:color="auto" w:val="clear"/>
          </w:tcPr>
          <w:p>
            <w:r>
              <w:rPr>
                <w:rFonts w:ascii="Calibri" w:cs="Calibri" w:eastAsia="Calibri" w:hAnsi="Calibri"/>
                <w:b/>
                <w:bCs/>
                <w:sz w:val="20"/>
                <w:szCs w:val="20"/>
              </w:rPr>
              <w:t xml:space="preserve">Tiền điều kiện</w:t>
            </w:r>
          </w:p>
        </w:tc>
        <w:tc>
          <w:tcPr>
            <w:tcW w:type="dxa" w:w="7100"/>
          </w:tcPr>
          <w:p>
            <w:pPr>
              <w:pStyle w:val="ListParagraph"/>
              <w:numPr>
                <w:ilvl w:val="0"/>
                <w:numId w:val="1"/>
              </w:numPr>
            </w:pPr>
            <w:r>
              <w:rPr>
                <w:rFonts w:ascii="Calibri" w:cs="Calibri" w:eastAsia="Calibri" w:hAnsi="Calibri"/>
                <w:sz w:val="20"/>
                <w:szCs w:val="20"/>
              </w:rPr>
              <w:t xml:space="preserve">CA có quyền quản lý voucher.</w:t>
            </w:r>
          </w:p>
        </w:tc>
      </w:tr>
      <w:tr>
        <w:tc>
          <w:tcPr>
            <w:tcW w:type="dxa" w:w="2200"/>
            <w:shd w:fill="DEEAF6" w:color="auto" w:val="clear"/>
          </w:tcPr>
          <w:p>
            <w:r>
              <w:rPr>
                <w:rFonts w:ascii="Calibri" w:cs="Calibri" w:eastAsia="Calibri" w:hAnsi="Calibri"/>
                <w:b/>
                <w:bCs/>
                <w:sz w:val="20"/>
                <w:szCs w:val="20"/>
              </w:rPr>
              <w:t xml:space="preserve">Luồng chính</w:t>
            </w:r>
          </w:p>
        </w:tc>
        <w:tc>
          <w:tcPr>
            <w:tcW w:type="dxa" w:w="7100"/>
          </w:tcPr>
          <w:p>
            <w:r>
              <w:rPr>
                <w:rFonts w:ascii="Calibri" w:cs="Calibri" w:eastAsia="Calibri" w:hAnsi="Calibri"/>
                <w:sz w:val="20"/>
                <w:szCs w:val="20"/>
              </w:rPr>
              <w:t xml:space="preserve">1. CA tạo template: INSERT voucher_templates(code, discount_type, discount_value, min_order, max_discount, start_date, end_date, status=active).</w:t>
            </w:r>
          </w:p>
          <w:p>
            <w:r>
              <w:rPr>
                <w:rFonts w:ascii="Calibri" w:cs="Calibri" w:eastAsia="Calibri" w:hAnsi="Calibri"/>
                <w:sz w:val="20"/>
                <w:szCs w:val="20"/>
              </w:rPr>
              <w:t xml:space="preserve">2. CA chọn chi nhánh áp dụng: INSERT voucher_branches (voucher_template_id, branch_id) cho mỗi chi nhánh.</w:t>
            </w:r>
          </w:p>
          <w:p>
            <w:r>
              <w:rPr>
                <w:rFonts w:ascii="Calibri" w:cs="Calibri" w:eastAsia="Calibri" w:hAnsi="Calibri"/>
                <w:sz w:val="20"/>
                <w:szCs w:val="20"/>
              </w:rPr>
              <w:t xml:space="preserve">3. CA chọn nhóm khách để cấp (VD hạng GOLD trở lên).</w:t>
            </w:r>
          </w:p>
          <w:p>
            <w:r>
              <w:rPr>
                <w:rFonts w:ascii="Calibri" w:cs="Calibri" w:eastAsia="Calibri" w:hAnsi="Calibri"/>
                <w:sz w:val="20"/>
                <w:szCs w:val="20"/>
              </w:rPr>
              <w:t xml:space="preserve">4. Backend INSERT INTO customer_vouchers (customer_id, voucher_template_id, status) SELECT customer_id, $1, unused FROM customers WHERE rank IN (GOLD, PLATINUM).</w:t>
            </w:r>
          </w:p>
          <w:p>
            <w:r>
              <w:rPr>
                <w:rFonts w:ascii="Calibri" w:cs="Calibri" w:eastAsia="Calibri" w:hAnsi="Calibri"/>
                <w:sz w:val="20"/>
                <w:szCs w:val="20"/>
              </w:rPr>
              <w:t xml:space="preserve">5. Khách nhận thấy voucher ở app (UC-12).</w:t>
            </w:r>
          </w:p>
        </w:tc>
      </w:tr>
      <w:tr>
        <w:tc>
          <w:tcPr>
            <w:tcW w:type="dxa" w:w="2200"/>
            <w:shd w:fill="DEEAF6" w:color="auto" w:val="clear"/>
          </w:tcPr>
          <w:p>
            <w:r>
              <w:rPr>
                <w:rFonts w:ascii="Calibri" w:cs="Calibri" w:eastAsia="Calibri" w:hAnsi="Calibri"/>
                <w:b/>
                <w:bCs/>
                <w:sz w:val="20"/>
                <w:szCs w:val="20"/>
              </w:rPr>
              <w:t xml:space="preserve">Luồng thay thế</w:t>
            </w:r>
          </w:p>
        </w:tc>
        <w:tc>
          <w:tcPr>
            <w:tcW w:type="dxa" w:w="7100"/>
          </w:tcPr>
          <w:p>
            <w:pPr>
              <w:pStyle w:val="ListParagraph"/>
              <w:numPr>
                <w:ilvl w:val="0"/>
                <w:numId w:val="1"/>
              </w:numPr>
            </w:pPr>
            <w:r>
              <w:rPr>
                <w:rFonts w:ascii="Calibri" w:cs="Calibri" w:eastAsia="Calibri" w:hAnsi="Calibri"/>
                <w:sz w:val="20"/>
                <w:szCs w:val="20"/>
              </w:rPr>
              <w:t xml:space="preserve">Voucher hết hạn → không cần đổi status, query lọc theo NOW() BETWEEN start_date AND end_date đã loại tự nhiên.</w:t>
            </w:r>
          </w:p>
          <w:p>
            <w:pPr>
              <w:pStyle w:val="ListParagraph"/>
              <w:numPr>
                <w:ilvl w:val="0"/>
                <w:numId w:val="1"/>
              </w:numPr>
            </w:pPr>
            <w:r>
              <w:rPr>
                <w:rFonts w:ascii="Calibri" w:cs="Calibri" w:eastAsia="Calibri" w:hAnsi="Calibri"/>
                <w:sz w:val="20"/>
                <w:szCs w:val="20"/>
              </w:rPr>
              <w:t xml:space="preserve">Cấp trùng cho khách đã có → chấp nhận (mỗi bản là 1 lượt sử dụng), hoặc có unique index tuỳ thiết kế.</w:t>
            </w:r>
          </w:p>
        </w:tc>
      </w:tr>
      <w:tr>
        <w:tc>
          <w:tcPr>
            <w:tcW w:type="dxa" w:w="2200"/>
            <w:shd w:fill="DEEAF6" w:color="auto" w:val="clear"/>
          </w:tcPr>
          <w:p>
            <w:r>
              <w:rPr>
                <w:rFonts w:ascii="Calibri" w:cs="Calibri" w:eastAsia="Calibri" w:hAnsi="Calibri"/>
                <w:b/>
                <w:bCs/>
                <w:sz w:val="20"/>
                <w:szCs w:val="20"/>
              </w:rPr>
              <w:t xml:space="preserve">Hậu điều kiện</w:t>
            </w:r>
          </w:p>
        </w:tc>
        <w:tc>
          <w:tcPr>
            <w:tcW w:type="dxa" w:w="7100"/>
          </w:tcPr>
          <w:p>
            <w:pPr>
              <w:pStyle w:val="ListParagraph"/>
              <w:numPr>
                <w:ilvl w:val="0"/>
                <w:numId w:val="1"/>
              </w:numPr>
            </w:pPr>
            <w:r>
              <w:rPr>
                <w:rFonts w:ascii="Calibri" w:cs="Calibri" w:eastAsia="Calibri" w:hAnsi="Calibri"/>
                <w:sz w:val="20"/>
                <w:szCs w:val="20"/>
              </w:rPr>
              <w:t xml:space="preserve">voucher_templates + voucher_branches thiết lập xong.</w:t>
            </w:r>
          </w:p>
          <w:p>
            <w:pPr>
              <w:pStyle w:val="ListParagraph"/>
              <w:numPr>
                <w:ilvl w:val="0"/>
                <w:numId w:val="1"/>
              </w:numPr>
            </w:pPr>
            <w:r>
              <w:rPr>
                <w:rFonts w:ascii="Calibri" w:cs="Calibri" w:eastAsia="Calibri" w:hAnsi="Calibri"/>
                <w:sz w:val="20"/>
                <w:szCs w:val="20"/>
              </w:rPr>
              <w:t xml:space="preserve">customer_vouchers được INSERT N dòng (N = số khách trong nhóm).</w:t>
            </w:r>
          </w:p>
        </w:tc>
      </w:tr>
    </w:tbl>
    <w:p>
      <w:pPr>
        <w:spacing w:after="200"/>
      </w:pPr>
    </w:p>
    <w:p>
      <w:pPr>
        <w:pStyle w:val="Heading2"/>
        <w:spacing w:after="120" w:before="250"/>
      </w:pPr>
      <w:r>
        <w:rPr>
          <w:rFonts w:ascii="Calibri" w:cs="Calibri" w:eastAsia="Calibri" w:hAnsi="Calibri"/>
          <w:b/>
          <w:bCs/>
          <w:color w:val="2E74B5"/>
          <w:sz w:val="28"/>
          <w:szCs w:val="28"/>
        </w:rPr>
        <w:t xml:space="preserve">UC-88. Báo cáo doanh thu toàn công ty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shd w:fill="DEEAF6" w:color="auto" w:val="clear"/>
          </w:tcPr>
          <w:p>
            <w:r>
              <w:rPr>
                <w:rFonts w:ascii="Calibri" w:cs="Calibri" w:eastAsia="Calibri" w:hAnsi="Calibri"/>
                <w:b/>
                <w:bCs/>
                <w:sz w:val="20"/>
                <w:szCs w:val="20"/>
              </w:rPr>
              <w:t xml:space="preserve">Mã use case</w:t>
            </w:r>
          </w:p>
        </w:tc>
        <w:tc>
          <w:tcPr>
            <w:tcW w:type="dxa" w:w="7100"/>
          </w:tcPr>
          <w:p>
            <w:r>
              <w:rPr>
                <w:rFonts w:ascii="Calibri" w:cs="Calibri" w:eastAsia="Calibri" w:hAnsi="Calibri"/>
                <w:b w:val="false"/>
                <w:bCs w:val="false"/>
                <w:sz w:val="20"/>
                <w:szCs w:val="20"/>
              </w:rPr>
              <w:t xml:space="preserve">UC-88</w:t>
            </w:r>
          </w:p>
        </w:tc>
      </w:tr>
      <w:tr>
        <w:tc>
          <w:tcPr>
            <w:tcW w:type="dxa" w:w="2200"/>
            <w:shd w:fill="DEEAF6" w:color="auto" w:val="clear"/>
          </w:tcPr>
          <w:p>
            <w:r>
              <w:rPr>
                <w:rFonts w:ascii="Calibri" w:cs="Calibri" w:eastAsia="Calibri" w:hAnsi="Calibri"/>
                <w:b/>
                <w:bCs/>
                <w:sz w:val="20"/>
                <w:szCs w:val="20"/>
              </w:rPr>
              <w:t xml:space="preserve">Tên</w:t>
            </w:r>
          </w:p>
        </w:tc>
        <w:tc>
          <w:tcPr>
            <w:tcW w:type="dxa" w:w="7100"/>
          </w:tcPr>
          <w:p>
            <w:r>
              <w:rPr>
                <w:rFonts w:ascii="Calibri" w:cs="Calibri" w:eastAsia="Calibri" w:hAnsi="Calibri"/>
                <w:b w:val="false"/>
                <w:bCs w:val="false"/>
                <w:sz w:val="20"/>
                <w:szCs w:val="20"/>
              </w:rPr>
              <w:t xml:space="preserve">Báo cáo doanh thu</w:t>
            </w:r>
          </w:p>
        </w:tc>
      </w:tr>
      <w:tr>
        <w:tc>
          <w:tcPr>
            <w:tcW w:type="dxa" w:w="2200"/>
            <w:shd w:fill="DEEAF6" w:color="auto" w:val="clear"/>
          </w:tcPr>
          <w:p>
            <w:r>
              <w:rPr>
                <w:rFonts w:ascii="Calibri" w:cs="Calibri" w:eastAsia="Calibri" w:hAnsi="Calibri"/>
                <w:b/>
                <w:bCs/>
                <w:sz w:val="20"/>
                <w:szCs w:val="20"/>
              </w:rPr>
              <w:t xml:space="preserve">Actor</w:t>
            </w:r>
          </w:p>
        </w:tc>
        <w:tc>
          <w:tcPr>
            <w:tcW w:type="dxa" w:w="7100"/>
          </w:tcPr>
          <w:p>
            <w:r>
              <w:rPr>
                <w:rFonts w:ascii="Calibri" w:cs="Calibri" w:eastAsia="Calibri" w:hAnsi="Calibri"/>
                <w:b w:val="false"/>
                <w:bCs w:val="false"/>
                <w:sz w:val="20"/>
                <w:szCs w:val="20"/>
              </w:rPr>
              <w:t xml:space="preserve">CA (hoặc BM cho chi nhánh)</w:t>
            </w:r>
          </w:p>
        </w:tc>
      </w:tr>
      <w:tr>
        <w:tc>
          <w:tcPr>
            <w:tcW w:type="dxa" w:w="2200"/>
            <w:shd w:fill="DEEAF6" w:color="auto" w:val="clear"/>
          </w:tcPr>
          <w:p>
            <w:r>
              <w:rPr>
                <w:rFonts w:ascii="Calibri" w:cs="Calibri" w:eastAsia="Calibri" w:hAnsi="Calibri"/>
                <w:b/>
                <w:bCs/>
                <w:sz w:val="20"/>
                <w:szCs w:val="20"/>
              </w:rPr>
              <w:t xml:space="preserve">Mục đích</w:t>
            </w:r>
          </w:p>
        </w:tc>
        <w:tc>
          <w:tcPr>
            <w:tcW w:type="dxa" w:w="7100"/>
          </w:tcPr>
          <w:p>
            <w:r>
              <w:rPr>
                <w:rFonts w:ascii="Calibri" w:cs="Calibri" w:eastAsia="Calibri" w:hAnsi="Calibri"/>
                <w:b w:val="false"/>
                <w:bCs w:val="false"/>
                <w:sz w:val="20"/>
                <w:szCs w:val="20"/>
              </w:rPr>
              <w:t xml:space="preserve">Xem tổng doanh thu, số đơn, top món, so sánh giữa các chi nhánh theo khoảng thời gian.</w:t>
            </w:r>
          </w:p>
        </w:tc>
      </w:tr>
      <w:tr>
        <w:tc>
          <w:tcPr>
            <w:tcW w:type="dxa" w:w="2200"/>
            <w:shd w:fill="DEEAF6" w:color="auto" w:val="clear"/>
          </w:tcPr>
          <w:p>
            <w:r>
              <w:rPr>
                <w:rFonts w:ascii="Calibri" w:cs="Calibri" w:eastAsia="Calibri" w:hAnsi="Calibri"/>
                <w:b/>
                <w:bCs/>
                <w:sz w:val="20"/>
                <w:szCs w:val="20"/>
              </w:rPr>
              <w:t xml:space="preserve">Tiền điều kiện</w:t>
            </w:r>
          </w:p>
        </w:tc>
        <w:tc>
          <w:tcPr>
            <w:tcW w:type="dxa" w:w="7100"/>
          </w:tcPr>
          <w:p>
            <w:pPr>
              <w:pStyle w:val="ListParagraph"/>
              <w:numPr>
                <w:ilvl w:val="0"/>
                <w:numId w:val="1"/>
              </w:numPr>
            </w:pPr>
            <w:r>
              <w:rPr>
                <w:rFonts w:ascii="Calibri" w:cs="Calibri" w:eastAsia="Calibri" w:hAnsi="Calibri"/>
                <w:sz w:val="20"/>
                <w:szCs w:val="20"/>
              </w:rPr>
              <w:t xml:space="preserve">Có đơn COMPLETED trong khoảng.</w:t>
            </w:r>
          </w:p>
        </w:tc>
      </w:tr>
      <w:tr>
        <w:tc>
          <w:tcPr>
            <w:tcW w:type="dxa" w:w="2200"/>
            <w:shd w:fill="DEEAF6" w:color="auto" w:val="clear"/>
          </w:tcPr>
          <w:p>
            <w:r>
              <w:rPr>
                <w:rFonts w:ascii="Calibri" w:cs="Calibri" w:eastAsia="Calibri" w:hAnsi="Calibri"/>
                <w:b/>
                <w:bCs/>
                <w:sz w:val="20"/>
                <w:szCs w:val="20"/>
              </w:rPr>
              <w:t xml:space="preserve">Luồng chính</w:t>
            </w:r>
          </w:p>
        </w:tc>
        <w:tc>
          <w:tcPr>
            <w:tcW w:type="dxa" w:w="7100"/>
          </w:tcPr>
          <w:p>
            <w:r>
              <w:rPr>
                <w:rFonts w:ascii="Calibri" w:cs="Calibri" w:eastAsia="Calibri" w:hAnsi="Calibri"/>
                <w:sz w:val="20"/>
                <w:szCs w:val="20"/>
              </w:rPr>
              <w:t xml:space="preserve">1. CA chọn khoảng thời gian, chi nhánh (tùy chọn), nhóm theo ngày/tuần/tháng.</w:t>
            </w:r>
          </w:p>
          <w:p>
            <w:r>
              <w:rPr>
                <w:rFonts w:ascii="Calibri" w:cs="Calibri" w:eastAsia="Calibri" w:hAnsi="Calibri"/>
                <w:sz w:val="20"/>
                <w:szCs w:val="20"/>
              </w:rPr>
              <w:t xml:space="preserve">2. Backend SUM(total_amount), COUNT(*) GROUP BY DATE(created_at) trên orders WHERE status=COMPLETED.</w:t>
            </w:r>
          </w:p>
          <w:p>
            <w:r>
              <w:rPr>
                <w:rFonts w:ascii="Calibri" w:cs="Calibri" w:eastAsia="Calibri" w:hAnsi="Calibri"/>
                <w:sz w:val="20"/>
                <w:szCs w:val="20"/>
              </w:rPr>
              <w:t xml:space="preserve">3. Top món: SUM(quantity) GROUP BY menu_item_id ORDER BY DESC LIMIT.</w:t>
            </w:r>
          </w:p>
          <w:p>
            <w:r>
              <w:rPr>
                <w:rFonts w:ascii="Calibri" w:cs="Calibri" w:eastAsia="Calibri" w:hAnsi="Calibri"/>
                <w:sz w:val="20"/>
                <w:szCs w:val="20"/>
              </w:rPr>
              <w:t xml:space="preserve">4. Trả JSON cho UI vẽ biểu đồ.</w:t>
            </w:r>
          </w:p>
        </w:tc>
      </w:tr>
      <w:tr>
        <w:tc>
          <w:tcPr>
            <w:tcW w:type="dxa" w:w="2200"/>
            <w:shd w:fill="DEEAF6" w:color="auto" w:val="clear"/>
          </w:tcPr>
          <w:p>
            <w:r>
              <w:rPr>
                <w:rFonts w:ascii="Calibri" w:cs="Calibri" w:eastAsia="Calibri" w:hAnsi="Calibri"/>
                <w:b/>
                <w:bCs/>
                <w:sz w:val="20"/>
                <w:szCs w:val="20"/>
              </w:rPr>
              <w:t xml:space="preserve">Luồng thay thế</w:t>
            </w:r>
          </w:p>
        </w:tc>
        <w:tc>
          <w:tcPr>
            <w:tcW w:type="dxa" w:w="7100"/>
          </w:tcPr>
          <w:p>
            <w:pPr>
              <w:pStyle w:val="ListParagraph"/>
              <w:numPr>
                <w:ilvl w:val="0"/>
                <w:numId w:val="1"/>
              </w:numPr>
            </w:pPr>
            <w:r>
              <w:rPr>
                <w:rFonts w:ascii="Calibri" w:cs="Calibri" w:eastAsia="Calibri" w:hAnsi="Calibri"/>
                <w:sz w:val="20"/>
                <w:szCs w:val="20"/>
              </w:rPr>
              <w:t xml:space="preserve">Không có dữ liệu → trả mảng rỗng.</w:t>
            </w:r>
          </w:p>
          <w:p>
            <w:pPr>
              <w:pStyle w:val="ListParagraph"/>
              <w:numPr>
                <w:ilvl w:val="0"/>
                <w:numId w:val="1"/>
              </w:numPr>
            </w:pPr>
            <w:r>
              <w:rPr>
                <w:rFonts w:ascii="Calibri" w:cs="Calibri" w:eastAsia="Calibri" w:hAnsi="Calibri"/>
                <w:sz w:val="20"/>
                <w:szCs w:val="20"/>
              </w:rPr>
              <w:t xml:space="preserve">BM chỉ thấy chi nhánh mình → scopeWhere ép branch_id.</w:t>
            </w:r>
          </w:p>
        </w:tc>
      </w:tr>
      <w:tr>
        <w:tc>
          <w:tcPr>
            <w:tcW w:type="dxa" w:w="2200"/>
            <w:shd w:fill="DEEAF6" w:color="auto" w:val="clear"/>
          </w:tcPr>
          <w:p>
            <w:r>
              <w:rPr>
                <w:rFonts w:ascii="Calibri" w:cs="Calibri" w:eastAsia="Calibri" w:hAnsi="Calibri"/>
                <w:b/>
                <w:bCs/>
                <w:sz w:val="20"/>
                <w:szCs w:val="20"/>
              </w:rPr>
              <w:t xml:space="preserve">Hậu điều kiện</w:t>
            </w:r>
          </w:p>
        </w:tc>
        <w:tc>
          <w:tcPr>
            <w:tcW w:type="dxa" w:w="7100"/>
          </w:tcPr>
          <w:p>
            <w:pPr>
              <w:pStyle w:val="ListParagraph"/>
              <w:numPr>
                <w:ilvl w:val="0"/>
                <w:numId w:val="1"/>
              </w:numPr>
            </w:pPr>
            <w:r>
              <w:rPr>
                <w:rFonts w:ascii="Calibri" w:cs="Calibri" w:eastAsia="Calibri" w:hAnsi="Calibri"/>
                <w:sz w:val="20"/>
                <w:szCs w:val="20"/>
              </w:rPr>
              <w:t xml:space="preserve">Không thay đổi dữ liệu (chỉ đọc).</w:t>
            </w:r>
          </w:p>
        </w:tc>
      </w:tr>
    </w:tbl>
    <w:p>
      <w:pPr>
        <w:spacing w:after="200"/>
      </w:pPr>
    </w:p>
    <w:p>
      <w:pPr>
        <w:pStyle w:val="Heading1"/>
        <w:spacing w:after="150" w:before="300"/>
      </w:pPr>
      <w:r>
        <w:rPr>
          <w:rFonts w:ascii="Calibri" w:cs="Calibri" w:eastAsia="Calibri" w:hAnsi="Calibri"/>
          <w:b/>
          <w:bCs/>
          <w:color w:val="1F3864"/>
          <w:sz w:val="32"/>
          <w:szCs w:val="32"/>
        </w:rPr>
        <w:t xml:space="preserve">Phần 4. Ma trận quyền — Ai làm được gì</w:t>
      </w:r>
    </w:p>
    <w:p>
      <w:pPr>
        <w:spacing w:after="100"/>
      </w:pPr>
      <w:r>
        <w:rPr>
          <w:rFonts w:ascii="Calibri" w:cs="Calibri" w:eastAsia="Calibri" w:hAnsi="Calibri"/>
          <w:sz w:val="22"/>
          <w:szCs w:val="22"/>
        </w:rPr>
        <w:t xml:space="preserve">Rút gọn: X = có quyền; − = không có. Scope tự động theo JWT, actor không phải công ty A không thấy dữ liệu công ty B.</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700"/>
        <w:gridCol w:w="700"/>
        <w:gridCol w:w="700"/>
        <w:gridCol w:w="700"/>
        <w:gridCol w:w="700"/>
        <w:gridCol w:w="700"/>
        <w:gridCol w:w="700"/>
      </w:tblGrid>
      <w:tr>
        <w:trPr>
          <w:tblHeader/>
        </w:trPr>
        <w:tc>
          <w:tcPr>
            <w:tcW w:type="dxa" w:w="3200"/>
            <w:shd w:fill="DEEAF6" w:color="auto" w:val="clear"/>
          </w:tcPr>
          <w:p>
            <w:pPr>
              <w:jc w:val="left"/>
            </w:pPr>
            <w:r>
              <w:rPr>
                <w:rFonts w:ascii="Calibri" w:cs="Calibri" w:eastAsia="Calibri" w:hAnsi="Calibri"/>
                <w:b/>
                <w:bCs/>
                <w:sz w:val="18"/>
                <w:szCs w:val="18"/>
              </w:rPr>
              <w:t xml:space="preserve">Nghiệp vụ</w:t>
            </w:r>
          </w:p>
        </w:tc>
        <w:tc>
          <w:tcPr>
            <w:tcW w:type="dxa" w:w="700"/>
            <w:shd w:fill="DEEAF6" w:color="auto" w:val="clear"/>
          </w:tcPr>
          <w:p>
            <w:pPr>
              <w:jc w:val="center"/>
            </w:pPr>
            <w:r>
              <w:rPr>
                <w:rFonts w:ascii="Calibri" w:cs="Calibri" w:eastAsia="Calibri" w:hAnsi="Calibri"/>
                <w:b/>
                <w:bCs/>
                <w:sz w:val="18"/>
                <w:szCs w:val="18"/>
              </w:rPr>
              <w:t xml:space="preserve">KH</w:t>
            </w:r>
          </w:p>
        </w:tc>
        <w:tc>
          <w:tcPr>
            <w:tcW w:type="dxa" w:w="700"/>
            <w:shd w:fill="DEEAF6" w:color="auto" w:val="clear"/>
          </w:tcPr>
          <w:p>
            <w:pPr>
              <w:jc w:val="center"/>
            </w:pPr>
            <w:r>
              <w:rPr>
                <w:rFonts w:ascii="Calibri" w:cs="Calibri" w:eastAsia="Calibri" w:hAnsi="Calibri"/>
                <w:b/>
                <w:bCs/>
                <w:sz w:val="18"/>
                <w:szCs w:val="18"/>
              </w:rPr>
              <w:t xml:space="preserve">PV</w:t>
            </w:r>
          </w:p>
        </w:tc>
        <w:tc>
          <w:tcPr>
            <w:tcW w:type="dxa" w:w="700"/>
            <w:shd w:fill="DEEAF6" w:color="auto" w:val="clear"/>
          </w:tcPr>
          <w:p>
            <w:pPr>
              <w:jc w:val="center"/>
            </w:pPr>
            <w:r>
              <w:rPr>
                <w:rFonts w:ascii="Calibri" w:cs="Calibri" w:eastAsia="Calibri" w:hAnsi="Calibri"/>
                <w:b/>
                <w:bCs/>
                <w:sz w:val="18"/>
                <w:szCs w:val="18"/>
              </w:rPr>
              <w:t xml:space="preserve">B</w:t>
            </w:r>
          </w:p>
        </w:tc>
        <w:tc>
          <w:tcPr>
            <w:tcW w:type="dxa" w:w="700"/>
            <w:shd w:fill="DEEAF6" w:color="auto" w:val="clear"/>
          </w:tcPr>
          <w:p>
            <w:pPr>
              <w:jc w:val="center"/>
            </w:pPr>
            <w:r>
              <w:rPr>
                <w:rFonts w:ascii="Calibri" w:cs="Calibri" w:eastAsia="Calibri" w:hAnsi="Calibri"/>
                <w:b/>
                <w:bCs/>
                <w:sz w:val="18"/>
                <w:szCs w:val="18"/>
              </w:rPr>
              <w:t xml:space="preserve">TN</w:t>
            </w:r>
          </w:p>
        </w:tc>
        <w:tc>
          <w:tcPr>
            <w:tcW w:type="dxa" w:w="700"/>
            <w:shd w:fill="DEEAF6" w:color="auto" w:val="clear"/>
          </w:tcPr>
          <w:p>
            <w:pPr>
              <w:jc w:val="center"/>
            </w:pPr>
            <w:r>
              <w:rPr>
                <w:rFonts w:ascii="Calibri" w:cs="Calibri" w:eastAsia="Calibri" w:hAnsi="Calibri"/>
                <w:b/>
                <w:bCs/>
                <w:sz w:val="18"/>
                <w:szCs w:val="18"/>
              </w:rPr>
              <w:t xml:space="preserve">LT</w:t>
            </w:r>
          </w:p>
        </w:tc>
        <w:tc>
          <w:tcPr>
            <w:tcW w:type="dxa" w:w="700"/>
            <w:shd w:fill="DEEAF6" w:color="auto" w:val="clear"/>
          </w:tcPr>
          <w:p>
            <w:pPr>
              <w:jc w:val="center"/>
            </w:pPr>
            <w:r>
              <w:rPr>
                <w:rFonts w:ascii="Calibri" w:cs="Calibri" w:eastAsia="Calibri" w:hAnsi="Calibri"/>
                <w:b/>
                <w:bCs/>
                <w:sz w:val="18"/>
                <w:szCs w:val="18"/>
              </w:rPr>
              <w:t xml:space="preserve">BM</w:t>
            </w:r>
          </w:p>
        </w:tc>
        <w:tc>
          <w:tcPr>
            <w:tcW w:type="dxa" w:w="700"/>
            <w:shd w:fill="DEEAF6" w:color="auto" w:val="clear"/>
          </w:tcPr>
          <w:p>
            <w:pPr>
              <w:jc w:val="center"/>
            </w:pPr>
            <w:r>
              <w:rPr>
                <w:rFonts w:ascii="Calibri" w:cs="Calibri" w:eastAsia="Calibri" w:hAnsi="Calibri"/>
                <w:b/>
                <w:bCs/>
                <w:sz w:val="18"/>
                <w:szCs w:val="18"/>
              </w:rPr>
              <w:t xml:space="preserve">CA</w:t>
            </w:r>
          </w:p>
        </w:tc>
        <w:tc>
          <w:tcPr>
            <w:tcW w:type="dxa" w:w="700"/>
            <w:shd w:fill="DEEAF6" w:color="auto" w:val="clear"/>
          </w:tcPr>
          <w:p>
            <w:pPr>
              <w:jc w:val="center"/>
            </w:pPr>
            <w:r>
              <w:rPr>
                <w:rFonts w:ascii="Calibri" w:cs="Calibri" w:eastAsia="Calibri" w:hAnsi="Calibri"/>
                <w:b/>
                <w:bCs/>
                <w:sz w:val="18"/>
                <w:szCs w:val="18"/>
              </w:rPr>
              <w:t xml:space="preserve">SA</w:t>
            </w:r>
          </w:p>
        </w:tc>
      </w:tr>
      <w:tr>
        <w:trPr>
          <w:tblHeader w:val="false"/>
        </w:trPr>
        <w:tc>
          <w:tcPr>
            <w:tcW w:type="dxa" w:w="3200"/>
          </w:tcPr>
          <w:p>
            <w:pPr>
              <w:jc w:val="left"/>
            </w:pPr>
            <w:r>
              <w:rPr>
                <w:rFonts w:ascii="Calibri" w:cs="Calibri" w:eastAsia="Calibri" w:hAnsi="Calibri"/>
                <w:b w:val="false"/>
                <w:bCs w:val="false"/>
                <w:sz w:val="18"/>
                <w:szCs w:val="18"/>
              </w:rPr>
              <w:t xml:space="preserve">Xem menu công khai</w:t>
            </w:r>
          </w:p>
        </w:tc>
        <w:tc>
          <w:tcPr>
            <w:tcW w:type="dxa" w:w="700"/>
            <w:shd w:fill="E2EFDA" w:color="auto" w:val="clear"/>
          </w:tcPr>
          <w:p>
            <w:pPr>
              <w:jc w:val="center"/>
            </w:pPr>
            <w:r>
              <w:rPr>
                <w:rFonts w:ascii="Calibri" w:cs="Calibri" w:eastAsia="Calibri" w:hAnsi="Calibri"/>
                <w:b w:val="false"/>
                <w:bCs w:val="false"/>
                <w:sz w:val="18"/>
                <w:szCs w:val="18"/>
              </w:rPr>
              <w:t xml:space="preserve">X</w:t>
            </w:r>
          </w:p>
        </w:tc>
        <w:tc>
          <w:tcPr>
            <w:tcW w:type="dxa" w:w="700"/>
            <w:shd w:fill="E2EFDA" w:color="auto" w:val="clear"/>
          </w:tcPr>
          <w:p>
            <w:pPr>
              <w:jc w:val="center"/>
            </w:pPr>
            <w:r>
              <w:rPr>
                <w:rFonts w:ascii="Calibri" w:cs="Calibri" w:eastAsia="Calibri" w:hAnsi="Calibri"/>
                <w:b w:val="false"/>
                <w:bCs w:val="false"/>
                <w:sz w:val="18"/>
                <w:szCs w:val="18"/>
              </w:rPr>
              <w:t xml:space="preserve">X</w:t>
            </w:r>
          </w:p>
        </w:tc>
        <w:tc>
          <w:tcPr>
            <w:tcW w:type="dxa" w:w="700"/>
            <w:shd w:fill="E2EFDA" w:color="auto" w:val="clear"/>
          </w:tcPr>
          <w:p>
            <w:pPr>
              <w:jc w:val="center"/>
            </w:pPr>
            <w:r>
              <w:rPr>
                <w:rFonts w:ascii="Calibri" w:cs="Calibri" w:eastAsia="Calibri" w:hAnsi="Calibri"/>
                <w:b w:val="false"/>
                <w:bCs w:val="false"/>
                <w:sz w:val="18"/>
                <w:szCs w:val="18"/>
              </w:rPr>
              <w:t xml:space="preserve">X</w:t>
            </w:r>
          </w:p>
        </w:tc>
        <w:tc>
          <w:tcPr>
            <w:tcW w:type="dxa" w:w="700"/>
            <w:shd w:fill="E2EFDA" w:color="auto" w:val="clear"/>
          </w:tcPr>
          <w:p>
            <w:pPr>
              <w:jc w:val="center"/>
            </w:pPr>
            <w:r>
              <w:rPr>
                <w:rFonts w:ascii="Calibri" w:cs="Calibri" w:eastAsia="Calibri" w:hAnsi="Calibri"/>
                <w:b w:val="false"/>
                <w:bCs w:val="false"/>
                <w:sz w:val="18"/>
                <w:szCs w:val="18"/>
              </w:rPr>
              <w:t xml:space="preserve">X</w:t>
            </w:r>
          </w:p>
        </w:tc>
        <w:tc>
          <w:tcPr>
            <w:tcW w:type="dxa" w:w="700"/>
            <w:shd w:fill="E2EFDA" w:color="auto" w:val="clear"/>
          </w:tcPr>
          <w:p>
            <w:pPr>
              <w:jc w:val="center"/>
            </w:pPr>
            <w:r>
              <w:rPr>
                <w:rFonts w:ascii="Calibri" w:cs="Calibri" w:eastAsia="Calibri" w:hAnsi="Calibri"/>
                <w:b w:val="false"/>
                <w:bCs w:val="false"/>
                <w:sz w:val="18"/>
                <w:szCs w:val="18"/>
              </w:rPr>
              <w:t xml:space="preserve">X</w:t>
            </w:r>
          </w:p>
        </w:tc>
        <w:tc>
          <w:tcPr>
            <w:tcW w:type="dxa" w:w="700"/>
            <w:shd w:fill="E2EFDA" w:color="auto" w:val="clear"/>
          </w:tcPr>
          <w:p>
            <w:pPr>
              <w:jc w:val="center"/>
            </w:pPr>
            <w:r>
              <w:rPr>
                <w:rFonts w:ascii="Calibri" w:cs="Calibri" w:eastAsia="Calibri" w:hAnsi="Calibri"/>
                <w:b w:val="false"/>
                <w:bCs w:val="false"/>
                <w:sz w:val="18"/>
                <w:szCs w:val="18"/>
              </w:rPr>
              <w:t xml:space="preserve">X</w:t>
            </w:r>
          </w:p>
        </w:tc>
        <w:tc>
          <w:tcPr>
            <w:tcW w:type="dxa" w:w="700"/>
            <w:shd w:fill="E2EFDA" w:color="auto" w:val="clear"/>
          </w:tcPr>
          <w:p>
            <w:pPr>
              <w:jc w:val="center"/>
            </w:pPr>
            <w:r>
              <w:rPr>
                <w:rFonts w:ascii="Calibri" w:cs="Calibri" w:eastAsia="Calibri" w:hAnsi="Calibri"/>
                <w:b w:val="false"/>
                <w:bCs w:val="false"/>
                <w:sz w:val="18"/>
                <w:szCs w:val="18"/>
              </w:rPr>
              <w:t xml:space="preserve">X</w:t>
            </w:r>
          </w:p>
        </w:tc>
        <w:tc>
          <w:tcPr>
            <w:tcW w:type="dxa" w:w="700"/>
            <w:shd w:fill="E2EFDA" w:color="auto" w:val="clear"/>
          </w:tcPr>
          <w:p>
            <w:pPr>
              <w:jc w:val="center"/>
            </w:pPr>
            <w:r>
              <w:rPr>
                <w:rFonts w:ascii="Calibri" w:cs="Calibri" w:eastAsia="Calibri" w:hAnsi="Calibri"/>
                <w:b w:val="false"/>
                <w:bCs w:val="false"/>
                <w:sz w:val="18"/>
                <w:szCs w:val="18"/>
              </w:rPr>
              <w:t xml:space="preserve">X</w:t>
            </w:r>
          </w:p>
        </w:tc>
      </w:tr>
      <w:tr>
        <w:trPr>
          <w:tblHeader w:val="false"/>
        </w:trPr>
        <w:tc>
          <w:tcPr>
            <w:tcW w:type="dxa" w:w="3200"/>
          </w:tcPr>
          <w:p>
            <w:pPr>
              <w:jc w:val="left"/>
            </w:pPr>
            <w:r>
              <w:rPr>
                <w:rFonts w:ascii="Calibri" w:cs="Calibri" w:eastAsia="Calibri" w:hAnsi="Calibri"/>
                <w:b w:val="false"/>
                <w:bCs w:val="false"/>
                <w:sz w:val="18"/>
                <w:szCs w:val="18"/>
              </w:rPr>
              <w:t xml:space="preserve">Đặt bàn (app)</w:t>
            </w:r>
          </w:p>
        </w:tc>
        <w:tc>
          <w:tcPr>
            <w:tcW w:type="dxa" w:w="700"/>
            <w:shd w:fill="E2EFDA" w:color="auto" w:val="clear"/>
          </w:tcPr>
          <w:p>
            <w:pPr>
              <w:jc w:val="center"/>
            </w:pPr>
            <w:r>
              <w:rPr>
                <w:rFonts w:ascii="Calibri" w:cs="Calibri" w:eastAsia="Calibri" w:hAnsi="Calibri"/>
                <w:b w:val="false"/>
                <w:bCs w:val="false"/>
                <w:sz w:val="18"/>
                <w:szCs w:val="18"/>
              </w:rPr>
              <w:t xml:space="preserve">X</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r>
      <w:tr>
        <w:trPr>
          <w:tblHeader w:val="false"/>
        </w:trPr>
        <w:tc>
          <w:tcPr>
            <w:tcW w:type="dxa" w:w="3200"/>
          </w:tcPr>
          <w:p>
            <w:pPr>
              <w:jc w:val="left"/>
            </w:pPr>
            <w:r>
              <w:rPr>
                <w:rFonts w:ascii="Calibri" w:cs="Calibri" w:eastAsia="Calibri" w:hAnsi="Calibri"/>
                <w:b w:val="false"/>
                <w:bCs w:val="false"/>
                <w:sz w:val="18"/>
                <w:szCs w:val="18"/>
              </w:rPr>
              <w:t xml:space="preserve">Nạp ví PayOS</w:t>
            </w:r>
          </w:p>
        </w:tc>
        <w:tc>
          <w:tcPr>
            <w:tcW w:type="dxa" w:w="700"/>
            <w:shd w:fill="E2EFDA" w:color="auto" w:val="clear"/>
          </w:tcPr>
          <w:p>
            <w:pPr>
              <w:jc w:val="center"/>
            </w:pPr>
            <w:r>
              <w:rPr>
                <w:rFonts w:ascii="Calibri" w:cs="Calibri" w:eastAsia="Calibri" w:hAnsi="Calibri"/>
                <w:b w:val="false"/>
                <w:bCs w:val="false"/>
                <w:sz w:val="18"/>
                <w:szCs w:val="18"/>
              </w:rPr>
              <w:t xml:space="preserve">X</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r>
      <w:tr>
        <w:trPr>
          <w:tblHeader w:val="false"/>
        </w:trPr>
        <w:tc>
          <w:tcPr>
            <w:tcW w:type="dxa" w:w="3200"/>
          </w:tcPr>
          <w:p>
            <w:pPr>
              <w:jc w:val="left"/>
            </w:pPr>
            <w:r>
              <w:rPr>
                <w:rFonts w:ascii="Calibri" w:cs="Calibri" w:eastAsia="Calibri" w:hAnsi="Calibri"/>
                <w:b w:val="false"/>
                <w:bCs w:val="false"/>
                <w:sz w:val="18"/>
                <w:szCs w:val="18"/>
              </w:rPr>
              <w:t xml:space="preserve">Duyệt / gán bàn / check-in</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shd w:fill="E2EFDA" w:color="auto" w:val="clear"/>
          </w:tcPr>
          <w:p>
            <w:pPr>
              <w:jc w:val="center"/>
            </w:pPr>
            <w:r>
              <w:rPr>
                <w:rFonts w:ascii="Calibri" w:cs="Calibri" w:eastAsia="Calibri" w:hAnsi="Calibri"/>
                <w:b w:val="false"/>
                <w:bCs w:val="false"/>
                <w:sz w:val="18"/>
                <w:szCs w:val="18"/>
              </w:rPr>
              <w:t xml:space="preserve">X</w:t>
            </w:r>
          </w:p>
        </w:tc>
        <w:tc>
          <w:tcPr>
            <w:tcW w:type="dxa" w:w="700"/>
            <w:shd w:fill="E2EFDA" w:color="auto" w:val="clear"/>
          </w:tcPr>
          <w:p>
            <w:pPr>
              <w:jc w:val="center"/>
            </w:pPr>
            <w:r>
              <w:rPr>
                <w:rFonts w:ascii="Calibri" w:cs="Calibri" w:eastAsia="Calibri" w:hAnsi="Calibri"/>
                <w:b w:val="false"/>
                <w:bCs w:val="false"/>
                <w:sz w:val="18"/>
                <w:szCs w:val="18"/>
              </w:rPr>
              <w:t xml:space="preserve">X</w:t>
            </w:r>
          </w:p>
        </w:tc>
        <w:tc>
          <w:tcPr>
            <w:tcW w:type="dxa" w:w="700"/>
            <w:shd w:fill="E2EFDA" w:color="auto" w:val="clear"/>
          </w:tcPr>
          <w:p>
            <w:pPr>
              <w:jc w:val="center"/>
            </w:pPr>
            <w:r>
              <w:rPr>
                <w:rFonts w:ascii="Calibri" w:cs="Calibri" w:eastAsia="Calibri" w:hAnsi="Calibri"/>
                <w:b w:val="false"/>
                <w:bCs w:val="false"/>
                <w:sz w:val="18"/>
                <w:szCs w:val="18"/>
              </w:rPr>
              <w:t xml:space="preserve">X</w:t>
            </w:r>
          </w:p>
        </w:tc>
        <w:tc>
          <w:tcPr>
            <w:tcW w:type="dxa" w:w="700"/>
          </w:tcPr>
          <w:p>
            <w:pPr>
              <w:jc w:val="center"/>
            </w:pPr>
            <w:r>
              <w:rPr>
                <w:rFonts w:ascii="Calibri" w:cs="Calibri" w:eastAsia="Calibri" w:hAnsi="Calibri"/>
                <w:b w:val="false"/>
                <w:bCs w:val="false"/>
                <w:sz w:val="18"/>
                <w:szCs w:val="18"/>
              </w:rPr>
              <w:t xml:space="preserve">−</w:t>
            </w:r>
          </w:p>
        </w:tc>
      </w:tr>
      <w:tr>
        <w:trPr>
          <w:tblHeader w:val="false"/>
        </w:trPr>
        <w:tc>
          <w:tcPr>
            <w:tcW w:type="dxa" w:w="3200"/>
          </w:tcPr>
          <w:p>
            <w:pPr>
              <w:jc w:val="left"/>
            </w:pPr>
            <w:r>
              <w:rPr>
                <w:rFonts w:ascii="Calibri" w:cs="Calibri" w:eastAsia="Calibri" w:hAnsi="Calibri"/>
                <w:b w:val="false"/>
                <w:bCs w:val="false"/>
                <w:sz w:val="18"/>
                <w:szCs w:val="18"/>
              </w:rPr>
              <w:t xml:space="preserve">Gọi món cho bàn</w:t>
            </w:r>
          </w:p>
        </w:tc>
        <w:tc>
          <w:tcPr>
            <w:tcW w:type="dxa" w:w="700"/>
          </w:tcPr>
          <w:p>
            <w:pPr>
              <w:jc w:val="center"/>
            </w:pPr>
            <w:r>
              <w:rPr>
                <w:rFonts w:ascii="Calibri" w:cs="Calibri" w:eastAsia="Calibri" w:hAnsi="Calibri"/>
                <w:b w:val="false"/>
                <w:bCs w:val="false"/>
                <w:sz w:val="18"/>
                <w:szCs w:val="18"/>
              </w:rPr>
              <w:t xml:space="preserve">−</w:t>
            </w:r>
          </w:p>
        </w:tc>
        <w:tc>
          <w:tcPr>
            <w:tcW w:type="dxa" w:w="700"/>
            <w:shd w:fill="E2EFDA" w:color="auto" w:val="clear"/>
          </w:tcPr>
          <w:p>
            <w:pPr>
              <w:jc w:val="center"/>
            </w:pPr>
            <w:r>
              <w:rPr>
                <w:rFonts w:ascii="Calibri" w:cs="Calibri" w:eastAsia="Calibri" w:hAnsi="Calibri"/>
                <w:b w:val="false"/>
                <w:bCs w:val="false"/>
                <w:sz w:val="18"/>
                <w:szCs w:val="18"/>
              </w:rPr>
              <w:t xml:space="preserve">X</w:t>
            </w:r>
          </w:p>
        </w:tc>
        <w:tc>
          <w:tcPr>
            <w:tcW w:type="dxa" w:w="700"/>
          </w:tcPr>
          <w:p>
            <w:pPr>
              <w:jc w:val="center"/>
            </w:pPr>
            <w:r>
              <w:rPr>
                <w:rFonts w:ascii="Calibri" w:cs="Calibri" w:eastAsia="Calibri" w:hAnsi="Calibri"/>
                <w:b w:val="false"/>
                <w:bCs w:val="false"/>
                <w:sz w:val="18"/>
                <w:szCs w:val="18"/>
              </w:rPr>
              <w:t xml:space="preserve">−</w:t>
            </w:r>
          </w:p>
        </w:tc>
        <w:tc>
          <w:tcPr>
            <w:tcW w:type="dxa" w:w="700"/>
            <w:shd w:fill="E2EFDA" w:color="auto" w:val="clear"/>
          </w:tcPr>
          <w:p>
            <w:pPr>
              <w:jc w:val="center"/>
            </w:pPr>
            <w:r>
              <w:rPr>
                <w:rFonts w:ascii="Calibri" w:cs="Calibri" w:eastAsia="Calibri" w:hAnsi="Calibri"/>
                <w:b w:val="false"/>
                <w:bCs w:val="false"/>
                <w:sz w:val="18"/>
                <w:szCs w:val="18"/>
              </w:rPr>
              <w:t xml:space="preserve">X</w:t>
            </w:r>
          </w:p>
        </w:tc>
        <w:tc>
          <w:tcPr>
            <w:tcW w:type="dxa" w:w="700"/>
          </w:tcPr>
          <w:p>
            <w:pPr>
              <w:jc w:val="center"/>
            </w:pPr>
            <w:r>
              <w:rPr>
                <w:rFonts w:ascii="Calibri" w:cs="Calibri" w:eastAsia="Calibri" w:hAnsi="Calibri"/>
                <w:b w:val="false"/>
                <w:bCs w:val="false"/>
                <w:sz w:val="18"/>
                <w:szCs w:val="18"/>
              </w:rPr>
              <w:t xml:space="preserve">−</w:t>
            </w:r>
          </w:p>
        </w:tc>
        <w:tc>
          <w:tcPr>
            <w:tcW w:type="dxa" w:w="700"/>
            <w:shd w:fill="E2EFDA" w:color="auto" w:val="clear"/>
          </w:tcPr>
          <w:p>
            <w:pPr>
              <w:jc w:val="center"/>
            </w:pPr>
            <w:r>
              <w:rPr>
                <w:rFonts w:ascii="Calibri" w:cs="Calibri" w:eastAsia="Calibri" w:hAnsi="Calibri"/>
                <w:b w:val="false"/>
                <w:bCs w:val="false"/>
                <w:sz w:val="18"/>
                <w:szCs w:val="18"/>
              </w:rPr>
              <w:t xml:space="preserve">X</w:t>
            </w:r>
          </w:p>
        </w:tc>
        <w:tc>
          <w:tcPr>
            <w:tcW w:type="dxa" w:w="700"/>
            <w:shd w:fill="E2EFDA" w:color="auto" w:val="clear"/>
          </w:tcPr>
          <w:p>
            <w:pPr>
              <w:jc w:val="center"/>
            </w:pPr>
            <w:r>
              <w:rPr>
                <w:rFonts w:ascii="Calibri" w:cs="Calibri" w:eastAsia="Calibri" w:hAnsi="Calibri"/>
                <w:b w:val="false"/>
                <w:bCs w:val="false"/>
                <w:sz w:val="18"/>
                <w:szCs w:val="18"/>
              </w:rPr>
              <w:t xml:space="preserve">X</w:t>
            </w:r>
          </w:p>
        </w:tc>
        <w:tc>
          <w:tcPr>
            <w:tcW w:type="dxa" w:w="700"/>
          </w:tcPr>
          <w:p>
            <w:pPr>
              <w:jc w:val="center"/>
            </w:pPr>
            <w:r>
              <w:rPr>
                <w:rFonts w:ascii="Calibri" w:cs="Calibri" w:eastAsia="Calibri" w:hAnsi="Calibri"/>
                <w:b w:val="false"/>
                <w:bCs w:val="false"/>
                <w:sz w:val="18"/>
                <w:szCs w:val="18"/>
              </w:rPr>
              <w:t xml:space="preserve">−</w:t>
            </w:r>
          </w:p>
        </w:tc>
      </w:tr>
      <w:tr>
        <w:trPr>
          <w:tblHeader w:val="false"/>
        </w:trPr>
        <w:tc>
          <w:tcPr>
            <w:tcW w:type="dxa" w:w="3200"/>
          </w:tcPr>
          <w:p>
            <w:pPr>
              <w:jc w:val="left"/>
            </w:pPr>
            <w:r>
              <w:rPr>
                <w:rFonts w:ascii="Calibri" w:cs="Calibri" w:eastAsia="Calibri" w:hAnsi="Calibri"/>
                <w:b w:val="false"/>
                <w:bCs w:val="false"/>
                <w:sz w:val="18"/>
                <w:szCs w:val="18"/>
              </w:rPr>
              <w:t xml:space="preserve">Chuyển WAITING → READY</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shd w:fill="E2EFDA" w:color="auto" w:val="clear"/>
          </w:tcPr>
          <w:p>
            <w:pPr>
              <w:jc w:val="center"/>
            </w:pPr>
            <w:r>
              <w:rPr>
                <w:rFonts w:ascii="Calibri" w:cs="Calibri" w:eastAsia="Calibri" w:hAnsi="Calibri"/>
                <w:b w:val="false"/>
                <w:bCs w:val="false"/>
                <w:sz w:val="18"/>
                <w:szCs w:val="18"/>
              </w:rPr>
              <w:t xml:space="preserve">X</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shd w:fill="E2EFDA" w:color="auto" w:val="clear"/>
          </w:tcPr>
          <w:p>
            <w:pPr>
              <w:jc w:val="center"/>
            </w:pPr>
            <w:r>
              <w:rPr>
                <w:rFonts w:ascii="Calibri" w:cs="Calibri" w:eastAsia="Calibri" w:hAnsi="Calibri"/>
                <w:b w:val="false"/>
                <w:bCs w:val="false"/>
                <w:sz w:val="18"/>
                <w:szCs w:val="18"/>
              </w:rPr>
              <w:t xml:space="preserve">X</w:t>
            </w:r>
          </w:p>
        </w:tc>
        <w:tc>
          <w:tcPr>
            <w:tcW w:type="dxa" w:w="700"/>
            <w:shd w:fill="E2EFDA" w:color="auto" w:val="clear"/>
          </w:tcPr>
          <w:p>
            <w:pPr>
              <w:jc w:val="center"/>
            </w:pPr>
            <w:r>
              <w:rPr>
                <w:rFonts w:ascii="Calibri" w:cs="Calibri" w:eastAsia="Calibri" w:hAnsi="Calibri"/>
                <w:b w:val="false"/>
                <w:bCs w:val="false"/>
                <w:sz w:val="18"/>
                <w:szCs w:val="18"/>
              </w:rPr>
              <w:t xml:space="preserve">X</w:t>
            </w:r>
          </w:p>
        </w:tc>
        <w:tc>
          <w:tcPr>
            <w:tcW w:type="dxa" w:w="700"/>
          </w:tcPr>
          <w:p>
            <w:pPr>
              <w:jc w:val="center"/>
            </w:pPr>
            <w:r>
              <w:rPr>
                <w:rFonts w:ascii="Calibri" w:cs="Calibri" w:eastAsia="Calibri" w:hAnsi="Calibri"/>
                <w:b w:val="false"/>
                <w:bCs w:val="false"/>
                <w:sz w:val="18"/>
                <w:szCs w:val="18"/>
              </w:rPr>
              <w:t xml:space="preserve">−</w:t>
            </w:r>
          </w:p>
        </w:tc>
      </w:tr>
      <w:tr>
        <w:trPr>
          <w:tblHeader w:val="false"/>
        </w:trPr>
        <w:tc>
          <w:tcPr>
            <w:tcW w:type="dxa" w:w="3200"/>
          </w:tcPr>
          <w:p>
            <w:pPr>
              <w:jc w:val="left"/>
            </w:pPr>
            <w:r>
              <w:rPr>
                <w:rFonts w:ascii="Calibri" w:cs="Calibri" w:eastAsia="Calibri" w:hAnsi="Calibri"/>
                <w:b w:val="false"/>
                <w:bCs w:val="false"/>
                <w:sz w:val="18"/>
                <w:szCs w:val="18"/>
              </w:rPr>
              <w:t xml:space="preserve">Yêu cầu huỷ món</w:t>
            </w:r>
          </w:p>
        </w:tc>
        <w:tc>
          <w:tcPr>
            <w:tcW w:type="dxa" w:w="700"/>
          </w:tcPr>
          <w:p>
            <w:pPr>
              <w:jc w:val="center"/>
            </w:pPr>
            <w:r>
              <w:rPr>
                <w:rFonts w:ascii="Calibri" w:cs="Calibri" w:eastAsia="Calibri" w:hAnsi="Calibri"/>
                <w:b w:val="false"/>
                <w:bCs w:val="false"/>
                <w:sz w:val="18"/>
                <w:szCs w:val="18"/>
              </w:rPr>
              <w:t xml:space="preserve">−</w:t>
            </w:r>
          </w:p>
        </w:tc>
        <w:tc>
          <w:tcPr>
            <w:tcW w:type="dxa" w:w="700"/>
            <w:shd w:fill="E2EFDA" w:color="auto" w:val="clear"/>
          </w:tcPr>
          <w:p>
            <w:pPr>
              <w:jc w:val="center"/>
            </w:pPr>
            <w:r>
              <w:rPr>
                <w:rFonts w:ascii="Calibri" w:cs="Calibri" w:eastAsia="Calibri" w:hAnsi="Calibri"/>
                <w:b w:val="false"/>
                <w:bCs w:val="false"/>
                <w:sz w:val="18"/>
                <w:szCs w:val="18"/>
              </w:rPr>
              <w:t xml:space="preserve">X</w:t>
            </w:r>
          </w:p>
        </w:tc>
        <w:tc>
          <w:tcPr>
            <w:tcW w:type="dxa" w:w="700"/>
          </w:tcPr>
          <w:p>
            <w:pPr>
              <w:jc w:val="center"/>
            </w:pPr>
            <w:r>
              <w:rPr>
                <w:rFonts w:ascii="Calibri" w:cs="Calibri" w:eastAsia="Calibri" w:hAnsi="Calibri"/>
                <w:b w:val="false"/>
                <w:bCs w:val="false"/>
                <w:sz w:val="18"/>
                <w:szCs w:val="18"/>
              </w:rPr>
              <w:t xml:space="preserve">−</w:t>
            </w:r>
          </w:p>
        </w:tc>
        <w:tc>
          <w:tcPr>
            <w:tcW w:type="dxa" w:w="700"/>
            <w:shd w:fill="E2EFDA" w:color="auto" w:val="clear"/>
          </w:tcPr>
          <w:p>
            <w:pPr>
              <w:jc w:val="center"/>
            </w:pPr>
            <w:r>
              <w:rPr>
                <w:rFonts w:ascii="Calibri" w:cs="Calibri" w:eastAsia="Calibri" w:hAnsi="Calibri"/>
                <w:b w:val="false"/>
                <w:bCs w:val="false"/>
                <w:sz w:val="18"/>
                <w:szCs w:val="18"/>
              </w:rPr>
              <w:t xml:space="preserve">X</w:t>
            </w:r>
          </w:p>
        </w:tc>
        <w:tc>
          <w:tcPr>
            <w:tcW w:type="dxa" w:w="700"/>
          </w:tcPr>
          <w:p>
            <w:pPr>
              <w:jc w:val="center"/>
            </w:pPr>
            <w:r>
              <w:rPr>
                <w:rFonts w:ascii="Calibri" w:cs="Calibri" w:eastAsia="Calibri" w:hAnsi="Calibri"/>
                <w:b w:val="false"/>
                <w:bCs w:val="false"/>
                <w:sz w:val="18"/>
                <w:szCs w:val="18"/>
              </w:rPr>
              <w:t xml:space="preserve">−</w:t>
            </w:r>
          </w:p>
        </w:tc>
        <w:tc>
          <w:tcPr>
            <w:tcW w:type="dxa" w:w="700"/>
            <w:shd w:fill="E2EFDA" w:color="auto" w:val="clear"/>
          </w:tcPr>
          <w:p>
            <w:pPr>
              <w:jc w:val="center"/>
            </w:pPr>
            <w:r>
              <w:rPr>
                <w:rFonts w:ascii="Calibri" w:cs="Calibri" w:eastAsia="Calibri" w:hAnsi="Calibri"/>
                <w:b w:val="false"/>
                <w:bCs w:val="false"/>
                <w:sz w:val="18"/>
                <w:szCs w:val="18"/>
              </w:rPr>
              <w:t xml:space="preserve">X</w:t>
            </w:r>
          </w:p>
        </w:tc>
        <w:tc>
          <w:tcPr>
            <w:tcW w:type="dxa" w:w="700"/>
            <w:shd w:fill="E2EFDA" w:color="auto" w:val="clear"/>
          </w:tcPr>
          <w:p>
            <w:pPr>
              <w:jc w:val="center"/>
            </w:pPr>
            <w:r>
              <w:rPr>
                <w:rFonts w:ascii="Calibri" w:cs="Calibri" w:eastAsia="Calibri" w:hAnsi="Calibri"/>
                <w:b w:val="false"/>
                <w:bCs w:val="false"/>
                <w:sz w:val="18"/>
                <w:szCs w:val="18"/>
              </w:rPr>
              <w:t xml:space="preserve">X</w:t>
            </w:r>
          </w:p>
        </w:tc>
        <w:tc>
          <w:tcPr>
            <w:tcW w:type="dxa" w:w="700"/>
          </w:tcPr>
          <w:p>
            <w:pPr>
              <w:jc w:val="center"/>
            </w:pPr>
            <w:r>
              <w:rPr>
                <w:rFonts w:ascii="Calibri" w:cs="Calibri" w:eastAsia="Calibri" w:hAnsi="Calibri"/>
                <w:b w:val="false"/>
                <w:bCs w:val="false"/>
                <w:sz w:val="18"/>
                <w:szCs w:val="18"/>
              </w:rPr>
              <w:t xml:space="preserve">−</w:t>
            </w:r>
          </w:p>
        </w:tc>
      </w:tr>
      <w:tr>
        <w:trPr>
          <w:tblHeader w:val="false"/>
        </w:trPr>
        <w:tc>
          <w:tcPr>
            <w:tcW w:type="dxa" w:w="3200"/>
          </w:tcPr>
          <w:p>
            <w:pPr>
              <w:jc w:val="left"/>
            </w:pPr>
            <w:r>
              <w:rPr>
                <w:rFonts w:ascii="Calibri" w:cs="Calibri" w:eastAsia="Calibri" w:hAnsi="Calibri"/>
                <w:b w:val="false"/>
                <w:bCs w:val="false"/>
                <w:sz w:val="18"/>
                <w:szCs w:val="18"/>
              </w:rPr>
              <w:t xml:space="preserve">Duyệt huỷ món</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shd w:fill="E2EFDA" w:color="auto" w:val="clear"/>
          </w:tcPr>
          <w:p>
            <w:pPr>
              <w:jc w:val="center"/>
            </w:pPr>
            <w:r>
              <w:rPr>
                <w:rFonts w:ascii="Calibri" w:cs="Calibri" w:eastAsia="Calibri" w:hAnsi="Calibri"/>
                <w:b w:val="false"/>
                <w:bCs w:val="false"/>
                <w:sz w:val="18"/>
                <w:szCs w:val="18"/>
              </w:rPr>
              <w:t xml:space="preserve">X</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shd w:fill="E2EFDA" w:color="auto" w:val="clear"/>
          </w:tcPr>
          <w:p>
            <w:pPr>
              <w:jc w:val="center"/>
            </w:pPr>
            <w:r>
              <w:rPr>
                <w:rFonts w:ascii="Calibri" w:cs="Calibri" w:eastAsia="Calibri" w:hAnsi="Calibri"/>
                <w:b w:val="false"/>
                <w:bCs w:val="false"/>
                <w:sz w:val="18"/>
                <w:szCs w:val="18"/>
              </w:rPr>
              <w:t xml:space="preserve">X</w:t>
            </w:r>
          </w:p>
        </w:tc>
        <w:tc>
          <w:tcPr>
            <w:tcW w:type="dxa" w:w="700"/>
            <w:shd w:fill="E2EFDA" w:color="auto" w:val="clear"/>
          </w:tcPr>
          <w:p>
            <w:pPr>
              <w:jc w:val="center"/>
            </w:pPr>
            <w:r>
              <w:rPr>
                <w:rFonts w:ascii="Calibri" w:cs="Calibri" w:eastAsia="Calibri" w:hAnsi="Calibri"/>
                <w:b w:val="false"/>
                <w:bCs w:val="false"/>
                <w:sz w:val="18"/>
                <w:szCs w:val="18"/>
              </w:rPr>
              <w:t xml:space="preserve">X</w:t>
            </w:r>
          </w:p>
        </w:tc>
        <w:tc>
          <w:tcPr>
            <w:tcW w:type="dxa" w:w="700"/>
          </w:tcPr>
          <w:p>
            <w:pPr>
              <w:jc w:val="center"/>
            </w:pPr>
            <w:r>
              <w:rPr>
                <w:rFonts w:ascii="Calibri" w:cs="Calibri" w:eastAsia="Calibri" w:hAnsi="Calibri"/>
                <w:b w:val="false"/>
                <w:bCs w:val="false"/>
                <w:sz w:val="18"/>
                <w:szCs w:val="18"/>
              </w:rPr>
              <w:t xml:space="preserve">−</w:t>
            </w:r>
          </w:p>
        </w:tc>
      </w:tr>
      <w:tr>
        <w:trPr>
          <w:tblHeader w:val="false"/>
        </w:trPr>
        <w:tc>
          <w:tcPr>
            <w:tcW w:type="dxa" w:w="3200"/>
          </w:tcPr>
          <w:p>
            <w:pPr>
              <w:jc w:val="left"/>
            </w:pPr>
            <w:r>
              <w:rPr>
                <w:rFonts w:ascii="Calibri" w:cs="Calibri" w:eastAsia="Calibri" w:hAnsi="Calibri"/>
                <w:b w:val="false"/>
                <w:bCs w:val="false"/>
                <w:sz w:val="18"/>
                <w:szCs w:val="18"/>
              </w:rPr>
              <w:t xml:space="preserve">Void món / giảm % / sửa SL</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shd w:fill="E2EFDA" w:color="auto" w:val="clear"/>
          </w:tcPr>
          <w:p>
            <w:pPr>
              <w:jc w:val="center"/>
            </w:pPr>
            <w:r>
              <w:rPr>
                <w:rFonts w:ascii="Calibri" w:cs="Calibri" w:eastAsia="Calibri" w:hAnsi="Calibri"/>
                <w:b w:val="false"/>
                <w:bCs w:val="false"/>
                <w:sz w:val="18"/>
                <w:szCs w:val="18"/>
              </w:rPr>
              <w:t xml:space="preserve">X</w:t>
            </w:r>
          </w:p>
        </w:tc>
        <w:tc>
          <w:tcPr>
            <w:tcW w:type="dxa" w:w="700"/>
          </w:tcPr>
          <w:p>
            <w:pPr>
              <w:jc w:val="center"/>
            </w:pPr>
            <w:r>
              <w:rPr>
                <w:rFonts w:ascii="Calibri" w:cs="Calibri" w:eastAsia="Calibri" w:hAnsi="Calibri"/>
                <w:b w:val="false"/>
                <w:bCs w:val="false"/>
                <w:sz w:val="18"/>
                <w:szCs w:val="18"/>
              </w:rPr>
              <w:t xml:space="preserve">−</w:t>
            </w:r>
          </w:p>
        </w:tc>
        <w:tc>
          <w:tcPr>
            <w:tcW w:type="dxa" w:w="700"/>
            <w:shd w:fill="E2EFDA" w:color="auto" w:val="clear"/>
          </w:tcPr>
          <w:p>
            <w:pPr>
              <w:jc w:val="center"/>
            </w:pPr>
            <w:r>
              <w:rPr>
                <w:rFonts w:ascii="Calibri" w:cs="Calibri" w:eastAsia="Calibri" w:hAnsi="Calibri"/>
                <w:b w:val="false"/>
                <w:bCs w:val="false"/>
                <w:sz w:val="18"/>
                <w:szCs w:val="18"/>
              </w:rPr>
              <w:t xml:space="preserve">X</w:t>
            </w:r>
          </w:p>
        </w:tc>
        <w:tc>
          <w:tcPr>
            <w:tcW w:type="dxa" w:w="700"/>
            <w:shd w:fill="E2EFDA" w:color="auto" w:val="clear"/>
          </w:tcPr>
          <w:p>
            <w:pPr>
              <w:jc w:val="center"/>
            </w:pPr>
            <w:r>
              <w:rPr>
                <w:rFonts w:ascii="Calibri" w:cs="Calibri" w:eastAsia="Calibri" w:hAnsi="Calibri"/>
                <w:b w:val="false"/>
                <w:bCs w:val="false"/>
                <w:sz w:val="18"/>
                <w:szCs w:val="18"/>
              </w:rPr>
              <w:t xml:space="preserve">X</w:t>
            </w:r>
          </w:p>
        </w:tc>
        <w:tc>
          <w:tcPr>
            <w:tcW w:type="dxa" w:w="700"/>
          </w:tcPr>
          <w:p>
            <w:pPr>
              <w:jc w:val="center"/>
            </w:pPr>
            <w:r>
              <w:rPr>
                <w:rFonts w:ascii="Calibri" w:cs="Calibri" w:eastAsia="Calibri" w:hAnsi="Calibri"/>
                <w:b w:val="false"/>
                <w:bCs w:val="false"/>
                <w:sz w:val="18"/>
                <w:szCs w:val="18"/>
              </w:rPr>
              <w:t xml:space="preserve">−</w:t>
            </w:r>
          </w:p>
        </w:tc>
      </w:tr>
      <w:tr>
        <w:trPr>
          <w:tblHeader w:val="false"/>
        </w:trPr>
        <w:tc>
          <w:tcPr>
            <w:tcW w:type="dxa" w:w="3200"/>
          </w:tcPr>
          <w:p>
            <w:pPr>
              <w:jc w:val="left"/>
            </w:pPr>
            <w:r>
              <w:rPr>
                <w:rFonts w:ascii="Calibri" w:cs="Calibri" w:eastAsia="Calibri" w:hAnsi="Calibri"/>
                <w:b w:val="false"/>
                <w:bCs w:val="false"/>
                <w:sz w:val="18"/>
                <w:szCs w:val="18"/>
              </w:rPr>
              <w:t xml:space="preserve">Duyệt void vượt ngưỡng</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shd w:fill="E2EFDA" w:color="auto" w:val="clear"/>
          </w:tcPr>
          <w:p>
            <w:pPr>
              <w:jc w:val="center"/>
            </w:pPr>
            <w:r>
              <w:rPr>
                <w:rFonts w:ascii="Calibri" w:cs="Calibri" w:eastAsia="Calibri" w:hAnsi="Calibri"/>
                <w:b w:val="false"/>
                <w:bCs w:val="false"/>
                <w:sz w:val="18"/>
                <w:szCs w:val="18"/>
              </w:rPr>
              <w:t xml:space="preserve">X</w:t>
            </w:r>
          </w:p>
        </w:tc>
        <w:tc>
          <w:tcPr>
            <w:tcW w:type="dxa" w:w="700"/>
            <w:shd w:fill="E2EFDA" w:color="auto" w:val="clear"/>
          </w:tcPr>
          <w:p>
            <w:pPr>
              <w:jc w:val="center"/>
            </w:pPr>
            <w:r>
              <w:rPr>
                <w:rFonts w:ascii="Calibri" w:cs="Calibri" w:eastAsia="Calibri" w:hAnsi="Calibri"/>
                <w:b w:val="false"/>
                <w:bCs w:val="false"/>
                <w:sz w:val="18"/>
                <w:szCs w:val="18"/>
              </w:rPr>
              <w:t xml:space="preserve">X</w:t>
            </w:r>
          </w:p>
        </w:tc>
        <w:tc>
          <w:tcPr>
            <w:tcW w:type="dxa" w:w="700"/>
          </w:tcPr>
          <w:p>
            <w:pPr>
              <w:jc w:val="center"/>
            </w:pPr>
            <w:r>
              <w:rPr>
                <w:rFonts w:ascii="Calibri" w:cs="Calibri" w:eastAsia="Calibri" w:hAnsi="Calibri"/>
                <w:b w:val="false"/>
                <w:bCs w:val="false"/>
                <w:sz w:val="18"/>
                <w:szCs w:val="18"/>
              </w:rPr>
              <w:t xml:space="preserve">−</w:t>
            </w:r>
          </w:p>
        </w:tc>
      </w:tr>
      <w:tr>
        <w:trPr>
          <w:tblHeader w:val="false"/>
        </w:trPr>
        <w:tc>
          <w:tcPr>
            <w:tcW w:type="dxa" w:w="3200"/>
          </w:tcPr>
          <w:p>
            <w:pPr>
              <w:jc w:val="left"/>
            </w:pPr>
            <w:r>
              <w:rPr>
                <w:rFonts w:ascii="Calibri" w:cs="Calibri" w:eastAsia="Calibri" w:hAnsi="Calibri"/>
                <w:b w:val="false"/>
                <w:bCs w:val="false"/>
                <w:sz w:val="18"/>
                <w:szCs w:val="18"/>
              </w:rPr>
              <w:t xml:space="preserve">Áp voucher, chốt bill</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shd w:fill="E2EFDA" w:color="auto" w:val="clear"/>
          </w:tcPr>
          <w:p>
            <w:pPr>
              <w:jc w:val="center"/>
            </w:pPr>
            <w:r>
              <w:rPr>
                <w:rFonts w:ascii="Calibri" w:cs="Calibri" w:eastAsia="Calibri" w:hAnsi="Calibri"/>
                <w:b w:val="false"/>
                <w:bCs w:val="false"/>
                <w:sz w:val="18"/>
                <w:szCs w:val="18"/>
              </w:rPr>
              <w:t xml:space="preserve">X</w:t>
            </w:r>
          </w:p>
        </w:tc>
        <w:tc>
          <w:tcPr>
            <w:tcW w:type="dxa" w:w="700"/>
          </w:tcPr>
          <w:p>
            <w:pPr>
              <w:jc w:val="center"/>
            </w:pPr>
            <w:r>
              <w:rPr>
                <w:rFonts w:ascii="Calibri" w:cs="Calibri" w:eastAsia="Calibri" w:hAnsi="Calibri"/>
                <w:b w:val="false"/>
                <w:bCs w:val="false"/>
                <w:sz w:val="18"/>
                <w:szCs w:val="18"/>
              </w:rPr>
              <w:t xml:space="preserve">−</w:t>
            </w:r>
          </w:p>
        </w:tc>
        <w:tc>
          <w:tcPr>
            <w:tcW w:type="dxa" w:w="700"/>
            <w:shd w:fill="E2EFDA" w:color="auto" w:val="clear"/>
          </w:tcPr>
          <w:p>
            <w:pPr>
              <w:jc w:val="center"/>
            </w:pPr>
            <w:r>
              <w:rPr>
                <w:rFonts w:ascii="Calibri" w:cs="Calibri" w:eastAsia="Calibri" w:hAnsi="Calibri"/>
                <w:b w:val="false"/>
                <w:bCs w:val="false"/>
                <w:sz w:val="18"/>
                <w:szCs w:val="18"/>
              </w:rPr>
              <w:t xml:space="preserve">X</w:t>
            </w:r>
          </w:p>
        </w:tc>
        <w:tc>
          <w:tcPr>
            <w:tcW w:type="dxa" w:w="700"/>
            <w:shd w:fill="E2EFDA" w:color="auto" w:val="clear"/>
          </w:tcPr>
          <w:p>
            <w:pPr>
              <w:jc w:val="center"/>
            </w:pPr>
            <w:r>
              <w:rPr>
                <w:rFonts w:ascii="Calibri" w:cs="Calibri" w:eastAsia="Calibri" w:hAnsi="Calibri"/>
                <w:b w:val="false"/>
                <w:bCs w:val="false"/>
                <w:sz w:val="18"/>
                <w:szCs w:val="18"/>
              </w:rPr>
              <w:t xml:space="preserve">X</w:t>
            </w:r>
          </w:p>
        </w:tc>
        <w:tc>
          <w:tcPr>
            <w:tcW w:type="dxa" w:w="700"/>
          </w:tcPr>
          <w:p>
            <w:pPr>
              <w:jc w:val="center"/>
            </w:pPr>
            <w:r>
              <w:rPr>
                <w:rFonts w:ascii="Calibri" w:cs="Calibri" w:eastAsia="Calibri" w:hAnsi="Calibri"/>
                <w:b w:val="false"/>
                <w:bCs w:val="false"/>
                <w:sz w:val="18"/>
                <w:szCs w:val="18"/>
              </w:rPr>
              <w:t xml:space="preserve">−</w:t>
            </w:r>
          </w:p>
        </w:tc>
      </w:tr>
      <w:tr>
        <w:trPr>
          <w:tblHeader w:val="false"/>
        </w:trPr>
        <w:tc>
          <w:tcPr>
            <w:tcW w:type="dxa" w:w="3200"/>
          </w:tcPr>
          <w:p>
            <w:pPr>
              <w:jc w:val="left"/>
            </w:pPr>
            <w:r>
              <w:rPr>
                <w:rFonts w:ascii="Calibri" w:cs="Calibri" w:eastAsia="Calibri" w:hAnsi="Calibri"/>
                <w:b w:val="false"/>
                <w:bCs w:val="false"/>
                <w:sz w:val="18"/>
                <w:szCs w:val="18"/>
              </w:rPr>
              <w:t xml:space="preserve">Quản lý bàn (CRUD)</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shd w:fill="E2EFDA" w:color="auto" w:val="clear"/>
          </w:tcPr>
          <w:p>
            <w:pPr>
              <w:jc w:val="center"/>
            </w:pPr>
            <w:r>
              <w:rPr>
                <w:rFonts w:ascii="Calibri" w:cs="Calibri" w:eastAsia="Calibri" w:hAnsi="Calibri"/>
                <w:b w:val="false"/>
                <w:bCs w:val="false"/>
                <w:sz w:val="18"/>
                <w:szCs w:val="18"/>
              </w:rPr>
              <w:t xml:space="preserve">X</w:t>
            </w:r>
          </w:p>
        </w:tc>
        <w:tc>
          <w:tcPr>
            <w:tcW w:type="dxa" w:w="700"/>
            <w:shd w:fill="E2EFDA" w:color="auto" w:val="clear"/>
          </w:tcPr>
          <w:p>
            <w:pPr>
              <w:jc w:val="center"/>
            </w:pPr>
            <w:r>
              <w:rPr>
                <w:rFonts w:ascii="Calibri" w:cs="Calibri" w:eastAsia="Calibri" w:hAnsi="Calibri"/>
                <w:b w:val="false"/>
                <w:bCs w:val="false"/>
                <w:sz w:val="18"/>
                <w:szCs w:val="18"/>
              </w:rPr>
              <w:t xml:space="preserve">X</w:t>
            </w:r>
          </w:p>
        </w:tc>
        <w:tc>
          <w:tcPr>
            <w:tcW w:type="dxa" w:w="700"/>
          </w:tcPr>
          <w:p>
            <w:pPr>
              <w:jc w:val="center"/>
            </w:pPr>
            <w:r>
              <w:rPr>
                <w:rFonts w:ascii="Calibri" w:cs="Calibri" w:eastAsia="Calibri" w:hAnsi="Calibri"/>
                <w:b w:val="false"/>
                <w:bCs w:val="false"/>
                <w:sz w:val="18"/>
                <w:szCs w:val="18"/>
              </w:rPr>
              <w:t xml:space="preserve">−</w:t>
            </w:r>
          </w:p>
        </w:tc>
      </w:tr>
      <w:tr>
        <w:trPr>
          <w:tblHeader w:val="false"/>
        </w:trPr>
        <w:tc>
          <w:tcPr>
            <w:tcW w:type="dxa" w:w="3200"/>
          </w:tcPr>
          <w:p>
            <w:pPr>
              <w:jc w:val="left"/>
            </w:pPr>
            <w:r>
              <w:rPr>
                <w:rFonts w:ascii="Calibri" w:cs="Calibri" w:eastAsia="Calibri" w:hAnsi="Calibri"/>
                <w:b w:val="false"/>
                <w:bCs w:val="false"/>
                <w:sz w:val="18"/>
                <w:szCs w:val="18"/>
              </w:rPr>
              <w:t xml:space="preserve">Quản lý nhân viên chi nhánh</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shd w:fill="E2EFDA" w:color="auto" w:val="clear"/>
          </w:tcPr>
          <w:p>
            <w:pPr>
              <w:jc w:val="center"/>
            </w:pPr>
            <w:r>
              <w:rPr>
                <w:rFonts w:ascii="Calibri" w:cs="Calibri" w:eastAsia="Calibri" w:hAnsi="Calibri"/>
                <w:b w:val="false"/>
                <w:bCs w:val="false"/>
                <w:sz w:val="18"/>
                <w:szCs w:val="18"/>
              </w:rPr>
              <w:t xml:space="preserve">X</w:t>
            </w:r>
          </w:p>
        </w:tc>
        <w:tc>
          <w:tcPr>
            <w:tcW w:type="dxa" w:w="700"/>
            <w:shd w:fill="E2EFDA" w:color="auto" w:val="clear"/>
          </w:tcPr>
          <w:p>
            <w:pPr>
              <w:jc w:val="center"/>
            </w:pPr>
            <w:r>
              <w:rPr>
                <w:rFonts w:ascii="Calibri" w:cs="Calibri" w:eastAsia="Calibri" w:hAnsi="Calibri"/>
                <w:b w:val="false"/>
                <w:bCs w:val="false"/>
                <w:sz w:val="18"/>
                <w:szCs w:val="18"/>
              </w:rPr>
              <w:t xml:space="preserve">X</w:t>
            </w:r>
          </w:p>
        </w:tc>
        <w:tc>
          <w:tcPr>
            <w:tcW w:type="dxa" w:w="700"/>
          </w:tcPr>
          <w:p>
            <w:pPr>
              <w:jc w:val="center"/>
            </w:pPr>
            <w:r>
              <w:rPr>
                <w:rFonts w:ascii="Calibri" w:cs="Calibri" w:eastAsia="Calibri" w:hAnsi="Calibri"/>
                <w:b w:val="false"/>
                <w:bCs w:val="false"/>
                <w:sz w:val="18"/>
                <w:szCs w:val="18"/>
              </w:rPr>
              <w:t xml:space="preserve">−</w:t>
            </w:r>
          </w:p>
        </w:tc>
      </w:tr>
      <w:tr>
        <w:trPr>
          <w:tblHeader w:val="false"/>
        </w:trPr>
        <w:tc>
          <w:tcPr>
            <w:tcW w:type="dxa" w:w="3200"/>
          </w:tcPr>
          <w:p>
            <w:pPr>
              <w:jc w:val="left"/>
            </w:pPr>
            <w:r>
              <w:rPr>
                <w:rFonts w:ascii="Calibri" w:cs="Calibri" w:eastAsia="Calibri" w:hAnsi="Calibri"/>
                <w:b w:val="false"/>
                <w:bCs w:val="false"/>
                <w:sz w:val="18"/>
                <w:szCs w:val="18"/>
              </w:rPr>
              <w:t xml:space="preserve">Quản lý kho / nhà cung cấp</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shd w:fill="E2EFDA" w:color="auto" w:val="clear"/>
          </w:tcPr>
          <w:p>
            <w:pPr>
              <w:jc w:val="center"/>
            </w:pPr>
            <w:r>
              <w:rPr>
                <w:rFonts w:ascii="Calibri" w:cs="Calibri" w:eastAsia="Calibri" w:hAnsi="Calibri"/>
                <w:b w:val="false"/>
                <w:bCs w:val="false"/>
                <w:sz w:val="18"/>
                <w:szCs w:val="18"/>
              </w:rPr>
              <w:t xml:space="preserve">X</w:t>
            </w:r>
          </w:p>
        </w:tc>
        <w:tc>
          <w:tcPr>
            <w:tcW w:type="dxa" w:w="700"/>
            <w:shd w:fill="E2EFDA" w:color="auto" w:val="clear"/>
          </w:tcPr>
          <w:p>
            <w:pPr>
              <w:jc w:val="center"/>
            </w:pPr>
            <w:r>
              <w:rPr>
                <w:rFonts w:ascii="Calibri" w:cs="Calibri" w:eastAsia="Calibri" w:hAnsi="Calibri"/>
                <w:b w:val="false"/>
                <w:bCs w:val="false"/>
                <w:sz w:val="18"/>
                <w:szCs w:val="18"/>
              </w:rPr>
              <w:t xml:space="preserve">X</w:t>
            </w:r>
          </w:p>
        </w:tc>
        <w:tc>
          <w:tcPr>
            <w:tcW w:type="dxa" w:w="700"/>
          </w:tcPr>
          <w:p>
            <w:pPr>
              <w:jc w:val="center"/>
            </w:pPr>
            <w:r>
              <w:rPr>
                <w:rFonts w:ascii="Calibri" w:cs="Calibri" w:eastAsia="Calibri" w:hAnsi="Calibri"/>
                <w:b w:val="false"/>
                <w:bCs w:val="false"/>
                <w:sz w:val="18"/>
                <w:szCs w:val="18"/>
              </w:rPr>
              <w:t xml:space="preserve">−</w:t>
            </w:r>
          </w:p>
        </w:tc>
      </w:tr>
      <w:tr>
        <w:trPr>
          <w:tblHeader w:val="false"/>
        </w:trPr>
        <w:tc>
          <w:tcPr>
            <w:tcW w:type="dxa" w:w="3200"/>
          </w:tcPr>
          <w:p>
            <w:pPr>
              <w:jc w:val="left"/>
            </w:pPr>
            <w:r>
              <w:rPr>
                <w:rFonts w:ascii="Calibri" w:cs="Calibri" w:eastAsia="Calibri" w:hAnsi="Calibri"/>
                <w:b w:val="false"/>
                <w:bCs w:val="false"/>
                <w:sz w:val="18"/>
                <w:szCs w:val="18"/>
              </w:rPr>
              <w:t xml:space="preserve">Quản lý menu / combo / recipe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shd w:fill="E2EFDA" w:color="auto" w:val="clear"/>
          </w:tcPr>
          <w:p>
            <w:pPr>
              <w:jc w:val="center"/>
            </w:pPr>
            <w:r>
              <w:rPr>
                <w:rFonts w:ascii="Calibri" w:cs="Calibri" w:eastAsia="Calibri" w:hAnsi="Calibri"/>
                <w:b w:val="false"/>
                <w:bCs w:val="false"/>
                <w:sz w:val="18"/>
                <w:szCs w:val="18"/>
              </w:rPr>
              <w:t xml:space="preserve">X</w:t>
            </w:r>
          </w:p>
        </w:tc>
        <w:tc>
          <w:tcPr>
            <w:tcW w:type="dxa" w:w="700"/>
          </w:tcPr>
          <w:p>
            <w:pPr>
              <w:jc w:val="center"/>
            </w:pPr>
            <w:r>
              <w:rPr>
                <w:rFonts w:ascii="Calibri" w:cs="Calibri" w:eastAsia="Calibri" w:hAnsi="Calibri"/>
                <w:b w:val="false"/>
                <w:bCs w:val="false"/>
                <w:sz w:val="18"/>
                <w:szCs w:val="18"/>
              </w:rPr>
              <w:t xml:space="preserve">−</w:t>
            </w:r>
          </w:p>
        </w:tc>
      </w:tr>
      <w:tr>
        <w:trPr>
          <w:tblHeader w:val="false"/>
        </w:trPr>
        <w:tc>
          <w:tcPr>
            <w:tcW w:type="dxa" w:w="3200"/>
          </w:tcPr>
          <w:p>
            <w:pPr>
              <w:jc w:val="left"/>
            </w:pPr>
            <w:r>
              <w:rPr>
                <w:rFonts w:ascii="Calibri" w:cs="Calibri" w:eastAsia="Calibri" w:hAnsi="Calibri"/>
                <w:b w:val="false"/>
                <w:bCs w:val="false"/>
                <w:sz w:val="18"/>
                <w:szCs w:val="18"/>
              </w:rPr>
              <w:t xml:space="preserve">Tạo voucher, cấp hàng loạt</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shd w:fill="E2EFDA" w:color="auto" w:val="clear"/>
          </w:tcPr>
          <w:p>
            <w:pPr>
              <w:jc w:val="center"/>
            </w:pPr>
            <w:r>
              <w:rPr>
                <w:rFonts w:ascii="Calibri" w:cs="Calibri" w:eastAsia="Calibri" w:hAnsi="Calibri"/>
                <w:b w:val="false"/>
                <w:bCs w:val="false"/>
                <w:sz w:val="18"/>
                <w:szCs w:val="18"/>
              </w:rPr>
              <w:t xml:space="preserve">X</w:t>
            </w:r>
          </w:p>
        </w:tc>
        <w:tc>
          <w:tcPr>
            <w:tcW w:type="dxa" w:w="700"/>
          </w:tcPr>
          <w:p>
            <w:pPr>
              <w:jc w:val="center"/>
            </w:pPr>
            <w:r>
              <w:rPr>
                <w:rFonts w:ascii="Calibri" w:cs="Calibri" w:eastAsia="Calibri" w:hAnsi="Calibri"/>
                <w:b w:val="false"/>
                <w:bCs w:val="false"/>
                <w:sz w:val="18"/>
                <w:szCs w:val="18"/>
              </w:rPr>
              <w:t xml:space="preserve">−</w:t>
            </w:r>
          </w:p>
        </w:tc>
      </w:tr>
      <w:tr>
        <w:trPr>
          <w:tblHeader w:val="false"/>
        </w:trPr>
        <w:tc>
          <w:tcPr>
            <w:tcW w:type="dxa" w:w="3200"/>
          </w:tcPr>
          <w:p>
            <w:pPr>
              <w:jc w:val="left"/>
            </w:pPr>
            <w:r>
              <w:rPr>
                <w:rFonts w:ascii="Calibri" w:cs="Calibri" w:eastAsia="Calibri" w:hAnsi="Calibri"/>
                <w:b w:val="false"/>
                <w:bCs w:val="false"/>
                <w:sz w:val="18"/>
                <w:szCs w:val="18"/>
              </w:rPr>
              <w:t xml:space="preserve">Cấu hình cashback rates</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shd w:fill="E2EFDA" w:color="auto" w:val="clear"/>
          </w:tcPr>
          <w:p>
            <w:pPr>
              <w:jc w:val="center"/>
            </w:pPr>
            <w:r>
              <w:rPr>
                <w:rFonts w:ascii="Calibri" w:cs="Calibri" w:eastAsia="Calibri" w:hAnsi="Calibri"/>
                <w:b w:val="false"/>
                <w:bCs w:val="false"/>
                <w:sz w:val="18"/>
                <w:szCs w:val="18"/>
              </w:rPr>
              <w:t xml:space="preserve">X</w:t>
            </w:r>
          </w:p>
        </w:tc>
        <w:tc>
          <w:tcPr>
            <w:tcW w:type="dxa" w:w="700"/>
          </w:tcPr>
          <w:p>
            <w:pPr>
              <w:jc w:val="center"/>
            </w:pPr>
            <w:r>
              <w:rPr>
                <w:rFonts w:ascii="Calibri" w:cs="Calibri" w:eastAsia="Calibri" w:hAnsi="Calibri"/>
                <w:b w:val="false"/>
                <w:bCs w:val="false"/>
                <w:sz w:val="18"/>
                <w:szCs w:val="18"/>
              </w:rPr>
              <w:t xml:space="preserve">−</w:t>
            </w:r>
          </w:p>
        </w:tc>
      </w:tr>
      <w:tr>
        <w:trPr>
          <w:tblHeader w:val="false"/>
        </w:trPr>
        <w:tc>
          <w:tcPr>
            <w:tcW w:type="dxa" w:w="3200"/>
          </w:tcPr>
          <w:p>
            <w:pPr>
              <w:jc w:val="left"/>
            </w:pPr>
            <w:r>
              <w:rPr>
                <w:rFonts w:ascii="Calibri" w:cs="Calibri" w:eastAsia="Calibri" w:hAnsi="Calibri"/>
                <w:b w:val="false"/>
                <w:bCs w:val="false"/>
                <w:sz w:val="18"/>
                <w:szCs w:val="18"/>
              </w:rPr>
              <w:t xml:space="preserve">Báo cáo doanh thu chi nhánh</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shd w:fill="E2EFDA" w:color="auto" w:val="clear"/>
          </w:tcPr>
          <w:p>
            <w:pPr>
              <w:jc w:val="center"/>
            </w:pPr>
            <w:r>
              <w:rPr>
                <w:rFonts w:ascii="Calibri" w:cs="Calibri" w:eastAsia="Calibri" w:hAnsi="Calibri"/>
                <w:b w:val="false"/>
                <w:bCs w:val="false"/>
                <w:sz w:val="18"/>
                <w:szCs w:val="18"/>
              </w:rPr>
              <w:t xml:space="preserve">X</w:t>
            </w:r>
          </w:p>
        </w:tc>
        <w:tc>
          <w:tcPr>
            <w:tcW w:type="dxa" w:w="700"/>
            <w:shd w:fill="E2EFDA" w:color="auto" w:val="clear"/>
          </w:tcPr>
          <w:p>
            <w:pPr>
              <w:jc w:val="center"/>
            </w:pPr>
            <w:r>
              <w:rPr>
                <w:rFonts w:ascii="Calibri" w:cs="Calibri" w:eastAsia="Calibri" w:hAnsi="Calibri"/>
                <w:b w:val="false"/>
                <w:bCs w:val="false"/>
                <w:sz w:val="18"/>
                <w:szCs w:val="18"/>
              </w:rPr>
              <w:t xml:space="preserve">X</w:t>
            </w:r>
          </w:p>
        </w:tc>
        <w:tc>
          <w:tcPr>
            <w:tcW w:type="dxa" w:w="700"/>
          </w:tcPr>
          <w:p>
            <w:pPr>
              <w:jc w:val="center"/>
            </w:pPr>
            <w:r>
              <w:rPr>
                <w:rFonts w:ascii="Calibri" w:cs="Calibri" w:eastAsia="Calibri" w:hAnsi="Calibri"/>
                <w:b w:val="false"/>
                <w:bCs w:val="false"/>
                <w:sz w:val="18"/>
                <w:szCs w:val="18"/>
              </w:rPr>
              <w:t xml:space="preserve">−</w:t>
            </w:r>
          </w:p>
        </w:tc>
      </w:tr>
      <w:tr>
        <w:trPr>
          <w:tblHeader w:val="false"/>
        </w:trPr>
        <w:tc>
          <w:tcPr>
            <w:tcW w:type="dxa" w:w="3200"/>
          </w:tcPr>
          <w:p>
            <w:pPr>
              <w:jc w:val="left"/>
            </w:pPr>
            <w:r>
              <w:rPr>
                <w:rFonts w:ascii="Calibri" w:cs="Calibri" w:eastAsia="Calibri" w:hAnsi="Calibri"/>
                <w:b w:val="false"/>
                <w:bCs w:val="false"/>
                <w:sz w:val="18"/>
                <w:szCs w:val="18"/>
              </w:rPr>
              <w:t xml:space="preserve">Báo cáo doanh thu công ty</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shd w:fill="E2EFDA" w:color="auto" w:val="clear"/>
          </w:tcPr>
          <w:p>
            <w:pPr>
              <w:jc w:val="center"/>
            </w:pPr>
            <w:r>
              <w:rPr>
                <w:rFonts w:ascii="Calibri" w:cs="Calibri" w:eastAsia="Calibri" w:hAnsi="Calibri"/>
                <w:b w:val="false"/>
                <w:bCs w:val="false"/>
                <w:sz w:val="18"/>
                <w:szCs w:val="18"/>
              </w:rPr>
              <w:t xml:space="preserve">X</w:t>
            </w:r>
          </w:p>
        </w:tc>
        <w:tc>
          <w:tcPr>
            <w:tcW w:type="dxa" w:w="700"/>
            <w:shd w:fill="E2EFDA" w:color="auto" w:val="clear"/>
          </w:tcPr>
          <w:p>
            <w:pPr>
              <w:jc w:val="center"/>
            </w:pPr>
            <w:r>
              <w:rPr>
                <w:rFonts w:ascii="Calibri" w:cs="Calibri" w:eastAsia="Calibri" w:hAnsi="Calibri"/>
                <w:b w:val="false"/>
                <w:bCs w:val="false"/>
                <w:sz w:val="18"/>
                <w:szCs w:val="18"/>
              </w:rPr>
              <w:t xml:space="preserve">X</w:t>
            </w:r>
          </w:p>
        </w:tc>
      </w:tr>
      <w:tr>
        <w:trPr>
          <w:tblHeader w:val="false"/>
        </w:trPr>
        <w:tc>
          <w:tcPr>
            <w:tcW w:type="dxa" w:w="3200"/>
          </w:tcPr>
          <w:p>
            <w:pPr>
              <w:jc w:val="left"/>
            </w:pPr>
            <w:r>
              <w:rPr>
                <w:rFonts w:ascii="Calibri" w:cs="Calibri" w:eastAsia="Calibri" w:hAnsi="Calibri"/>
                <w:b w:val="false"/>
                <w:bCs w:val="false"/>
                <w:sz w:val="18"/>
                <w:szCs w:val="18"/>
              </w:rPr>
              <w:t xml:space="preserve">Quản lý công ty / SA cấp CA</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shd w:fill="E2EFDA" w:color="auto" w:val="clear"/>
          </w:tcPr>
          <w:p>
            <w:pPr>
              <w:jc w:val="center"/>
            </w:pPr>
            <w:r>
              <w:rPr>
                <w:rFonts w:ascii="Calibri" w:cs="Calibri" w:eastAsia="Calibri" w:hAnsi="Calibri"/>
                <w:b w:val="false"/>
                <w:bCs w:val="false"/>
                <w:sz w:val="18"/>
                <w:szCs w:val="18"/>
              </w:rPr>
              <w:t xml:space="preserve">X</w:t>
            </w:r>
          </w:p>
        </w:tc>
      </w:tr>
      <w:tr>
        <w:trPr>
          <w:tblHeader w:val="false"/>
        </w:trPr>
        <w:tc>
          <w:tcPr>
            <w:tcW w:type="dxa" w:w="3200"/>
          </w:tcPr>
          <w:p>
            <w:pPr>
              <w:jc w:val="left"/>
            </w:pPr>
            <w:r>
              <w:rPr>
                <w:rFonts w:ascii="Calibri" w:cs="Calibri" w:eastAsia="Calibri" w:hAnsi="Calibri"/>
                <w:b w:val="false"/>
                <w:bCs w:val="false"/>
                <w:sz w:val="18"/>
                <w:szCs w:val="18"/>
              </w:rPr>
              <w:t xml:space="preserve">Quản lý banner trang chủ app</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tcPr>
          <w:p>
            <w:pPr>
              <w:jc w:val="center"/>
            </w:pPr>
            <w:r>
              <w:rPr>
                <w:rFonts w:ascii="Calibri" w:cs="Calibri" w:eastAsia="Calibri" w:hAnsi="Calibri"/>
                <w:b w:val="false"/>
                <w:bCs w:val="false"/>
                <w:sz w:val="18"/>
                <w:szCs w:val="18"/>
              </w:rPr>
              <w:t xml:space="preserve">−</w:t>
            </w:r>
          </w:p>
        </w:tc>
        <w:tc>
          <w:tcPr>
            <w:tcW w:type="dxa" w:w="700"/>
            <w:shd w:fill="E2EFDA" w:color="auto" w:val="clear"/>
          </w:tcPr>
          <w:p>
            <w:pPr>
              <w:jc w:val="center"/>
            </w:pPr>
            <w:r>
              <w:rPr>
                <w:rFonts w:ascii="Calibri" w:cs="Calibri" w:eastAsia="Calibri" w:hAnsi="Calibri"/>
                <w:b w:val="false"/>
                <w:bCs w:val="false"/>
                <w:sz w:val="18"/>
                <w:szCs w:val="18"/>
              </w:rPr>
              <w:t xml:space="preserve">X</w:t>
            </w:r>
          </w:p>
        </w:tc>
      </w:tr>
    </w:tbl>
    <w:p>
      <w:pPr>
        <w:spacing w:after="200"/>
      </w:pPr>
    </w:p>
    <w:p>
      <w:pPr>
        <w:pStyle w:val="Heading1"/>
        <w:spacing w:after="150" w:before="300"/>
      </w:pPr>
      <w:r>
        <w:rPr>
          <w:rFonts w:ascii="Calibri" w:cs="Calibri" w:eastAsia="Calibri" w:hAnsi="Calibri"/>
          <w:b/>
          <w:bCs/>
          <w:color w:val="1F3864"/>
          <w:sz w:val="32"/>
          <w:szCs w:val="32"/>
        </w:rPr>
        <w:t xml:space="preserve">Phần 5. Kết</w:t>
      </w:r>
    </w:p>
    <w:p>
      <w:pPr>
        <w:spacing w:after="100"/>
      </w:pPr>
      <w:r>
        <w:rPr>
          <w:rFonts w:ascii="Calibri" w:cs="Calibri" w:eastAsia="Calibri" w:hAnsi="Calibri"/>
          <w:sz w:val="22"/>
          <w:szCs w:val="22"/>
        </w:rPr>
        <w:t xml:space="preserve">Tài liệu này bao trọn các nghiệp vụ hiện có trong hệ thống. Khi mở thêm tính năng: định danh mã UC mới (UC-100+), viết theo cùng khuôn (mục đích + tiền/hậu điều kiện + luồng chính + thay thế), thêm dòng vào bản đồ actor và ma trận quyền. Không cần vẽ thêm sơ đồ UML nếu bảng và luồng đã đủ diễn tả — khuôn văn bản này chính là bản UML dạng chữ.</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Use Case</dc:title>
  <dc:creator>Backend Nha Hang</dc:creator>
  <cp:lastModifiedBy>Un-named</cp:lastModifiedBy>
  <cp:revision>1</cp:revision>
  <dcterms:created xsi:type="dcterms:W3CDTF">2026-07-22T13:16:55.884Z</dcterms:created>
  <dcterms:modified xsi:type="dcterms:W3CDTF">2026-07-22T13:16:55.893Z</dcterms:modified>
</cp:coreProperties>
</file>

<file path=docProps/custom.xml><?xml version="1.0" encoding="utf-8"?>
<Properties xmlns="http://schemas.openxmlformats.org/officeDocument/2006/custom-properties" xmlns:vt="http://schemas.openxmlformats.org/officeDocument/2006/docPropsVTypes"/>
</file>