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C6B46" w14:textId="77777777" w:rsidR="00BF0B80" w:rsidRDefault="00BF0B80">
      <w:pPr>
        <w:rPr>
          <w:lang w:val="en-US"/>
        </w:rPr>
      </w:pPr>
    </w:p>
    <w:p w14:paraId="31A497C7" w14:textId="0C2CF476" w:rsidR="00C619C6" w:rsidRPr="00C619C6" w:rsidRDefault="00C619C6" w:rsidP="00C619C6">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C619C6">
        <w:rPr>
          <w:rFonts w:ascii="Times New Roman" w:hAnsi="Times New Roman" w:cs="Times New Roman"/>
          <w:sz w:val="28"/>
          <w:szCs w:val="28"/>
          <w:lang w:val="en-US"/>
        </w:rPr>
        <w:t>ABSTRACT</w:t>
      </w:r>
    </w:p>
    <w:p w14:paraId="125F8A5B" w14:textId="77777777" w:rsidR="00C619C6" w:rsidRPr="00C619C6" w:rsidRDefault="00C619C6" w:rsidP="00C619C6">
      <w:pPr>
        <w:jc w:val="both"/>
        <w:rPr>
          <w:rFonts w:ascii="Times New Roman" w:hAnsi="Times New Roman" w:cs="Times New Roman"/>
          <w:sz w:val="28"/>
          <w:szCs w:val="28"/>
          <w:lang w:val="en-US"/>
        </w:rPr>
      </w:pPr>
    </w:p>
    <w:p w14:paraId="764B8F76" w14:textId="77777777" w:rsidR="00C619C6" w:rsidRPr="00C619C6" w:rsidRDefault="00C619C6" w:rsidP="00C619C6">
      <w:pPr>
        <w:jc w:val="both"/>
        <w:rPr>
          <w:rFonts w:ascii="Times New Roman" w:hAnsi="Times New Roman" w:cs="Times New Roman"/>
          <w:sz w:val="28"/>
          <w:szCs w:val="28"/>
          <w:lang w:val="en-US"/>
        </w:rPr>
      </w:pPr>
      <w:r w:rsidRPr="00C619C6">
        <w:rPr>
          <w:rFonts w:ascii="Times New Roman" w:hAnsi="Times New Roman" w:cs="Times New Roman"/>
          <w:sz w:val="28"/>
          <w:szCs w:val="28"/>
          <w:lang w:val="en-US"/>
        </w:rPr>
        <w:t>Parking space scarcity in urban environments is an escalating challenge driven by the growing disparity between parking demand and supply, primarily fueled by the rise in car ownership. This necessitates the development of scalable, efficient, reliable, and affordable parking management systems for major cities. This project proposes a solution leveraging deep learning techniques, specifically utilizing Mask R-CNN for car detection and Shapely for Intersection over Union (</w:t>
      </w:r>
      <w:proofErr w:type="spellStart"/>
      <w:r w:rsidRPr="00C619C6">
        <w:rPr>
          <w:rFonts w:ascii="Times New Roman" w:hAnsi="Times New Roman" w:cs="Times New Roman"/>
          <w:sz w:val="28"/>
          <w:szCs w:val="28"/>
          <w:lang w:val="en-US"/>
        </w:rPr>
        <w:t>IoU</w:t>
      </w:r>
      <w:proofErr w:type="spellEnd"/>
      <w:r w:rsidRPr="00C619C6">
        <w:rPr>
          <w:rFonts w:ascii="Times New Roman" w:hAnsi="Times New Roman" w:cs="Times New Roman"/>
          <w:sz w:val="28"/>
          <w:szCs w:val="28"/>
          <w:lang w:val="en-US"/>
        </w:rPr>
        <w:t>) calculations to ascertain parking space occupancy.</w:t>
      </w:r>
    </w:p>
    <w:p w14:paraId="4BCB89DE" w14:textId="77777777" w:rsidR="00C619C6" w:rsidRPr="00C619C6" w:rsidRDefault="00C619C6" w:rsidP="00C619C6">
      <w:pPr>
        <w:jc w:val="both"/>
        <w:rPr>
          <w:rFonts w:ascii="Times New Roman" w:hAnsi="Times New Roman" w:cs="Times New Roman"/>
          <w:sz w:val="28"/>
          <w:szCs w:val="28"/>
          <w:lang w:val="en-US"/>
        </w:rPr>
      </w:pPr>
    </w:p>
    <w:p w14:paraId="5A74E7FB" w14:textId="77777777" w:rsidR="00C619C6" w:rsidRPr="00C619C6" w:rsidRDefault="00C619C6" w:rsidP="00C619C6">
      <w:pPr>
        <w:jc w:val="both"/>
        <w:rPr>
          <w:rFonts w:ascii="Times New Roman" w:hAnsi="Times New Roman" w:cs="Times New Roman"/>
          <w:sz w:val="28"/>
          <w:szCs w:val="28"/>
          <w:lang w:val="en-US"/>
        </w:rPr>
      </w:pPr>
      <w:r w:rsidRPr="00C619C6">
        <w:rPr>
          <w:rFonts w:ascii="Times New Roman" w:hAnsi="Times New Roman" w:cs="Times New Roman"/>
          <w:sz w:val="28"/>
          <w:szCs w:val="28"/>
          <w:lang w:val="en-US"/>
        </w:rPr>
        <w:t>The proliferation of cars in urban areas has led to a critical need for effective parking management systems. The proposed solution addresses this need by harnessing the power of deep learning, which has demonstrated remarkable capabilities in various computer vision tasks in recent years. By employing state-of-the-art algorithms such as Mask R-CNN, the system aims to accurately detect cars within parking lots, laying the foundation for efficient parking space management.</w:t>
      </w:r>
    </w:p>
    <w:p w14:paraId="51F47C52" w14:textId="77777777" w:rsidR="00C619C6" w:rsidRPr="00C619C6" w:rsidRDefault="00C619C6" w:rsidP="00C619C6">
      <w:pPr>
        <w:jc w:val="both"/>
        <w:rPr>
          <w:rFonts w:ascii="Times New Roman" w:hAnsi="Times New Roman" w:cs="Times New Roman"/>
          <w:sz w:val="28"/>
          <w:szCs w:val="28"/>
          <w:lang w:val="en-US"/>
        </w:rPr>
      </w:pPr>
    </w:p>
    <w:p w14:paraId="2B524476" w14:textId="77777777" w:rsidR="00C619C6" w:rsidRPr="00C619C6" w:rsidRDefault="00C619C6" w:rsidP="00C619C6">
      <w:pPr>
        <w:jc w:val="both"/>
        <w:rPr>
          <w:rFonts w:ascii="Times New Roman" w:hAnsi="Times New Roman" w:cs="Times New Roman"/>
          <w:sz w:val="28"/>
          <w:szCs w:val="28"/>
          <w:lang w:val="en-US"/>
        </w:rPr>
      </w:pPr>
      <w:r w:rsidRPr="00C619C6">
        <w:rPr>
          <w:rFonts w:ascii="Times New Roman" w:hAnsi="Times New Roman" w:cs="Times New Roman"/>
          <w:sz w:val="28"/>
          <w:szCs w:val="28"/>
          <w:lang w:val="en-US"/>
        </w:rPr>
        <w:t xml:space="preserve">The system's architecture is designed to streamline the parking management process, consisting of three major components: parking spot detection, car detection, and </w:t>
      </w:r>
      <w:proofErr w:type="spellStart"/>
      <w:r w:rsidRPr="00C619C6">
        <w:rPr>
          <w:rFonts w:ascii="Times New Roman" w:hAnsi="Times New Roman" w:cs="Times New Roman"/>
          <w:sz w:val="28"/>
          <w:szCs w:val="28"/>
          <w:lang w:val="en-US"/>
        </w:rPr>
        <w:t>IoU</w:t>
      </w:r>
      <w:proofErr w:type="spellEnd"/>
      <w:r w:rsidRPr="00C619C6">
        <w:rPr>
          <w:rFonts w:ascii="Times New Roman" w:hAnsi="Times New Roman" w:cs="Times New Roman"/>
          <w:sz w:val="28"/>
          <w:szCs w:val="28"/>
          <w:lang w:val="en-US"/>
        </w:rPr>
        <w:t xml:space="preserve"> calculation. Each frame of the input video undergoes car detection using Mask R-CNN, which identifies cars and their corresponding bounding boxes. These bounding boxes are then utilized to compute </w:t>
      </w:r>
      <w:proofErr w:type="spellStart"/>
      <w:r w:rsidRPr="00C619C6">
        <w:rPr>
          <w:rFonts w:ascii="Times New Roman" w:hAnsi="Times New Roman" w:cs="Times New Roman"/>
          <w:sz w:val="28"/>
          <w:szCs w:val="28"/>
          <w:lang w:val="en-US"/>
        </w:rPr>
        <w:t>IoU</w:t>
      </w:r>
      <w:proofErr w:type="spellEnd"/>
      <w:r w:rsidRPr="00C619C6">
        <w:rPr>
          <w:rFonts w:ascii="Times New Roman" w:hAnsi="Times New Roman" w:cs="Times New Roman"/>
          <w:sz w:val="28"/>
          <w:szCs w:val="28"/>
          <w:lang w:val="en-US"/>
        </w:rPr>
        <w:t xml:space="preserve"> values between the detected cars and the parking spot coordinates.</w:t>
      </w:r>
    </w:p>
    <w:p w14:paraId="0E192136" w14:textId="77777777" w:rsidR="00C619C6" w:rsidRPr="00C619C6" w:rsidRDefault="00C619C6" w:rsidP="00C619C6">
      <w:pPr>
        <w:jc w:val="both"/>
        <w:rPr>
          <w:rFonts w:ascii="Times New Roman" w:hAnsi="Times New Roman" w:cs="Times New Roman"/>
          <w:sz w:val="28"/>
          <w:szCs w:val="28"/>
          <w:lang w:val="en-US"/>
        </w:rPr>
      </w:pPr>
    </w:p>
    <w:p w14:paraId="6C545994" w14:textId="751BCCE3" w:rsidR="00C619C6" w:rsidRPr="00C619C6" w:rsidRDefault="00C619C6" w:rsidP="00C619C6">
      <w:pPr>
        <w:jc w:val="both"/>
        <w:rPr>
          <w:rFonts w:ascii="Times New Roman" w:hAnsi="Times New Roman" w:cs="Times New Roman"/>
          <w:sz w:val="28"/>
          <w:szCs w:val="28"/>
          <w:lang w:val="en-US"/>
        </w:rPr>
      </w:pPr>
      <w:r w:rsidRPr="00C619C6">
        <w:rPr>
          <w:rFonts w:ascii="Times New Roman" w:hAnsi="Times New Roman" w:cs="Times New Roman"/>
          <w:sz w:val="28"/>
          <w:szCs w:val="28"/>
          <w:lang w:val="en-US"/>
        </w:rPr>
        <w:t xml:space="preserve">The </w:t>
      </w:r>
      <w:proofErr w:type="spellStart"/>
      <w:r w:rsidRPr="00C619C6">
        <w:rPr>
          <w:rFonts w:ascii="Times New Roman" w:hAnsi="Times New Roman" w:cs="Times New Roman"/>
          <w:sz w:val="28"/>
          <w:szCs w:val="28"/>
          <w:lang w:val="en-US"/>
        </w:rPr>
        <w:t>IoU</w:t>
      </w:r>
      <w:proofErr w:type="spellEnd"/>
      <w:r w:rsidRPr="00C619C6">
        <w:rPr>
          <w:rFonts w:ascii="Times New Roman" w:hAnsi="Times New Roman" w:cs="Times New Roman"/>
          <w:sz w:val="28"/>
          <w:szCs w:val="28"/>
          <w:lang w:val="en-US"/>
        </w:rPr>
        <w:t xml:space="preserve"> metric serves as a pivotal tool in determining parking space occupancy, as it measures the overlap between the detected cars and the predefined parking spots. A threshold-based approach is employed, where parking spots with </w:t>
      </w:r>
      <w:proofErr w:type="spellStart"/>
      <w:r w:rsidRPr="00C619C6">
        <w:rPr>
          <w:rFonts w:ascii="Times New Roman" w:hAnsi="Times New Roman" w:cs="Times New Roman"/>
          <w:sz w:val="28"/>
          <w:szCs w:val="28"/>
          <w:lang w:val="en-US"/>
        </w:rPr>
        <w:t>IoU</w:t>
      </w:r>
      <w:proofErr w:type="spellEnd"/>
      <w:r w:rsidRPr="00C619C6">
        <w:rPr>
          <w:rFonts w:ascii="Times New Roman" w:hAnsi="Times New Roman" w:cs="Times New Roman"/>
          <w:sz w:val="28"/>
          <w:szCs w:val="28"/>
          <w:lang w:val="en-US"/>
        </w:rPr>
        <w:t xml:space="preserve"> values exceeding a certain threshold are classified as occupied. This allows for real-time monitoring of parking space availability, enabling prompt action to be taken in response to changing parking dynamics.</w:t>
      </w:r>
    </w:p>
    <w:p w14:paraId="68FB2842" w14:textId="77777777" w:rsidR="00C619C6" w:rsidRPr="00C619C6" w:rsidRDefault="00C619C6">
      <w:pPr>
        <w:rPr>
          <w:lang w:val="en-US"/>
        </w:rPr>
      </w:pPr>
    </w:p>
    <w:sectPr w:rsidR="00C619C6" w:rsidRPr="00C61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C6"/>
    <w:rsid w:val="00AE3568"/>
    <w:rsid w:val="00BF0B80"/>
    <w:rsid w:val="00C619C6"/>
    <w:rsid w:val="00FE6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83BF3"/>
  <w15:chartTrackingRefBased/>
  <w15:docId w15:val="{4438992A-789E-4AE8-84B5-9362E8AC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Sowndhar S</dc:creator>
  <cp:keywords/>
  <dc:description/>
  <cp:lastModifiedBy>Sowndhar S</cp:lastModifiedBy>
  <cp:revision>1</cp:revision>
  <dcterms:created xsi:type="dcterms:W3CDTF">2024-06-06T01:47:00Z</dcterms:created>
  <dcterms:modified xsi:type="dcterms:W3CDTF">2024-06-06T01:48:00Z</dcterms:modified>
</cp:coreProperties>
</file>