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215D0" w14:textId="77777777" w:rsidR="00A636A1" w:rsidRDefault="00000000">
      <w:pPr>
        <w:spacing w:after="0" w:line="259" w:lineRule="auto"/>
        <w:ind w:left="0" w:firstLine="0"/>
      </w:pPr>
      <w:r>
        <w:rPr>
          <w:sz w:val="20"/>
        </w:rPr>
        <w:t xml:space="preserve"> </w:t>
      </w:r>
    </w:p>
    <w:p w14:paraId="383BAFB2" w14:textId="77777777" w:rsidR="00A636A1" w:rsidRPr="004D66BF" w:rsidRDefault="00000000">
      <w:pPr>
        <w:spacing w:after="598" w:line="259" w:lineRule="auto"/>
        <w:ind w:left="-330" w:right="-979" w:firstLine="0"/>
        <w:rPr>
          <w:sz w:val="24"/>
        </w:rPr>
      </w:pPr>
      <w:r w:rsidRPr="004D66BF">
        <w:rPr>
          <w:rFonts w:ascii="Calibri" w:eastAsia="Calibri" w:hAnsi="Calibri" w:cs="Calibri"/>
          <w:noProof/>
          <w:sz w:val="24"/>
        </w:rPr>
        <mc:AlternateContent>
          <mc:Choice Requires="wpg">
            <w:drawing>
              <wp:inline distT="0" distB="0" distL="0" distR="0" wp14:anchorId="3A9722EE" wp14:editId="5323E9D7">
                <wp:extent cx="6848475" cy="771525"/>
                <wp:effectExtent l="0" t="0" r="0" b="0"/>
                <wp:docPr id="3819" name="Group 3819"/>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6"/>
                          <a:stretch>
                            <a:fillRect/>
                          </a:stretch>
                        </pic:blipFill>
                        <pic:spPr>
                          <a:xfrm>
                            <a:off x="5753100" y="133350"/>
                            <a:ext cx="1095375" cy="504825"/>
                          </a:xfrm>
                          <a:prstGeom prst="rect">
                            <a:avLst/>
                          </a:prstGeom>
                        </pic:spPr>
                      </pic:pic>
                    </wpg:wgp>
                  </a:graphicData>
                </a:graphic>
              </wp:inline>
            </w:drawing>
          </mc:Choice>
          <mc:Fallback xmlns:a="http://schemas.openxmlformats.org/drawingml/2006/main">
            <w:pict>
              <v:group id="Group 3819" style="width:539.25pt;height:60.75pt;mso-position-horizontal-relative:char;mso-position-vertical-relative:line" coordsize="68484,7715">
                <v:shape id="Picture 8" style="position:absolute;width:18288;height:7715;left:0;top:0;" filled="f">
                  <v:imagedata r:id="rId7"/>
                </v:shape>
                <v:shape id="Picture 10" style="position:absolute;width:10953;height:5048;left:57531;top:1333;" filled="f">
                  <v:imagedata r:id="rId8"/>
                </v:shape>
              </v:group>
            </w:pict>
          </mc:Fallback>
        </mc:AlternateContent>
      </w:r>
    </w:p>
    <w:p w14:paraId="64D00A84" w14:textId="77777777" w:rsidR="00A636A1" w:rsidRPr="004D66BF" w:rsidRDefault="00000000">
      <w:pPr>
        <w:spacing w:after="0" w:line="259" w:lineRule="auto"/>
        <w:ind w:left="244" w:firstLine="0"/>
        <w:jc w:val="center"/>
        <w:rPr>
          <w:sz w:val="24"/>
        </w:rPr>
      </w:pPr>
      <w:r w:rsidRPr="004D66BF">
        <w:rPr>
          <w:b/>
          <w:sz w:val="24"/>
        </w:rPr>
        <w:t xml:space="preserve">Coding &amp; Solution </w:t>
      </w:r>
    </w:p>
    <w:p w14:paraId="1C305567" w14:textId="77777777" w:rsidR="00A636A1" w:rsidRPr="004D66BF" w:rsidRDefault="00000000">
      <w:pPr>
        <w:spacing w:after="0" w:line="259" w:lineRule="auto"/>
        <w:ind w:left="0" w:firstLine="0"/>
        <w:rPr>
          <w:sz w:val="24"/>
        </w:rPr>
      </w:pPr>
      <w:r w:rsidRPr="004D66BF">
        <w:rPr>
          <w:b/>
          <w:sz w:val="24"/>
        </w:rPr>
        <w:t xml:space="preserve"> </w:t>
      </w:r>
    </w:p>
    <w:tbl>
      <w:tblPr>
        <w:tblStyle w:val="TableGrid"/>
        <w:tblW w:w="9360" w:type="dxa"/>
        <w:tblInd w:w="10" w:type="dxa"/>
        <w:tblCellMar>
          <w:top w:w="137" w:type="dxa"/>
          <w:left w:w="125" w:type="dxa"/>
          <w:right w:w="83" w:type="dxa"/>
        </w:tblCellMar>
        <w:tblLook w:val="04A0" w:firstRow="1" w:lastRow="0" w:firstColumn="1" w:lastColumn="0" w:noHBand="0" w:noVBand="1"/>
      </w:tblPr>
      <w:tblGrid>
        <w:gridCol w:w="1980"/>
        <w:gridCol w:w="7380"/>
      </w:tblGrid>
      <w:tr w:rsidR="0012012D" w:rsidRPr="004D66BF" w14:paraId="0373C638" w14:textId="77777777" w:rsidTr="00E70A3F">
        <w:trPr>
          <w:trHeight w:val="420"/>
        </w:trPr>
        <w:tc>
          <w:tcPr>
            <w:tcW w:w="1980" w:type="dxa"/>
            <w:tcBorders>
              <w:top w:val="single" w:sz="8" w:space="0" w:color="000000"/>
              <w:left w:val="single" w:sz="8" w:space="0" w:color="000000"/>
              <w:bottom w:val="single" w:sz="8" w:space="0" w:color="000000"/>
              <w:right w:val="single" w:sz="8" w:space="0" w:color="000000"/>
            </w:tcBorders>
          </w:tcPr>
          <w:p w14:paraId="05491608" w14:textId="77777777" w:rsidR="0012012D" w:rsidRPr="004D66BF" w:rsidRDefault="0012012D" w:rsidP="0012012D">
            <w:pPr>
              <w:spacing w:after="0" w:line="259" w:lineRule="auto"/>
              <w:ind w:left="0" w:firstLine="0"/>
              <w:rPr>
                <w:sz w:val="24"/>
              </w:rPr>
            </w:pPr>
            <w:r w:rsidRPr="004D66BF">
              <w:rPr>
                <w:b/>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vAlign w:val="center"/>
          </w:tcPr>
          <w:p w14:paraId="5FDEDA91" w14:textId="3EB6B337" w:rsidR="0012012D" w:rsidRPr="004D66BF" w:rsidRDefault="0012012D" w:rsidP="0012012D">
            <w:pPr>
              <w:spacing w:after="0" w:line="259" w:lineRule="auto"/>
              <w:ind w:left="15" w:firstLine="0"/>
              <w:rPr>
                <w:sz w:val="24"/>
              </w:rPr>
            </w:pPr>
            <w:r w:rsidRPr="004D66BF">
              <w:rPr>
                <w:rFonts w:ascii="Times New Roman" w:eastAsia="Times New Roman" w:hAnsi="Times New Roman" w:cs="Times New Roman"/>
                <w:sz w:val="24"/>
              </w:rPr>
              <w:t>29 September 2026</w:t>
            </w:r>
          </w:p>
        </w:tc>
      </w:tr>
      <w:tr w:rsidR="0012012D" w:rsidRPr="004D66BF" w14:paraId="1C21FB5F" w14:textId="77777777" w:rsidTr="00E70A3F">
        <w:trPr>
          <w:trHeight w:val="420"/>
        </w:trPr>
        <w:tc>
          <w:tcPr>
            <w:tcW w:w="1980" w:type="dxa"/>
            <w:tcBorders>
              <w:top w:val="single" w:sz="8" w:space="0" w:color="000000"/>
              <w:left w:val="single" w:sz="8" w:space="0" w:color="000000"/>
              <w:bottom w:val="single" w:sz="8" w:space="0" w:color="000000"/>
              <w:right w:val="single" w:sz="8" w:space="0" w:color="000000"/>
            </w:tcBorders>
          </w:tcPr>
          <w:p w14:paraId="0B880825" w14:textId="77777777" w:rsidR="0012012D" w:rsidRPr="004D66BF" w:rsidRDefault="0012012D" w:rsidP="0012012D">
            <w:pPr>
              <w:spacing w:after="0" w:line="259" w:lineRule="auto"/>
              <w:ind w:left="0" w:firstLine="0"/>
              <w:rPr>
                <w:sz w:val="24"/>
              </w:rPr>
            </w:pPr>
            <w:r w:rsidRPr="004D66BF">
              <w:rPr>
                <w:b/>
                <w:sz w:val="24"/>
              </w:rPr>
              <w:t xml:space="preserve">Team ID </w:t>
            </w:r>
          </w:p>
        </w:tc>
        <w:tc>
          <w:tcPr>
            <w:tcW w:w="7380" w:type="dxa"/>
            <w:tcBorders>
              <w:top w:val="single" w:sz="8" w:space="0" w:color="000000"/>
              <w:left w:val="single" w:sz="8" w:space="0" w:color="000000"/>
              <w:bottom w:val="single" w:sz="8" w:space="0" w:color="000000"/>
              <w:right w:val="single" w:sz="8" w:space="0" w:color="000000"/>
            </w:tcBorders>
            <w:vAlign w:val="center"/>
          </w:tcPr>
          <w:p w14:paraId="7CAD36F3" w14:textId="02061B14" w:rsidR="0012012D" w:rsidRPr="004D66BF" w:rsidRDefault="0012012D" w:rsidP="0012012D">
            <w:pPr>
              <w:spacing w:after="0" w:line="259" w:lineRule="auto"/>
              <w:ind w:left="15" w:firstLine="0"/>
              <w:rPr>
                <w:sz w:val="24"/>
              </w:rPr>
            </w:pPr>
            <w:r w:rsidRPr="004D66BF">
              <w:rPr>
                <w:rFonts w:ascii="Times New Roman" w:hAnsi="Times New Roman" w:cs="Times New Roman"/>
                <w:sz w:val="24"/>
              </w:rPr>
              <w:t>SWTID-2026-4620</w:t>
            </w:r>
          </w:p>
        </w:tc>
      </w:tr>
      <w:tr w:rsidR="0012012D" w:rsidRPr="004D66BF" w14:paraId="79ADAA84" w14:textId="77777777" w:rsidTr="00E70A3F">
        <w:trPr>
          <w:trHeight w:val="420"/>
        </w:trPr>
        <w:tc>
          <w:tcPr>
            <w:tcW w:w="1980" w:type="dxa"/>
            <w:tcBorders>
              <w:top w:val="single" w:sz="8" w:space="0" w:color="000000"/>
              <w:left w:val="single" w:sz="8" w:space="0" w:color="000000"/>
              <w:bottom w:val="single" w:sz="8" w:space="0" w:color="000000"/>
              <w:right w:val="single" w:sz="8" w:space="0" w:color="000000"/>
            </w:tcBorders>
          </w:tcPr>
          <w:p w14:paraId="5EB51EFC" w14:textId="77777777" w:rsidR="0012012D" w:rsidRPr="004D66BF" w:rsidRDefault="0012012D" w:rsidP="0012012D">
            <w:pPr>
              <w:spacing w:after="0" w:line="259" w:lineRule="auto"/>
              <w:ind w:left="0" w:firstLine="0"/>
              <w:rPr>
                <w:sz w:val="24"/>
              </w:rPr>
            </w:pPr>
            <w:r w:rsidRPr="004D66BF">
              <w:rPr>
                <w:b/>
                <w:sz w:val="24"/>
              </w:rPr>
              <w:t xml:space="preserve">Project Name </w:t>
            </w:r>
          </w:p>
        </w:tc>
        <w:tc>
          <w:tcPr>
            <w:tcW w:w="7380" w:type="dxa"/>
            <w:tcBorders>
              <w:top w:val="single" w:sz="8" w:space="0" w:color="000000"/>
              <w:left w:val="single" w:sz="8" w:space="0" w:color="000000"/>
              <w:bottom w:val="single" w:sz="8" w:space="0" w:color="000000"/>
              <w:right w:val="single" w:sz="8" w:space="0" w:color="000000"/>
            </w:tcBorders>
            <w:vAlign w:val="center"/>
          </w:tcPr>
          <w:p w14:paraId="6572A194" w14:textId="3F49766D" w:rsidR="0012012D" w:rsidRPr="004D66BF" w:rsidRDefault="0012012D" w:rsidP="0012012D">
            <w:pPr>
              <w:spacing w:after="0" w:line="259" w:lineRule="auto"/>
              <w:ind w:left="15" w:firstLine="0"/>
              <w:rPr>
                <w:sz w:val="24"/>
              </w:rPr>
            </w:pPr>
            <w:r w:rsidRPr="004D66BF">
              <w:rPr>
                <w:rFonts w:ascii="Times New Roman" w:hAnsi="Times New Roman" w:cs="Times New Roman"/>
                <w:sz w:val="24"/>
              </w:rPr>
              <w:t>Auto Ticket Classification using Flow Designer</w:t>
            </w:r>
          </w:p>
        </w:tc>
      </w:tr>
      <w:tr w:rsidR="0012012D" w:rsidRPr="004D66BF" w14:paraId="5AC1713A" w14:textId="77777777">
        <w:trPr>
          <w:trHeight w:val="420"/>
        </w:trPr>
        <w:tc>
          <w:tcPr>
            <w:tcW w:w="1980" w:type="dxa"/>
            <w:tcBorders>
              <w:top w:val="single" w:sz="8" w:space="0" w:color="000000"/>
              <w:left w:val="single" w:sz="8" w:space="0" w:color="000000"/>
              <w:bottom w:val="single" w:sz="8" w:space="0" w:color="000000"/>
              <w:right w:val="single" w:sz="8" w:space="0" w:color="000000"/>
            </w:tcBorders>
          </w:tcPr>
          <w:p w14:paraId="16737E8B" w14:textId="77777777" w:rsidR="0012012D" w:rsidRPr="004D66BF" w:rsidRDefault="0012012D" w:rsidP="0012012D">
            <w:pPr>
              <w:spacing w:after="0" w:line="259" w:lineRule="auto"/>
              <w:ind w:left="0" w:firstLine="0"/>
              <w:jc w:val="both"/>
              <w:rPr>
                <w:sz w:val="24"/>
              </w:rPr>
            </w:pPr>
            <w:r w:rsidRPr="004D66BF">
              <w:rPr>
                <w:b/>
                <w:sz w:val="24"/>
              </w:rPr>
              <w:t xml:space="preserve">Maximum Marks </w:t>
            </w:r>
          </w:p>
        </w:tc>
        <w:tc>
          <w:tcPr>
            <w:tcW w:w="7380" w:type="dxa"/>
            <w:tcBorders>
              <w:top w:val="single" w:sz="8" w:space="0" w:color="000000"/>
              <w:left w:val="single" w:sz="8" w:space="0" w:color="000000"/>
              <w:bottom w:val="single" w:sz="8" w:space="0" w:color="000000"/>
              <w:right w:val="single" w:sz="8" w:space="0" w:color="000000"/>
            </w:tcBorders>
          </w:tcPr>
          <w:p w14:paraId="67CA663F" w14:textId="77777777" w:rsidR="0012012D" w:rsidRPr="004D66BF" w:rsidRDefault="0012012D" w:rsidP="0012012D">
            <w:pPr>
              <w:spacing w:after="0" w:line="259" w:lineRule="auto"/>
              <w:ind w:left="15" w:firstLine="0"/>
              <w:rPr>
                <w:sz w:val="24"/>
              </w:rPr>
            </w:pPr>
            <w:r w:rsidRPr="004D66BF">
              <w:rPr>
                <w:sz w:val="24"/>
              </w:rPr>
              <w:t xml:space="preserve">5 Marks </w:t>
            </w:r>
          </w:p>
        </w:tc>
      </w:tr>
    </w:tbl>
    <w:p w14:paraId="4A219EF4" w14:textId="77777777" w:rsidR="00A636A1" w:rsidRPr="004D66BF" w:rsidRDefault="00000000">
      <w:pPr>
        <w:spacing w:after="0" w:line="259" w:lineRule="auto"/>
        <w:ind w:left="0" w:firstLine="0"/>
        <w:rPr>
          <w:sz w:val="24"/>
        </w:rPr>
      </w:pPr>
      <w:r w:rsidRPr="004D66BF">
        <w:rPr>
          <w:b/>
          <w:sz w:val="24"/>
        </w:rPr>
        <w:t xml:space="preserve"> </w:t>
      </w:r>
    </w:p>
    <w:p w14:paraId="06DBCB2A" w14:textId="77777777" w:rsidR="00A636A1" w:rsidRPr="004D66BF" w:rsidRDefault="00000000">
      <w:pPr>
        <w:pStyle w:val="Heading1"/>
        <w:spacing w:after="80"/>
        <w:ind w:left="-5"/>
        <w:rPr>
          <w:sz w:val="24"/>
        </w:rPr>
      </w:pPr>
      <w:r w:rsidRPr="004D66BF">
        <w:rPr>
          <w:sz w:val="24"/>
        </w:rPr>
        <w:t xml:space="preserve">Coding &amp; Solution </w:t>
      </w:r>
    </w:p>
    <w:p w14:paraId="390DB98A" w14:textId="77777777" w:rsidR="00A636A1" w:rsidRPr="004D66BF" w:rsidRDefault="00000000">
      <w:pPr>
        <w:ind w:left="-5"/>
        <w:rPr>
          <w:sz w:val="24"/>
        </w:rPr>
      </w:pPr>
      <w:r w:rsidRPr="004D66BF">
        <w:rPr>
          <w:sz w:val="24"/>
        </w:rPr>
        <w:t xml:space="preserve">This section evaluates the quality and completeness of your implemented code and the overall solution. Your submission should demonstrate working functionality, clean code practices, and alignment with your defined requirements. </w:t>
      </w:r>
    </w:p>
    <w:p w14:paraId="5E93AE36" w14:textId="77777777" w:rsidR="00A636A1" w:rsidRPr="004D66BF" w:rsidRDefault="00000000">
      <w:pPr>
        <w:spacing w:after="0" w:line="259" w:lineRule="auto"/>
        <w:ind w:left="0" w:firstLine="0"/>
        <w:rPr>
          <w:sz w:val="24"/>
        </w:rPr>
      </w:pPr>
      <w:r w:rsidRPr="004D66BF">
        <w:rPr>
          <w:sz w:val="24"/>
        </w:rPr>
        <w:t xml:space="preserve"> </w:t>
      </w:r>
    </w:p>
    <w:p w14:paraId="628F279B" w14:textId="77777777" w:rsidR="00A636A1" w:rsidRPr="004D66BF" w:rsidRDefault="00000000">
      <w:pPr>
        <w:spacing w:after="0" w:line="259" w:lineRule="auto"/>
        <w:ind w:left="0" w:firstLine="0"/>
        <w:rPr>
          <w:sz w:val="24"/>
        </w:rPr>
      </w:pPr>
      <w:r w:rsidRPr="004D66BF">
        <w:rPr>
          <w:sz w:val="24"/>
        </w:rPr>
        <w:t xml:space="preserve"> </w:t>
      </w:r>
    </w:p>
    <w:p w14:paraId="28EF44EB" w14:textId="77777777" w:rsidR="00A636A1" w:rsidRPr="004D66BF" w:rsidRDefault="00000000">
      <w:pPr>
        <w:spacing w:after="99" w:line="259" w:lineRule="auto"/>
        <w:ind w:left="-5"/>
        <w:rPr>
          <w:sz w:val="24"/>
        </w:rPr>
      </w:pPr>
      <w:r w:rsidRPr="004D66BF">
        <w:rPr>
          <w:b/>
          <w:sz w:val="24"/>
        </w:rPr>
        <w:t xml:space="preserve">Instructions: </w:t>
      </w:r>
    </w:p>
    <w:p w14:paraId="7E33BC84" w14:textId="77777777" w:rsidR="00A636A1" w:rsidRPr="004D66BF" w:rsidRDefault="00000000">
      <w:pPr>
        <w:numPr>
          <w:ilvl w:val="0"/>
          <w:numId w:val="1"/>
        </w:numPr>
        <w:spacing w:after="110"/>
        <w:ind w:hanging="240"/>
        <w:rPr>
          <w:sz w:val="24"/>
        </w:rPr>
      </w:pPr>
      <w:r w:rsidRPr="004D66BF">
        <w:rPr>
          <w:sz w:val="24"/>
        </w:rPr>
        <w:t xml:space="preserve">Ensure your code is well-structured, commented, and follows best practices for your chosen technology stack. </w:t>
      </w:r>
    </w:p>
    <w:p w14:paraId="21D4094B" w14:textId="77777777" w:rsidR="00A636A1" w:rsidRPr="004D66BF" w:rsidRDefault="00000000">
      <w:pPr>
        <w:numPr>
          <w:ilvl w:val="0"/>
          <w:numId w:val="1"/>
        </w:numPr>
        <w:spacing w:after="90"/>
        <w:ind w:hanging="240"/>
        <w:rPr>
          <w:sz w:val="24"/>
        </w:rPr>
      </w:pPr>
      <w:r w:rsidRPr="004D66BF">
        <w:rPr>
          <w:sz w:val="24"/>
        </w:rPr>
        <w:t xml:space="preserve">The solution should address the core problem statement and implement the key functional requirements. </w:t>
      </w:r>
    </w:p>
    <w:p w14:paraId="5E75471B" w14:textId="77777777" w:rsidR="00A636A1" w:rsidRPr="004D66BF" w:rsidRDefault="00000000">
      <w:pPr>
        <w:numPr>
          <w:ilvl w:val="0"/>
          <w:numId w:val="1"/>
        </w:numPr>
        <w:spacing w:after="89"/>
        <w:ind w:hanging="240"/>
        <w:rPr>
          <w:sz w:val="24"/>
        </w:rPr>
      </w:pPr>
      <w:r w:rsidRPr="004D66BF">
        <w:rPr>
          <w:sz w:val="24"/>
        </w:rPr>
        <w:t xml:space="preserve">Include all source files, configuration files, and setup instructions needed to run the application. </w:t>
      </w:r>
    </w:p>
    <w:p w14:paraId="5435ADE0" w14:textId="77777777" w:rsidR="00A636A1" w:rsidRPr="004D66BF" w:rsidRDefault="00000000">
      <w:pPr>
        <w:numPr>
          <w:ilvl w:val="0"/>
          <w:numId w:val="1"/>
        </w:numPr>
        <w:ind w:hanging="240"/>
        <w:rPr>
          <w:sz w:val="24"/>
        </w:rPr>
      </w:pPr>
      <w:r w:rsidRPr="004D66BF">
        <w:rPr>
          <w:sz w:val="24"/>
        </w:rPr>
        <w:t xml:space="preserve">Attach or link to your code repository (e.g., GitHub) in the table below. </w:t>
      </w:r>
    </w:p>
    <w:p w14:paraId="2A5C46C3" w14:textId="77777777" w:rsidR="00A636A1" w:rsidRPr="004D66BF" w:rsidRDefault="00000000">
      <w:pPr>
        <w:spacing w:after="0" w:line="259" w:lineRule="auto"/>
        <w:ind w:left="0" w:firstLine="0"/>
        <w:rPr>
          <w:sz w:val="24"/>
        </w:rPr>
      </w:pPr>
      <w:r w:rsidRPr="004D66BF">
        <w:rPr>
          <w:sz w:val="24"/>
        </w:rPr>
        <w:t xml:space="preserve"> </w:t>
      </w:r>
    </w:p>
    <w:p w14:paraId="31137F42" w14:textId="77777777" w:rsidR="00A636A1" w:rsidRPr="004D66BF" w:rsidRDefault="00000000">
      <w:pPr>
        <w:spacing w:after="0" w:line="259" w:lineRule="auto"/>
        <w:ind w:left="0" w:firstLine="0"/>
        <w:rPr>
          <w:sz w:val="24"/>
        </w:rPr>
      </w:pPr>
      <w:r w:rsidRPr="004D66BF">
        <w:rPr>
          <w:sz w:val="24"/>
        </w:rPr>
        <w:t xml:space="preserve"> </w:t>
      </w:r>
    </w:p>
    <w:p w14:paraId="5405C757" w14:textId="77777777" w:rsidR="00A636A1" w:rsidRPr="004D66BF" w:rsidRDefault="00000000">
      <w:pPr>
        <w:pStyle w:val="Heading1"/>
        <w:ind w:left="-5"/>
        <w:rPr>
          <w:sz w:val="24"/>
        </w:rPr>
      </w:pPr>
      <w:r w:rsidRPr="004D66BF">
        <w:rPr>
          <w:sz w:val="24"/>
        </w:rPr>
        <w:t xml:space="preserve">Solution Summary </w:t>
      </w:r>
    </w:p>
    <w:p w14:paraId="7CBD2F91" w14:textId="77777777" w:rsidR="00A636A1" w:rsidRPr="004D66BF" w:rsidRDefault="00000000">
      <w:pPr>
        <w:spacing w:after="0" w:line="259" w:lineRule="auto"/>
        <w:ind w:left="0" w:firstLine="0"/>
        <w:rPr>
          <w:sz w:val="24"/>
        </w:rPr>
      </w:pPr>
      <w:r w:rsidRPr="004D66BF">
        <w:rPr>
          <w:b/>
          <w:sz w:val="24"/>
        </w:rPr>
        <w:t xml:space="preserve"> </w:t>
      </w:r>
    </w:p>
    <w:tbl>
      <w:tblPr>
        <w:tblStyle w:val="TableGrid"/>
        <w:tblW w:w="9360" w:type="dxa"/>
        <w:tblInd w:w="10" w:type="dxa"/>
        <w:tblCellMar>
          <w:top w:w="61" w:type="dxa"/>
          <w:left w:w="20" w:type="dxa"/>
          <w:right w:w="115" w:type="dxa"/>
        </w:tblCellMar>
        <w:tblLook w:val="04A0" w:firstRow="1" w:lastRow="0" w:firstColumn="1" w:lastColumn="0" w:noHBand="0" w:noVBand="1"/>
      </w:tblPr>
      <w:tblGrid>
        <w:gridCol w:w="3000"/>
        <w:gridCol w:w="6360"/>
      </w:tblGrid>
      <w:tr w:rsidR="00A636A1" w:rsidRPr="004D66BF" w14:paraId="6399C6BD" w14:textId="77777777">
        <w:trPr>
          <w:trHeight w:val="400"/>
        </w:trPr>
        <w:tc>
          <w:tcPr>
            <w:tcW w:w="3000" w:type="dxa"/>
            <w:tcBorders>
              <w:top w:val="single" w:sz="8" w:space="0" w:color="000000"/>
              <w:left w:val="single" w:sz="8" w:space="0" w:color="000000"/>
              <w:bottom w:val="single" w:sz="8" w:space="0" w:color="000000"/>
              <w:right w:val="single" w:sz="8" w:space="0" w:color="000000"/>
            </w:tcBorders>
          </w:tcPr>
          <w:p w14:paraId="00D6BB26" w14:textId="77777777" w:rsidR="00A636A1" w:rsidRPr="004D66BF" w:rsidRDefault="00000000">
            <w:pPr>
              <w:spacing w:after="0" w:line="259" w:lineRule="auto"/>
              <w:ind w:left="120" w:firstLine="0"/>
              <w:jc w:val="center"/>
              <w:rPr>
                <w:sz w:val="24"/>
              </w:rPr>
            </w:pPr>
            <w:r w:rsidRPr="004D66BF">
              <w:rPr>
                <w:b/>
                <w:sz w:val="24"/>
              </w:rPr>
              <w:t xml:space="preserve">Field </w:t>
            </w:r>
          </w:p>
        </w:tc>
        <w:tc>
          <w:tcPr>
            <w:tcW w:w="6360" w:type="dxa"/>
            <w:tcBorders>
              <w:top w:val="single" w:sz="8" w:space="0" w:color="000000"/>
              <w:left w:val="single" w:sz="8" w:space="0" w:color="000000"/>
              <w:bottom w:val="single" w:sz="8" w:space="0" w:color="000000"/>
              <w:right w:val="single" w:sz="8" w:space="0" w:color="000000"/>
            </w:tcBorders>
          </w:tcPr>
          <w:p w14:paraId="48D662D1" w14:textId="77777777" w:rsidR="00A636A1" w:rsidRPr="004D66BF" w:rsidRDefault="00000000">
            <w:pPr>
              <w:spacing w:after="0" w:line="259" w:lineRule="auto"/>
              <w:ind w:left="120" w:firstLine="0"/>
              <w:jc w:val="center"/>
              <w:rPr>
                <w:sz w:val="24"/>
              </w:rPr>
            </w:pPr>
            <w:r w:rsidRPr="004D66BF">
              <w:rPr>
                <w:b/>
                <w:sz w:val="24"/>
              </w:rPr>
              <w:t xml:space="preserve">Details </w:t>
            </w:r>
          </w:p>
        </w:tc>
      </w:tr>
      <w:tr w:rsidR="00A636A1" w:rsidRPr="004D66BF" w14:paraId="2E309456" w14:textId="77777777">
        <w:trPr>
          <w:trHeight w:val="420"/>
        </w:trPr>
        <w:tc>
          <w:tcPr>
            <w:tcW w:w="3000" w:type="dxa"/>
            <w:tcBorders>
              <w:top w:val="single" w:sz="8" w:space="0" w:color="000000"/>
              <w:left w:val="single" w:sz="8" w:space="0" w:color="000000"/>
              <w:bottom w:val="single" w:sz="8" w:space="0" w:color="000000"/>
              <w:right w:val="single" w:sz="8" w:space="0" w:color="000000"/>
            </w:tcBorders>
          </w:tcPr>
          <w:p w14:paraId="1D6A2BA9" w14:textId="77777777" w:rsidR="00A636A1" w:rsidRPr="004D66BF" w:rsidRDefault="00000000">
            <w:pPr>
              <w:spacing w:after="0" w:line="259" w:lineRule="auto"/>
              <w:ind w:left="105" w:firstLine="0"/>
              <w:rPr>
                <w:sz w:val="24"/>
              </w:rPr>
            </w:pPr>
            <w:r w:rsidRPr="004D66BF">
              <w:rPr>
                <w:b/>
                <w:sz w:val="24"/>
              </w:rPr>
              <w:t xml:space="preserve">Repository Link / URL </w:t>
            </w:r>
          </w:p>
        </w:tc>
        <w:tc>
          <w:tcPr>
            <w:tcW w:w="6360" w:type="dxa"/>
            <w:tcBorders>
              <w:top w:val="single" w:sz="8" w:space="0" w:color="000000"/>
              <w:left w:val="single" w:sz="8" w:space="0" w:color="000000"/>
              <w:bottom w:val="single" w:sz="8" w:space="0" w:color="000000"/>
              <w:right w:val="single" w:sz="8" w:space="0" w:color="000000"/>
            </w:tcBorders>
          </w:tcPr>
          <w:p w14:paraId="0D19B48F" w14:textId="265E294D" w:rsidR="00A636A1" w:rsidRPr="004D66BF" w:rsidRDefault="00FD0542">
            <w:pPr>
              <w:spacing w:after="0" w:line="259" w:lineRule="auto"/>
              <w:ind w:left="105" w:firstLine="0"/>
              <w:rPr>
                <w:sz w:val="24"/>
              </w:rPr>
            </w:pPr>
            <w:r w:rsidRPr="00FD0542">
              <w:rPr>
                <w:sz w:val="24"/>
              </w:rPr>
              <w:t>https://github.com/sowntharyakmr-boop/Auto-Ticket-Classification-using-Flow-Designer/upload</w:t>
            </w:r>
          </w:p>
        </w:tc>
      </w:tr>
      <w:tr w:rsidR="00A636A1" w:rsidRPr="004D66BF" w14:paraId="4A865714" w14:textId="77777777">
        <w:trPr>
          <w:trHeight w:val="680"/>
        </w:trPr>
        <w:tc>
          <w:tcPr>
            <w:tcW w:w="3000" w:type="dxa"/>
            <w:tcBorders>
              <w:top w:val="single" w:sz="8" w:space="0" w:color="000000"/>
              <w:left w:val="single" w:sz="8" w:space="0" w:color="000000"/>
              <w:bottom w:val="single" w:sz="8" w:space="0" w:color="000000"/>
              <w:right w:val="single" w:sz="8" w:space="0" w:color="000000"/>
            </w:tcBorders>
          </w:tcPr>
          <w:p w14:paraId="18B77E89" w14:textId="77777777" w:rsidR="00A636A1" w:rsidRPr="004D66BF" w:rsidRDefault="00000000">
            <w:pPr>
              <w:spacing w:after="0" w:line="259" w:lineRule="auto"/>
              <w:ind w:left="105" w:firstLine="0"/>
              <w:rPr>
                <w:sz w:val="24"/>
              </w:rPr>
            </w:pPr>
            <w:r w:rsidRPr="004D66BF">
              <w:rPr>
                <w:b/>
                <w:sz w:val="24"/>
              </w:rPr>
              <w:t xml:space="preserve">Programming Language(s) </w:t>
            </w:r>
          </w:p>
        </w:tc>
        <w:tc>
          <w:tcPr>
            <w:tcW w:w="6360" w:type="dxa"/>
            <w:tcBorders>
              <w:top w:val="single" w:sz="8" w:space="0" w:color="000000"/>
              <w:left w:val="single" w:sz="8" w:space="0" w:color="000000"/>
              <w:bottom w:val="single" w:sz="8" w:space="0" w:color="000000"/>
              <w:right w:val="single" w:sz="8" w:space="0" w:color="000000"/>
            </w:tcBorders>
            <w:vAlign w:val="center"/>
          </w:tcPr>
          <w:p w14:paraId="527E18B2" w14:textId="7E0DCAC5" w:rsidR="00A636A1" w:rsidRPr="004D66BF" w:rsidRDefault="0012012D">
            <w:pPr>
              <w:spacing w:after="0" w:line="259" w:lineRule="auto"/>
              <w:ind w:left="105" w:firstLine="0"/>
              <w:rPr>
                <w:sz w:val="24"/>
              </w:rPr>
            </w:pPr>
            <w:r w:rsidRPr="004D66BF">
              <w:rPr>
                <w:sz w:val="24"/>
              </w:rPr>
              <w:t>JavaScript / ServiceNow Scripting</w:t>
            </w:r>
          </w:p>
        </w:tc>
      </w:tr>
      <w:tr w:rsidR="00A636A1" w:rsidRPr="004D66BF" w14:paraId="75BAFEA0" w14:textId="77777777">
        <w:trPr>
          <w:trHeight w:val="420"/>
        </w:trPr>
        <w:tc>
          <w:tcPr>
            <w:tcW w:w="3000" w:type="dxa"/>
            <w:tcBorders>
              <w:top w:val="single" w:sz="8" w:space="0" w:color="000000"/>
              <w:left w:val="single" w:sz="8" w:space="0" w:color="000000"/>
              <w:bottom w:val="single" w:sz="8" w:space="0" w:color="000000"/>
              <w:right w:val="single" w:sz="8" w:space="0" w:color="000000"/>
            </w:tcBorders>
          </w:tcPr>
          <w:p w14:paraId="1EC7821E" w14:textId="77777777" w:rsidR="00A636A1" w:rsidRPr="004D66BF" w:rsidRDefault="00000000">
            <w:pPr>
              <w:spacing w:after="0" w:line="259" w:lineRule="auto"/>
              <w:ind w:left="105" w:firstLine="0"/>
              <w:rPr>
                <w:sz w:val="24"/>
              </w:rPr>
            </w:pPr>
            <w:r w:rsidRPr="004D66BF">
              <w:rPr>
                <w:b/>
                <w:sz w:val="24"/>
              </w:rPr>
              <w:lastRenderedPageBreak/>
              <w:t xml:space="preserve">Framework(s) Used </w:t>
            </w:r>
          </w:p>
        </w:tc>
        <w:tc>
          <w:tcPr>
            <w:tcW w:w="6360" w:type="dxa"/>
            <w:tcBorders>
              <w:top w:val="single" w:sz="8" w:space="0" w:color="000000"/>
              <w:left w:val="single" w:sz="8" w:space="0" w:color="000000"/>
              <w:bottom w:val="single" w:sz="8" w:space="0" w:color="000000"/>
              <w:right w:val="single" w:sz="8" w:space="0" w:color="000000"/>
            </w:tcBorders>
          </w:tcPr>
          <w:p w14:paraId="66D7894B" w14:textId="247A013A" w:rsidR="00A636A1" w:rsidRPr="004D66BF" w:rsidRDefault="0012012D">
            <w:pPr>
              <w:spacing w:after="0" w:line="259" w:lineRule="auto"/>
              <w:ind w:left="105" w:firstLine="0"/>
              <w:rPr>
                <w:sz w:val="24"/>
              </w:rPr>
            </w:pPr>
            <w:r w:rsidRPr="004D66BF">
              <w:rPr>
                <w:sz w:val="24"/>
              </w:rPr>
              <w:t>ServiceNow Flow Designer</w:t>
            </w:r>
          </w:p>
        </w:tc>
      </w:tr>
      <w:tr w:rsidR="00A636A1" w:rsidRPr="004D66BF" w14:paraId="7D56055F" w14:textId="77777777">
        <w:trPr>
          <w:trHeight w:val="660"/>
        </w:trPr>
        <w:tc>
          <w:tcPr>
            <w:tcW w:w="3000" w:type="dxa"/>
            <w:tcBorders>
              <w:top w:val="single" w:sz="8" w:space="0" w:color="000000"/>
              <w:left w:val="single" w:sz="8" w:space="0" w:color="000000"/>
              <w:bottom w:val="single" w:sz="8" w:space="0" w:color="000000"/>
              <w:right w:val="single" w:sz="8" w:space="0" w:color="000000"/>
            </w:tcBorders>
          </w:tcPr>
          <w:p w14:paraId="21C72E0C" w14:textId="77777777" w:rsidR="00A636A1" w:rsidRPr="004D66BF" w:rsidRDefault="00000000">
            <w:pPr>
              <w:spacing w:after="0" w:line="259" w:lineRule="auto"/>
              <w:ind w:left="105" w:firstLine="0"/>
              <w:rPr>
                <w:sz w:val="24"/>
              </w:rPr>
            </w:pPr>
            <w:r w:rsidRPr="004D66BF">
              <w:rPr>
                <w:b/>
                <w:sz w:val="24"/>
              </w:rPr>
              <w:t xml:space="preserve">Key Features Implemented </w:t>
            </w:r>
          </w:p>
        </w:tc>
        <w:tc>
          <w:tcPr>
            <w:tcW w:w="6360" w:type="dxa"/>
            <w:tcBorders>
              <w:top w:val="single" w:sz="8" w:space="0" w:color="000000"/>
              <w:left w:val="single" w:sz="8" w:space="0" w:color="000000"/>
              <w:bottom w:val="single" w:sz="8" w:space="0" w:color="000000"/>
              <w:right w:val="single" w:sz="8" w:space="0" w:color="000000"/>
            </w:tcBorders>
          </w:tcPr>
          <w:p w14:paraId="713E47D1" w14:textId="28304E41" w:rsidR="00A636A1" w:rsidRPr="004D66BF" w:rsidRDefault="00000000">
            <w:pPr>
              <w:spacing w:after="0" w:line="259" w:lineRule="auto"/>
              <w:ind w:left="0" w:firstLine="0"/>
              <w:rPr>
                <w:sz w:val="24"/>
              </w:rPr>
            </w:pPr>
            <w:r w:rsidRPr="004D66BF">
              <w:rPr>
                <w:rFonts w:ascii="Times New Roman" w:eastAsia="Times New Roman" w:hAnsi="Times New Roman" w:cs="Times New Roman"/>
                <w:sz w:val="24"/>
              </w:rPr>
              <w:t xml:space="preserve"> </w:t>
            </w:r>
            <w:r w:rsidR="0012012D" w:rsidRPr="004D66BF">
              <w:rPr>
                <w:rFonts w:ascii="Times New Roman" w:eastAsia="Times New Roman" w:hAnsi="Times New Roman" w:cs="Times New Roman"/>
                <w:sz w:val="24"/>
              </w:rPr>
              <w:t>Automatic ticket classification, Flow Designer automation, ticket categorization, assignment/routing based on ticket details</w:t>
            </w:r>
          </w:p>
        </w:tc>
      </w:tr>
      <w:tr w:rsidR="00A636A1" w:rsidRPr="004D66BF" w14:paraId="64E0F89E" w14:textId="77777777">
        <w:trPr>
          <w:trHeight w:val="660"/>
        </w:trPr>
        <w:tc>
          <w:tcPr>
            <w:tcW w:w="3000" w:type="dxa"/>
            <w:tcBorders>
              <w:top w:val="single" w:sz="8" w:space="0" w:color="000000"/>
              <w:left w:val="single" w:sz="8" w:space="0" w:color="000000"/>
              <w:bottom w:val="single" w:sz="8" w:space="0" w:color="000000"/>
              <w:right w:val="single" w:sz="8" w:space="0" w:color="000000"/>
            </w:tcBorders>
          </w:tcPr>
          <w:p w14:paraId="681915CE" w14:textId="77777777" w:rsidR="00A636A1" w:rsidRPr="004D66BF" w:rsidRDefault="00000000">
            <w:pPr>
              <w:spacing w:after="0" w:line="259" w:lineRule="auto"/>
              <w:ind w:left="105" w:firstLine="0"/>
              <w:rPr>
                <w:sz w:val="24"/>
              </w:rPr>
            </w:pPr>
            <w:r w:rsidRPr="004D66BF">
              <w:rPr>
                <w:b/>
                <w:sz w:val="24"/>
              </w:rPr>
              <w:t xml:space="preserve">Pending / Incomplete Features </w:t>
            </w:r>
          </w:p>
        </w:tc>
        <w:tc>
          <w:tcPr>
            <w:tcW w:w="6360" w:type="dxa"/>
            <w:tcBorders>
              <w:top w:val="single" w:sz="8" w:space="0" w:color="000000"/>
              <w:left w:val="single" w:sz="8" w:space="0" w:color="000000"/>
              <w:bottom w:val="single" w:sz="8" w:space="0" w:color="000000"/>
              <w:right w:val="single" w:sz="8" w:space="0" w:color="000000"/>
            </w:tcBorders>
          </w:tcPr>
          <w:p w14:paraId="25666943" w14:textId="51DFC729" w:rsidR="00A636A1" w:rsidRPr="004D66BF" w:rsidRDefault="00000000">
            <w:pPr>
              <w:spacing w:after="0" w:line="259" w:lineRule="auto"/>
              <w:ind w:left="0" w:firstLine="0"/>
              <w:rPr>
                <w:sz w:val="24"/>
              </w:rPr>
            </w:pPr>
            <w:r w:rsidRPr="004D66BF">
              <w:rPr>
                <w:rFonts w:ascii="Times New Roman" w:eastAsia="Times New Roman" w:hAnsi="Times New Roman" w:cs="Times New Roman"/>
                <w:sz w:val="24"/>
              </w:rPr>
              <w:t xml:space="preserve"> </w:t>
            </w:r>
            <w:r w:rsidR="0012012D" w:rsidRPr="004D66BF">
              <w:rPr>
                <w:rFonts w:ascii="Times New Roman" w:eastAsia="Times New Roman" w:hAnsi="Times New Roman" w:cs="Times New Roman"/>
                <w:sz w:val="24"/>
              </w:rPr>
              <w:t>None</w:t>
            </w:r>
          </w:p>
        </w:tc>
      </w:tr>
      <w:tr w:rsidR="00A636A1" w:rsidRPr="004D66BF" w14:paraId="7DC71CAF" w14:textId="77777777">
        <w:trPr>
          <w:trHeight w:val="660"/>
        </w:trPr>
        <w:tc>
          <w:tcPr>
            <w:tcW w:w="3000" w:type="dxa"/>
            <w:tcBorders>
              <w:top w:val="single" w:sz="8" w:space="0" w:color="000000"/>
              <w:left w:val="single" w:sz="8" w:space="0" w:color="000000"/>
              <w:bottom w:val="single" w:sz="8" w:space="0" w:color="000000"/>
              <w:right w:val="single" w:sz="8" w:space="0" w:color="000000"/>
            </w:tcBorders>
            <w:vAlign w:val="center"/>
          </w:tcPr>
          <w:p w14:paraId="25AEB7F7" w14:textId="77777777" w:rsidR="00A636A1" w:rsidRPr="004D66BF" w:rsidRDefault="00000000">
            <w:pPr>
              <w:spacing w:after="0" w:line="259" w:lineRule="auto"/>
              <w:ind w:left="105" w:firstLine="0"/>
              <w:rPr>
                <w:sz w:val="24"/>
              </w:rPr>
            </w:pPr>
            <w:r w:rsidRPr="004D66BF">
              <w:rPr>
                <w:b/>
                <w:sz w:val="24"/>
              </w:rPr>
              <w:t xml:space="preserve">Setup / Run Instructions </w:t>
            </w:r>
          </w:p>
        </w:tc>
        <w:tc>
          <w:tcPr>
            <w:tcW w:w="6360" w:type="dxa"/>
            <w:tcBorders>
              <w:top w:val="single" w:sz="8" w:space="0" w:color="000000"/>
              <w:left w:val="single" w:sz="8" w:space="0" w:color="000000"/>
              <w:bottom w:val="single" w:sz="8" w:space="0" w:color="000000"/>
              <w:right w:val="single" w:sz="8" w:space="0" w:color="000000"/>
            </w:tcBorders>
          </w:tcPr>
          <w:p w14:paraId="3AD44E28" w14:textId="22B9624A" w:rsidR="00A636A1" w:rsidRPr="004D66BF" w:rsidRDefault="00000000">
            <w:pPr>
              <w:spacing w:after="0" w:line="259" w:lineRule="auto"/>
              <w:ind w:left="0" w:firstLine="0"/>
              <w:rPr>
                <w:sz w:val="24"/>
              </w:rPr>
            </w:pPr>
            <w:r w:rsidRPr="004D66BF">
              <w:rPr>
                <w:rFonts w:ascii="Times New Roman" w:eastAsia="Times New Roman" w:hAnsi="Times New Roman" w:cs="Times New Roman"/>
                <w:sz w:val="24"/>
              </w:rPr>
              <w:t xml:space="preserve"> </w:t>
            </w:r>
            <w:r w:rsidR="0012012D" w:rsidRPr="004D66BF">
              <w:rPr>
                <w:rFonts w:ascii="Times New Roman" w:eastAsia="Times New Roman" w:hAnsi="Times New Roman" w:cs="Times New Roman"/>
                <w:sz w:val="24"/>
              </w:rPr>
              <w:t>Open ServiceNow instance → Navigate to Flow Designer → Open the configured flow → Activate the flow → Create/submit a ticket to test automatic classification.</w:t>
            </w:r>
          </w:p>
        </w:tc>
      </w:tr>
    </w:tbl>
    <w:p w14:paraId="5AA462B4" w14:textId="77777777" w:rsidR="00A636A1" w:rsidRPr="004D66BF" w:rsidRDefault="00000000">
      <w:pPr>
        <w:spacing w:after="0" w:line="259" w:lineRule="auto"/>
        <w:ind w:left="0" w:firstLine="0"/>
        <w:rPr>
          <w:sz w:val="24"/>
        </w:rPr>
      </w:pPr>
      <w:r w:rsidRPr="004D66BF">
        <w:rPr>
          <w:rFonts w:ascii="Times New Roman" w:eastAsia="Times New Roman" w:hAnsi="Times New Roman" w:cs="Times New Roman"/>
          <w:sz w:val="24"/>
        </w:rPr>
        <w:t xml:space="preserve"> </w:t>
      </w:r>
    </w:p>
    <w:p w14:paraId="6F6B7A6A" w14:textId="77777777" w:rsidR="00A636A1" w:rsidRPr="004D66BF" w:rsidRDefault="00000000">
      <w:pPr>
        <w:spacing w:after="0" w:line="259" w:lineRule="auto"/>
        <w:ind w:left="0" w:firstLine="0"/>
        <w:rPr>
          <w:sz w:val="24"/>
        </w:rPr>
      </w:pPr>
      <w:r w:rsidRPr="004D66BF">
        <w:rPr>
          <w:sz w:val="24"/>
        </w:rPr>
        <w:t xml:space="preserve"> </w:t>
      </w:r>
    </w:p>
    <w:p w14:paraId="09442B59" w14:textId="77777777" w:rsidR="00A636A1" w:rsidRPr="004D66BF" w:rsidRDefault="00000000">
      <w:pPr>
        <w:spacing w:after="469" w:line="259" w:lineRule="auto"/>
        <w:ind w:left="-330" w:right="-979" w:firstLine="0"/>
        <w:rPr>
          <w:sz w:val="24"/>
        </w:rPr>
      </w:pPr>
      <w:r w:rsidRPr="004D66BF">
        <w:rPr>
          <w:rFonts w:ascii="Calibri" w:eastAsia="Calibri" w:hAnsi="Calibri" w:cs="Calibri"/>
          <w:noProof/>
          <w:sz w:val="24"/>
        </w:rPr>
        <mc:AlternateContent>
          <mc:Choice Requires="wpg">
            <w:drawing>
              <wp:inline distT="0" distB="0" distL="0" distR="0" wp14:anchorId="23CEADBB" wp14:editId="4AEBA37E">
                <wp:extent cx="6848475" cy="771525"/>
                <wp:effectExtent l="0" t="0" r="0" b="0"/>
                <wp:docPr id="3822" name="Group 3822"/>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358" name="Picture 35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360" name="Picture 360"/>
                          <pic:cNvPicPr/>
                        </pic:nvPicPr>
                        <pic:blipFill>
                          <a:blip r:embed="rId6"/>
                          <a:stretch>
                            <a:fillRect/>
                          </a:stretch>
                        </pic:blipFill>
                        <pic:spPr>
                          <a:xfrm>
                            <a:off x="5753100" y="133350"/>
                            <a:ext cx="1095375" cy="504825"/>
                          </a:xfrm>
                          <a:prstGeom prst="rect">
                            <a:avLst/>
                          </a:prstGeom>
                        </pic:spPr>
                      </pic:pic>
                    </wpg:wgp>
                  </a:graphicData>
                </a:graphic>
              </wp:inline>
            </w:drawing>
          </mc:Choice>
          <mc:Fallback xmlns:a="http://schemas.openxmlformats.org/drawingml/2006/main">
            <w:pict>
              <v:group id="Group 3822" style="width:539.25pt;height:60.75pt;mso-position-horizontal-relative:char;mso-position-vertical-relative:line" coordsize="68484,7715">
                <v:shape id="Picture 358" style="position:absolute;width:18288;height:7715;left:0;top:0;" filled="f">
                  <v:imagedata r:id="rId7"/>
                </v:shape>
                <v:shape id="Picture 360" style="position:absolute;width:10953;height:5048;left:57531;top:1333;" filled="f">
                  <v:imagedata r:id="rId8"/>
                </v:shape>
              </v:group>
            </w:pict>
          </mc:Fallback>
        </mc:AlternateContent>
      </w:r>
    </w:p>
    <w:p w14:paraId="00BA592F" w14:textId="7878BFE3" w:rsidR="00A636A1" w:rsidRPr="004D66BF" w:rsidRDefault="00000000">
      <w:pPr>
        <w:spacing w:after="0" w:line="259" w:lineRule="auto"/>
        <w:ind w:left="0" w:firstLine="0"/>
        <w:rPr>
          <w:sz w:val="24"/>
        </w:rPr>
      </w:pPr>
      <w:r w:rsidRPr="004D66BF">
        <w:rPr>
          <w:b/>
          <w:sz w:val="24"/>
        </w:rPr>
        <w:t xml:space="preserve"> </w:t>
      </w:r>
    </w:p>
    <w:tbl>
      <w:tblPr>
        <w:tblStyle w:val="TableGrid"/>
        <w:tblW w:w="9360" w:type="dxa"/>
        <w:tblInd w:w="10" w:type="dxa"/>
        <w:tblCellMar>
          <w:top w:w="65" w:type="dxa"/>
          <w:left w:w="20" w:type="dxa"/>
          <w:right w:w="54" w:type="dxa"/>
        </w:tblCellMar>
        <w:tblLook w:val="04A0" w:firstRow="1" w:lastRow="0" w:firstColumn="1" w:lastColumn="0" w:noHBand="0" w:noVBand="1"/>
      </w:tblPr>
      <w:tblGrid>
        <w:gridCol w:w="720"/>
        <w:gridCol w:w="7200"/>
        <w:gridCol w:w="1440"/>
      </w:tblGrid>
      <w:tr w:rsidR="00A636A1" w:rsidRPr="004D66BF" w14:paraId="6241FCC9" w14:textId="77777777">
        <w:trPr>
          <w:trHeight w:val="660"/>
        </w:trPr>
        <w:tc>
          <w:tcPr>
            <w:tcW w:w="720" w:type="dxa"/>
            <w:tcBorders>
              <w:top w:val="single" w:sz="8" w:space="0" w:color="000000"/>
              <w:left w:val="single" w:sz="8" w:space="0" w:color="000000"/>
              <w:bottom w:val="single" w:sz="8" w:space="0" w:color="000000"/>
              <w:right w:val="single" w:sz="8" w:space="0" w:color="000000"/>
            </w:tcBorders>
          </w:tcPr>
          <w:p w14:paraId="07FC1D98" w14:textId="77777777" w:rsidR="00A636A1" w:rsidRPr="004D66BF" w:rsidRDefault="00000000">
            <w:pPr>
              <w:spacing w:after="0" w:line="259" w:lineRule="auto"/>
              <w:ind w:left="102" w:firstLine="0"/>
              <w:jc w:val="center"/>
              <w:rPr>
                <w:sz w:val="24"/>
              </w:rPr>
            </w:pPr>
            <w:r w:rsidRPr="004D66BF">
              <w:rPr>
                <w:b/>
                <w:sz w:val="24"/>
              </w:rPr>
              <w:t xml:space="preserve">S.N o </w:t>
            </w:r>
          </w:p>
        </w:tc>
        <w:tc>
          <w:tcPr>
            <w:tcW w:w="7200" w:type="dxa"/>
            <w:tcBorders>
              <w:top w:val="single" w:sz="8" w:space="0" w:color="000000"/>
              <w:left w:val="single" w:sz="8" w:space="0" w:color="000000"/>
              <w:bottom w:val="single" w:sz="8" w:space="0" w:color="000000"/>
              <w:right w:val="single" w:sz="8" w:space="0" w:color="000000"/>
            </w:tcBorders>
            <w:vAlign w:val="center"/>
          </w:tcPr>
          <w:p w14:paraId="6E080890" w14:textId="77777777" w:rsidR="00A636A1" w:rsidRPr="004D66BF" w:rsidRDefault="00000000">
            <w:pPr>
              <w:spacing w:after="0" w:line="259" w:lineRule="auto"/>
              <w:ind w:left="59" w:firstLine="0"/>
              <w:jc w:val="center"/>
              <w:rPr>
                <w:sz w:val="24"/>
              </w:rPr>
            </w:pPr>
            <w:r w:rsidRPr="004D66BF">
              <w:rPr>
                <w:b/>
                <w:sz w:val="24"/>
              </w:rPr>
              <w:t xml:space="preserve">Criteria </w:t>
            </w:r>
          </w:p>
        </w:tc>
        <w:tc>
          <w:tcPr>
            <w:tcW w:w="1440" w:type="dxa"/>
            <w:tcBorders>
              <w:top w:val="single" w:sz="8" w:space="0" w:color="000000"/>
              <w:left w:val="single" w:sz="8" w:space="0" w:color="000000"/>
              <w:bottom w:val="single" w:sz="8" w:space="0" w:color="000000"/>
              <w:right w:val="single" w:sz="8" w:space="0" w:color="000000"/>
            </w:tcBorders>
          </w:tcPr>
          <w:p w14:paraId="453D786E" w14:textId="77777777" w:rsidR="00A636A1" w:rsidRPr="004D66BF" w:rsidRDefault="00000000">
            <w:pPr>
              <w:spacing w:after="0" w:line="259" w:lineRule="auto"/>
              <w:ind w:left="89" w:firstLine="0"/>
              <w:jc w:val="center"/>
              <w:rPr>
                <w:sz w:val="24"/>
              </w:rPr>
            </w:pPr>
            <w:r w:rsidRPr="004D66BF">
              <w:rPr>
                <w:b/>
                <w:sz w:val="24"/>
              </w:rPr>
              <w:t xml:space="preserve">Status (Yes / No) </w:t>
            </w:r>
          </w:p>
        </w:tc>
      </w:tr>
      <w:tr w:rsidR="00A636A1" w:rsidRPr="004D66BF" w14:paraId="649D2FDC" w14:textId="77777777">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14:paraId="188B8948" w14:textId="77777777" w:rsidR="00A636A1" w:rsidRPr="004D66BF" w:rsidRDefault="00000000">
            <w:pPr>
              <w:spacing w:after="0" w:line="259" w:lineRule="auto"/>
              <w:ind w:left="59" w:firstLine="0"/>
              <w:jc w:val="center"/>
              <w:rPr>
                <w:sz w:val="24"/>
              </w:rPr>
            </w:pPr>
            <w:r w:rsidRPr="004D66BF">
              <w:rPr>
                <w:sz w:val="24"/>
              </w:rPr>
              <w:t xml:space="preserve">1 </w:t>
            </w:r>
          </w:p>
        </w:tc>
        <w:tc>
          <w:tcPr>
            <w:tcW w:w="7200" w:type="dxa"/>
            <w:tcBorders>
              <w:top w:val="single" w:sz="8" w:space="0" w:color="000000"/>
              <w:left w:val="single" w:sz="8" w:space="0" w:color="000000"/>
              <w:bottom w:val="single" w:sz="8" w:space="0" w:color="000000"/>
              <w:right w:val="single" w:sz="8" w:space="0" w:color="000000"/>
            </w:tcBorders>
            <w:vAlign w:val="center"/>
          </w:tcPr>
          <w:p w14:paraId="3C1E55F7" w14:textId="77777777" w:rsidR="00A636A1" w:rsidRPr="004D66BF" w:rsidRDefault="00000000">
            <w:pPr>
              <w:spacing w:after="0" w:line="259" w:lineRule="auto"/>
              <w:ind w:left="105" w:firstLine="0"/>
              <w:rPr>
                <w:sz w:val="24"/>
              </w:rPr>
            </w:pPr>
            <w:r w:rsidRPr="004D66BF">
              <w:rPr>
                <w:sz w:val="24"/>
              </w:rPr>
              <w:t xml:space="preserve">Code is modular and organized into functions / classes </w:t>
            </w:r>
          </w:p>
        </w:tc>
        <w:tc>
          <w:tcPr>
            <w:tcW w:w="1440" w:type="dxa"/>
            <w:tcBorders>
              <w:top w:val="single" w:sz="8" w:space="0" w:color="000000"/>
              <w:left w:val="single" w:sz="8" w:space="0" w:color="000000"/>
              <w:bottom w:val="single" w:sz="8" w:space="0" w:color="000000"/>
              <w:right w:val="single" w:sz="8" w:space="0" w:color="000000"/>
            </w:tcBorders>
          </w:tcPr>
          <w:p w14:paraId="33DA4EE7" w14:textId="77777777" w:rsidR="00A636A1" w:rsidRPr="004D66BF" w:rsidRDefault="00000000">
            <w:pPr>
              <w:spacing w:after="0" w:line="259" w:lineRule="auto"/>
              <w:ind w:left="0" w:firstLine="0"/>
              <w:rPr>
                <w:rFonts w:ascii="Times New Roman" w:eastAsia="Times New Roman" w:hAnsi="Times New Roman" w:cs="Times New Roman"/>
                <w:sz w:val="24"/>
              </w:rPr>
            </w:pPr>
            <w:r w:rsidRPr="004D66BF">
              <w:rPr>
                <w:rFonts w:ascii="Times New Roman" w:eastAsia="Times New Roman" w:hAnsi="Times New Roman" w:cs="Times New Roman"/>
                <w:sz w:val="24"/>
              </w:rPr>
              <w:t xml:space="preserve"> </w:t>
            </w:r>
          </w:p>
          <w:p w14:paraId="72D4B128" w14:textId="588A1EF2" w:rsidR="00013C26" w:rsidRPr="004D66BF" w:rsidRDefault="00013C26" w:rsidP="00013C26">
            <w:pPr>
              <w:jc w:val="center"/>
              <w:rPr>
                <w:sz w:val="24"/>
              </w:rPr>
            </w:pPr>
            <w:r w:rsidRPr="004D66BF">
              <w:rPr>
                <w:sz w:val="24"/>
              </w:rPr>
              <w:t>Yes</w:t>
            </w:r>
          </w:p>
        </w:tc>
      </w:tr>
      <w:tr w:rsidR="00A636A1" w:rsidRPr="004D66BF" w14:paraId="6550E1DC" w14:textId="77777777">
        <w:trPr>
          <w:trHeight w:val="640"/>
        </w:trPr>
        <w:tc>
          <w:tcPr>
            <w:tcW w:w="720" w:type="dxa"/>
            <w:tcBorders>
              <w:top w:val="single" w:sz="8" w:space="0" w:color="000000"/>
              <w:left w:val="single" w:sz="8" w:space="0" w:color="000000"/>
              <w:bottom w:val="single" w:sz="8" w:space="0" w:color="000000"/>
              <w:right w:val="single" w:sz="8" w:space="0" w:color="000000"/>
            </w:tcBorders>
            <w:vAlign w:val="center"/>
          </w:tcPr>
          <w:p w14:paraId="7D41ED26" w14:textId="77777777" w:rsidR="00A636A1" w:rsidRPr="004D66BF" w:rsidRDefault="00000000">
            <w:pPr>
              <w:spacing w:after="0" w:line="259" w:lineRule="auto"/>
              <w:ind w:left="59" w:firstLine="0"/>
              <w:jc w:val="center"/>
              <w:rPr>
                <w:sz w:val="24"/>
              </w:rPr>
            </w:pPr>
            <w:r w:rsidRPr="004D66BF">
              <w:rPr>
                <w:sz w:val="24"/>
              </w:rPr>
              <w:t xml:space="preserve">2 </w:t>
            </w:r>
          </w:p>
        </w:tc>
        <w:tc>
          <w:tcPr>
            <w:tcW w:w="7200" w:type="dxa"/>
            <w:tcBorders>
              <w:top w:val="single" w:sz="8" w:space="0" w:color="000000"/>
              <w:left w:val="single" w:sz="8" w:space="0" w:color="000000"/>
              <w:bottom w:val="single" w:sz="8" w:space="0" w:color="000000"/>
              <w:right w:val="single" w:sz="8" w:space="0" w:color="000000"/>
            </w:tcBorders>
            <w:vAlign w:val="center"/>
          </w:tcPr>
          <w:p w14:paraId="6533D006" w14:textId="77777777" w:rsidR="00A636A1" w:rsidRPr="004D66BF" w:rsidRDefault="00000000">
            <w:pPr>
              <w:spacing w:after="0" w:line="259" w:lineRule="auto"/>
              <w:ind w:left="105" w:firstLine="0"/>
              <w:rPr>
                <w:sz w:val="24"/>
              </w:rPr>
            </w:pPr>
            <w:r w:rsidRPr="004D66BF">
              <w:rPr>
                <w:sz w:val="24"/>
              </w:rPr>
              <w:t xml:space="preserve">Meaningful variable and function names are used </w:t>
            </w:r>
          </w:p>
        </w:tc>
        <w:tc>
          <w:tcPr>
            <w:tcW w:w="1440" w:type="dxa"/>
            <w:tcBorders>
              <w:top w:val="single" w:sz="8" w:space="0" w:color="000000"/>
              <w:left w:val="single" w:sz="8" w:space="0" w:color="000000"/>
              <w:bottom w:val="single" w:sz="8" w:space="0" w:color="000000"/>
              <w:right w:val="single" w:sz="8" w:space="0" w:color="000000"/>
            </w:tcBorders>
          </w:tcPr>
          <w:p w14:paraId="10D5524A" w14:textId="77777777" w:rsidR="00A636A1" w:rsidRPr="004D66BF" w:rsidRDefault="00000000">
            <w:pPr>
              <w:spacing w:after="0" w:line="259" w:lineRule="auto"/>
              <w:ind w:left="0" w:firstLine="0"/>
              <w:rPr>
                <w:rFonts w:ascii="Times New Roman" w:eastAsia="Times New Roman" w:hAnsi="Times New Roman" w:cs="Times New Roman"/>
                <w:sz w:val="24"/>
              </w:rPr>
            </w:pPr>
            <w:r w:rsidRPr="004D66BF">
              <w:rPr>
                <w:rFonts w:ascii="Times New Roman" w:eastAsia="Times New Roman" w:hAnsi="Times New Roman" w:cs="Times New Roman"/>
                <w:sz w:val="24"/>
              </w:rPr>
              <w:t xml:space="preserve"> </w:t>
            </w:r>
          </w:p>
          <w:p w14:paraId="0FC074E3" w14:textId="39B73089" w:rsidR="00013C26" w:rsidRPr="004D66BF" w:rsidRDefault="00013C26" w:rsidP="00013C26">
            <w:pPr>
              <w:jc w:val="center"/>
              <w:rPr>
                <w:sz w:val="24"/>
              </w:rPr>
            </w:pPr>
            <w:r w:rsidRPr="004D66BF">
              <w:rPr>
                <w:sz w:val="24"/>
              </w:rPr>
              <w:t>Yes</w:t>
            </w:r>
          </w:p>
        </w:tc>
      </w:tr>
      <w:tr w:rsidR="00A636A1" w:rsidRPr="004D66BF" w14:paraId="7A184B99" w14:textId="77777777">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14:paraId="6AF59401" w14:textId="77777777" w:rsidR="00A636A1" w:rsidRPr="004D66BF" w:rsidRDefault="00000000">
            <w:pPr>
              <w:spacing w:after="0" w:line="259" w:lineRule="auto"/>
              <w:ind w:left="59" w:firstLine="0"/>
              <w:jc w:val="center"/>
              <w:rPr>
                <w:sz w:val="24"/>
              </w:rPr>
            </w:pPr>
            <w:r w:rsidRPr="004D66BF">
              <w:rPr>
                <w:sz w:val="24"/>
              </w:rPr>
              <w:t xml:space="preserve">3 </w:t>
            </w:r>
          </w:p>
        </w:tc>
        <w:tc>
          <w:tcPr>
            <w:tcW w:w="7200" w:type="dxa"/>
            <w:tcBorders>
              <w:top w:val="single" w:sz="8" w:space="0" w:color="000000"/>
              <w:left w:val="single" w:sz="8" w:space="0" w:color="000000"/>
              <w:bottom w:val="single" w:sz="8" w:space="0" w:color="000000"/>
              <w:right w:val="single" w:sz="8" w:space="0" w:color="000000"/>
            </w:tcBorders>
            <w:vAlign w:val="center"/>
          </w:tcPr>
          <w:p w14:paraId="6A3BD775" w14:textId="77777777" w:rsidR="00A636A1" w:rsidRPr="004D66BF" w:rsidRDefault="00000000">
            <w:pPr>
              <w:spacing w:after="0" w:line="259" w:lineRule="auto"/>
              <w:ind w:left="105" w:firstLine="0"/>
              <w:rPr>
                <w:sz w:val="24"/>
              </w:rPr>
            </w:pPr>
            <w:r w:rsidRPr="004D66BF">
              <w:rPr>
                <w:sz w:val="24"/>
              </w:rPr>
              <w:t xml:space="preserve">Code includes comments / documentation where necessary </w:t>
            </w:r>
          </w:p>
        </w:tc>
        <w:tc>
          <w:tcPr>
            <w:tcW w:w="1440" w:type="dxa"/>
            <w:tcBorders>
              <w:top w:val="single" w:sz="8" w:space="0" w:color="000000"/>
              <w:left w:val="single" w:sz="8" w:space="0" w:color="000000"/>
              <w:bottom w:val="single" w:sz="8" w:space="0" w:color="000000"/>
              <w:right w:val="single" w:sz="8" w:space="0" w:color="000000"/>
            </w:tcBorders>
          </w:tcPr>
          <w:p w14:paraId="68E37502" w14:textId="77777777" w:rsidR="00A636A1" w:rsidRPr="004D66BF" w:rsidRDefault="00000000">
            <w:pPr>
              <w:spacing w:after="0" w:line="259" w:lineRule="auto"/>
              <w:ind w:left="0" w:firstLine="0"/>
              <w:rPr>
                <w:rFonts w:ascii="Times New Roman" w:eastAsia="Times New Roman" w:hAnsi="Times New Roman" w:cs="Times New Roman"/>
                <w:sz w:val="24"/>
              </w:rPr>
            </w:pPr>
            <w:r w:rsidRPr="004D66BF">
              <w:rPr>
                <w:rFonts w:ascii="Times New Roman" w:eastAsia="Times New Roman" w:hAnsi="Times New Roman" w:cs="Times New Roman"/>
                <w:sz w:val="24"/>
              </w:rPr>
              <w:t xml:space="preserve"> </w:t>
            </w:r>
          </w:p>
          <w:p w14:paraId="14C58F54" w14:textId="64B01DA7" w:rsidR="00013C26" w:rsidRPr="004D66BF" w:rsidRDefault="00013C26" w:rsidP="00013C26">
            <w:pPr>
              <w:jc w:val="center"/>
              <w:rPr>
                <w:sz w:val="24"/>
              </w:rPr>
            </w:pPr>
            <w:r w:rsidRPr="004D66BF">
              <w:rPr>
                <w:sz w:val="24"/>
              </w:rPr>
              <w:t>Yes</w:t>
            </w:r>
          </w:p>
        </w:tc>
      </w:tr>
      <w:tr w:rsidR="00A636A1" w:rsidRPr="004D66BF" w14:paraId="7832C2E8" w14:textId="77777777">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14:paraId="111934BB" w14:textId="77777777" w:rsidR="00A636A1" w:rsidRPr="004D66BF" w:rsidRDefault="00000000">
            <w:pPr>
              <w:spacing w:after="0" w:line="259" w:lineRule="auto"/>
              <w:ind w:left="59" w:firstLine="0"/>
              <w:jc w:val="center"/>
              <w:rPr>
                <w:sz w:val="24"/>
              </w:rPr>
            </w:pPr>
            <w:r w:rsidRPr="004D66BF">
              <w:rPr>
                <w:sz w:val="24"/>
              </w:rPr>
              <w:t xml:space="preserve">4 </w:t>
            </w:r>
          </w:p>
        </w:tc>
        <w:tc>
          <w:tcPr>
            <w:tcW w:w="7200" w:type="dxa"/>
            <w:tcBorders>
              <w:top w:val="single" w:sz="8" w:space="0" w:color="000000"/>
              <w:left w:val="single" w:sz="8" w:space="0" w:color="000000"/>
              <w:bottom w:val="single" w:sz="8" w:space="0" w:color="000000"/>
              <w:right w:val="single" w:sz="8" w:space="0" w:color="000000"/>
            </w:tcBorders>
            <w:vAlign w:val="center"/>
          </w:tcPr>
          <w:p w14:paraId="0F089F10" w14:textId="77777777" w:rsidR="00A636A1" w:rsidRPr="004D66BF" w:rsidRDefault="00000000">
            <w:pPr>
              <w:spacing w:after="0" w:line="259" w:lineRule="auto"/>
              <w:ind w:left="105" w:firstLine="0"/>
              <w:rPr>
                <w:sz w:val="24"/>
              </w:rPr>
            </w:pPr>
            <w:r w:rsidRPr="004D66BF">
              <w:rPr>
                <w:sz w:val="24"/>
              </w:rPr>
              <w:t xml:space="preserve">Error handling is implemented for critical operations </w:t>
            </w:r>
          </w:p>
        </w:tc>
        <w:tc>
          <w:tcPr>
            <w:tcW w:w="1440" w:type="dxa"/>
            <w:tcBorders>
              <w:top w:val="single" w:sz="8" w:space="0" w:color="000000"/>
              <w:left w:val="single" w:sz="8" w:space="0" w:color="000000"/>
              <w:bottom w:val="single" w:sz="8" w:space="0" w:color="000000"/>
              <w:right w:val="single" w:sz="8" w:space="0" w:color="000000"/>
            </w:tcBorders>
          </w:tcPr>
          <w:p w14:paraId="58CAD3F8" w14:textId="559D9230" w:rsidR="00A636A1" w:rsidRPr="004D66BF" w:rsidRDefault="00013C26">
            <w:pPr>
              <w:spacing w:after="0" w:line="259" w:lineRule="auto"/>
              <w:ind w:left="0" w:firstLine="0"/>
              <w:rPr>
                <w:sz w:val="24"/>
              </w:rPr>
            </w:pPr>
            <w:r w:rsidRPr="004D66BF">
              <w:rPr>
                <w:rFonts w:ascii="Times New Roman" w:eastAsia="Times New Roman" w:hAnsi="Times New Roman" w:cs="Times New Roman"/>
                <w:sz w:val="24"/>
              </w:rPr>
              <w:t xml:space="preserve">        Yes</w:t>
            </w:r>
          </w:p>
        </w:tc>
      </w:tr>
      <w:tr w:rsidR="00A636A1" w:rsidRPr="004D66BF" w14:paraId="07720EAF" w14:textId="77777777">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14:paraId="4E6C3B1C" w14:textId="77777777" w:rsidR="00A636A1" w:rsidRPr="004D66BF" w:rsidRDefault="00000000">
            <w:pPr>
              <w:spacing w:after="0" w:line="259" w:lineRule="auto"/>
              <w:ind w:left="59" w:firstLine="0"/>
              <w:jc w:val="center"/>
              <w:rPr>
                <w:sz w:val="24"/>
              </w:rPr>
            </w:pPr>
            <w:r w:rsidRPr="004D66BF">
              <w:rPr>
                <w:sz w:val="24"/>
              </w:rPr>
              <w:t xml:space="preserve">5 </w:t>
            </w:r>
          </w:p>
        </w:tc>
        <w:tc>
          <w:tcPr>
            <w:tcW w:w="7200" w:type="dxa"/>
            <w:tcBorders>
              <w:top w:val="single" w:sz="8" w:space="0" w:color="000000"/>
              <w:left w:val="single" w:sz="8" w:space="0" w:color="000000"/>
              <w:bottom w:val="single" w:sz="8" w:space="0" w:color="000000"/>
              <w:right w:val="single" w:sz="8" w:space="0" w:color="000000"/>
            </w:tcBorders>
            <w:vAlign w:val="center"/>
          </w:tcPr>
          <w:p w14:paraId="292492B1" w14:textId="77777777" w:rsidR="00A636A1" w:rsidRPr="004D66BF" w:rsidRDefault="00000000">
            <w:pPr>
              <w:spacing w:after="0" w:line="259" w:lineRule="auto"/>
              <w:ind w:left="105" w:firstLine="0"/>
              <w:rPr>
                <w:sz w:val="24"/>
              </w:rPr>
            </w:pPr>
            <w:r w:rsidRPr="004D66BF">
              <w:rPr>
                <w:sz w:val="24"/>
              </w:rPr>
              <w:t xml:space="preserve">The application runs without critical errors </w:t>
            </w:r>
          </w:p>
        </w:tc>
        <w:tc>
          <w:tcPr>
            <w:tcW w:w="1440" w:type="dxa"/>
            <w:tcBorders>
              <w:top w:val="single" w:sz="8" w:space="0" w:color="000000"/>
              <w:left w:val="single" w:sz="8" w:space="0" w:color="000000"/>
              <w:bottom w:val="single" w:sz="8" w:space="0" w:color="000000"/>
              <w:right w:val="single" w:sz="8" w:space="0" w:color="000000"/>
            </w:tcBorders>
          </w:tcPr>
          <w:p w14:paraId="7B1C4AE4" w14:textId="57A8DEE9" w:rsidR="00A636A1" w:rsidRPr="004D66BF" w:rsidRDefault="00000000" w:rsidP="00013C26">
            <w:pPr>
              <w:tabs>
                <w:tab w:val="center" w:pos="683"/>
              </w:tabs>
              <w:spacing w:after="0" w:line="259" w:lineRule="auto"/>
              <w:ind w:left="0" w:firstLine="0"/>
              <w:rPr>
                <w:sz w:val="24"/>
              </w:rPr>
            </w:pPr>
            <w:r w:rsidRPr="004D66BF">
              <w:rPr>
                <w:rFonts w:ascii="Times New Roman" w:eastAsia="Times New Roman" w:hAnsi="Times New Roman" w:cs="Times New Roman"/>
                <w:sz w:val="24"/>
              </w:rPr>
              <w:t xml:space="preserve"> </w:t>
            </w:r>
            <w:r w:rsidR="00013C26" w:rsidRPr="004D66BF">
              <w:rPr>
                <w:rFonts w:ascii="Times New Roman" w:eastAsia="Times New Roman" w:hAnsi="Times New Roman" w:cs="Times New Roman"/>
                <w:sz w:val="24"/>
              </w:rPr>
              <w:t xml:space="preserve">       Yes</w:t>
            </w:r>
          </w:p>
        </w:tc>
      </w:tr>
      <w:tr w:rsidR="00A636A1" w:rsidRPr="004D66BF" w14:paraId="11CDFC8E" w14:textId="77777777">
        <w:trPr>
          <w:trHeight w:val="660"/>
        </w:trPr>
        <w:tc>
          <w:tcPr>
            <w:tcW w:w="720" w:type="dxa"/>
            <w:tcBorders>
              <w:top w:val="single" w:sz="8" w:space="0" w:color="000000"/>
              <w:left w:val="single" w:sz="8" w:space="0" w:color="000000"/>
              <w:bottom w:val="single" w:sz="8" w:space="0" w:color="000000"/>
              <w:right w:val="single" w:sz="8" w:space="0" w:color="000000"/>
            </w:tcBorders>
            <w:vAlign w:val="center"/>
          </w:tcPr>
          <w:p w14:paraId="3DA9FACF" w14:textId="77777777" w:rsidR="00A636A1" w:rsidRPr="004D66BF" w:rsidRDefault="00000000">
            <w:pPr>
              <w:spacing w:after="0" w:line="259" w:lineRule="auto"/>
              <w:ind w:left="59" w:firstLine="0"/>
              <w:jc w:val="center"/>
              <w:rPr>
                <w:sz w:val="24"/>
              </w:rPr>
            </w:pPr>
            <w:r w:rsidRPr="004D66BF">
              <w:rPr>
                <w:sz w:val="24"/>
              </w:rPr>
              <w:t xml:space="preserve">6 </w:t>
            </w:r>
          </w:p>
        </w:tc>
        <w:tc>
          <w:tcPr>
            <w:tcW w:w="7200" w:type="dxa"/>
            <w:tcBorders>
              <w:top w:val="single" w:sz="8" w:space="0" w:color="000000"/>
              <w:left w:val="single" w:sz="8" w:space="0" w:color="000000"/>
              <w:bottom w:val="single" w:sz="8" w:space="0" w:color="000000"/>
              <w:right w:val="single" w:sz="8" w:space="0" w:color="000000"/>
            </w:tcBorders>
            <w:vAlign w:val="center"/>
          </w:tcPr>
          <w:p w14:paraId="3D07A99F" w14:textId="77777777" w:rsidR="00A636A1" w:rsidRPr="004D66BF" w:rsidRDefault="00000000">
            <w:pPr>
              <w:spacing w:after="0" w:line="259" w:lineRule="auto"/>
              <w:ind w:left="105" w:firstLine="0"/>
              <w:rPr>
                <w:sz w:val="24"/>
              </w:rPr>
            </w:pPr>
            <w:r w:rsidRPr="004D66BF">
              <w:rPr>
                <w:sz w:val="24"/>
              </w:rPr>
              <w:t xml:space="preserve">Code is committed to a version control repository </w:t>
            </w:r>
          </w:p>
        </w:tc>
        <w:tc>
          <w:tcPr>
            <w:tcW w:w="1440" w:type="dxa"/>
            <w:tcBorders>
              <w:top w:val="single" w:sz="8" w:space="0" w:color="000000"/>
              <w:left w:val="single" w:sz="8" w:space="0" w:color="000000"/>
              <w:bottom w:val="single" w:sz="8" w:space="0" w:color="000000"/>
              <w:right w:val="single" w:sz="8" w:space="0" w:color="000000"/>
            </w:tcBorders>
          </w:tcPr>
          <w:p w14:paraId="6A030B1B" w14:textId="6ED856A7" w:rsidR="00A636A1" w:rsidRPr="004D66BF" w:rsidRDefault="00000000" w:rsidP="00013C26">
            <w:pPr>
              <w:tabs>
                <w:tab w:val="center" w:pos="683"/>
              </w:tabs>
              <w:spacing w:after="0" w:line="259" w:lineRule="auto"/>
              <w:ind w:left="0" w:firstLine="0"/>
              <w:rPr>
                <w:sz w:val="24"/>
              </w:rPr>
            </w:pPr>
            <w:r w:rsidRPr="004D66BF">
              <w:rPr>
                <w:rFonts w:ascii="Times New Roman" w:eastAsia="Times New Roman" w:hAnsi="Times New Roman" w:cs="Times New Roman"/>
                <w:sz w:val="24"/>
              </w:rPr>
              <w:t xml:space="preserve"> </w:t>
            </w:r>
            <w:r w:rsidR="00013C26" w:rsidRPr="004D66BF">
              <w:rPr>
                <w:rFonts w:ascii="Times New Roman" w:eastAsia="Times New Roman" w:hAnsi="Times New Roman" w:cs="Times New Roman"/>
                <w:sz w:val="24"/>
              </w:rPr>
              <w:tab/>
              <w:t>Yes</w:t>
            </w:r>
          </w:p>
        </w:tc>
      </w:tr>
    </w:tbl>
    <w:p w14:paraId="265E7CB9" w14:textId="77777777" w:rsidR="00A636A1" w:rsidRPr="004D66BF" w:rsidRDefault="00000000">
      <w:pPr>
        <w:spacing w:after="0" w:line="259" w:lineRule="auto"/>
        <w:ind w:left="0" w:firstLine="0"/>
        <w:rPr>
          <w:sz w:val="24"/>
        </w:rPr>
      </w:pPr>
      <w:r w:rsidRPr="004D66BF">
        <w:rPr>
          <w:b/>
          <w:sz w:val="24"/>
        </w:rPr>
        <w:t xml:space="preserve"> </w:t>
      </w:r>
    </w:p>
    <w:p w14:paraId="11E39456" w14:textId="77777777" w:rsidR="00A636A1" w:rsidRPr="004D66BF" w:rsidRDefault="00000000">
      <w:pPr>
        <w:spacing w:after="26" w:line="259" w:lineRule="auto"/>
        <w:ind w:left="-5"/>
        <w:rPr>
          <w:b/>
          <w:sz w:val="24"/>
        </w:rPr>
      </w:pPr>
      <w:r w:rsidRPr="004D66BF">
        <w:rPr>
          <w:b/>
          <w:sz w:val="24"/>
        </w:rPr>
        <w:t xml:space="preserve">Additional Notes / Comments: </w:t>
      </w:r>
    </w:p>
    <w:p w14:paraId="16CC16F6" w14:textId="77777777" w:rsidR="0012012D" w:rsidRPr="004D66BF" w:rsidRDefault="0012012D">
      <w:pPr>
        <w:spacing w:after="26" w:line="259" w:lineRule="auto"/>
        <w:ind w:left="-5"/>
        <w:rPr>
          <w:b/>
          <w:sz w:val="24"/>
        </w:rPr>
      </w:pPr>
    </w:p>
    <w:p w14:paraId="0AF5067F" w14:textId="45426D50" w:rsidR="0012012D" w:rsidRPr="004D66BF" w:rsidRDefault="0012012D">
      <w:pPr>
        <w:spacing w:after="26" w:line="259" w:lineRule="auto"/>
        <w:ind w:left="-5"/>
        <w:rPr>
          <w:sz w:val="24"/>
        </w:rPr>
      </w:pPr>
      <w:r w:rsidRPr="004D66BF">
        <w:rPr>
          <w:sz w:val="24"/>
        </w:rPr>
        <w:t>The solution was implemented using ServiceNow Flow Designer to automate ticket classification. The flow processes incoming ticket details and applies the required classification and routing logic. The implementation was tested to ensure that the configured flow works as expected.</w:t>
      </w:r>
    </w:p>
    <w:p w14:paraId="62BE5386" w14:textId="4FB3F465" w:rsidR="00A636A1" w:rsidRDefault="00000000">
      <w:pPr>
        <w:spacing w:after="0" w:line="259" w:lineRule="auto"/>
        <w:ind w:left="0" w:firstLine="0"/>
        <w:jc w:val="right"/>
      </w:pPr>
      <w:r>
        <w:rPr>
          <w:sz w:val="20"/>
        </w:rPr>
        <w:t xml:space="preserve"> </w:t>
      </w:r>
    </w:p>
    <w:sectPr w:rsidR="00A636A1">
      <w:pgSz w:w="12240" w:h="15840"/>
      <w:pgMar w:top="91" w:right="1684" w:bottom="243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11E49"/>
    <w:multiLevelType w:val="hybridMultilevel"/>
    <w:tmpl w:val="61F6AEE0"/>
    <w:lvl w:ilvl="0" w:tplc="71BC918C">
      <w:start w:val="1"/>
      <w:numFmt w:val="decimal"/>
      <w:lvlText w:val="%1."/>
      <w:lvlJc w:val="left"/>
      <w:pPr>
        <w:ind w:left="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F87D3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D50A10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F34658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164BD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CF2551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3E79A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9850B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686195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24457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6A1"/>
    <w:rsid w:val="00013C26"/>
    <w:rsid w:val="0012012D"/>
    <w:rsid w:val="00285E00"/>
    <w:rsid w:val="004D66BF"/>
    <w:rsid w:val="00680F61"/>
    <w:rsid w:val="006C50DA"/>
    <w:rsid w:val="007B5EE3"/>
    <w:rsid w:val="00A636A1"/>
    <w:rsid w:val="00D93ABC"/>
    <w:rsid w:val="00FD05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1C7B7"/>
  <w15:docId w15:val="{50628490-6632-4BAC-BA65-FDC0054A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&amp; Solution</dc:title>
  <dc:subject/>
  <dc:creator>S0583249</dc:creator>
  <cp:keywords/>
  <cp:lastModifiedBy>sowntharya shashi</cp:lastModifiedBy>
  <cp:revision>9</cp:revision>
  <dcterms:created xsi:type="dcterms:W3CDTF">2026-09-30T05:22:00Z</dcterms:created>
  <dcterms:modified xsi:type="dcterms:W3CDTF">2026-09-30T13:23:00Z</dcterms:modified>
</cp:coreProperties>
</file>