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388A7" w14:textId="4AC4E4A7" w:rsidR="00004926" w:rsidRPr="00004926" w:rsidRDefault="00004926" w:rsidP="00004926">
      <w:pPr>
        <w:jc w:val="both"/>
        <w:rPr>
          <w:rFonts w:ascii="Times New Roman" w:hAnsi="Times New Roman" w:cs="Times New Roman"/>
        </w:rPr>
      </w:pPr>
      <w:r w:rsidRPr="00004926">
        <w:rPr>
          <w:rFonts w:ascii="Times New Roman" w:hAnsi="Times New Roman" w:cs="Times New Roman"/>
        </w:rPr>
        <w:t xml:space="preserve">PROMOTING A CULTURE OF SAFETY THROUGH INSTRUCTION: A </w:t>
      </w:r>
      <w:r>
        <w:rPr>
          <w:rFonts w:ascii="Times New Roman" w:hAnsi="Times New Roman" w:cs="Times New Roman"/>
        </w:rPr>
        <w:t xml:space="preserve">DESCRIPTIVE </w:t>
      </w:r>
      <w:r w:rsidRPr="00004926">
        <w:rPr>
          <w:rFonts w:ascii="Times New Roman" w:hAnsi="Times New Roman" w:cs="Times New Roman"/>
        </w:rPr>
        <w:t>QUALITATIVE STUDY OF SCHOOL SAFETY INTEGRATION IN CLASSROOM DISCUSSIONS IN SELECTED LARGE SCHOOLS IN COTABATO AND KIDAPAWAN CITY</w:t>
      </w:r>
    </w:p>
    <w:p w14:paraId="66BE4B6D" w14:textId="77777777" w:rsidR="00004926" w:rsidRPr="00004926" w:rsidRDefault="00004926" w:rsidP="00004926">
      <w:pPr>
        <w:jc w:val="center"/>
        <w:rPr>
          <w:rFonts w:ascii="Times New Roman" w:hAnsi="Times New Roman" w:cs="Times New Roman"/>
        </w:rPr>
      </w:pPr>
      <w:r w:rsidRPr="00004926">
        <w:rPr>
          <w:rFonts w:ascii="Times New Roman" w:hAnsi="Times New Roman" w:cs="Times New Roman"/>
        </w:rPr>
        <w:t>Abstract</w:t>
      </w:r>
    </w:p>
    <w:p w14:paraId="2D608FDB" w14:textId="77777777" w:rsidR="00004926" w:rsidRPr="00004926" w:rsidRDefault="00004926" w:rsidP="00004926">
      <w:pPr>
        <w:jc w:val="both"/>
        <w:rPr>
          <w:rFonts w:ascii="Times New Roman" w:hAnsi="Times New Roman" w:cs="Times New Roman"/>
        </w:rPr>
      </w:pPr>
      <w:r w:rsidRPr="00004926">
        <w:rPr>
          <w:rFonts w:ascii="Times New Roman" w:hAnsi="Times New Roman" w:cs="Times New Roman"/>
        </w:rPr>
        <w:t xml:space="preserve">School safety is a fundamental condition for effective teaching and learning. However, concerns regarding school safety in the SOCCSKSARGEN Region highlight the need to examine how safety concepts are integrated into classroom instruction and how learners are encouraged to understand and practice safe behaviors. This qualitative descriptive study explored the integration of school safety in classroom discussions in selected large schools in Cotabato and Kidapawan City. Eight Values Coordinators served as the intended key informants, and data </w:t>
      </w:r>
      <w:proofErr w:type="gramStart"/>
      <w:r w:rsidRPr="00004926">
        <w:rPr>
          <w:rFonts w:ascii="Times New Roman" w:hAnsi="Times New Roman" w:cs="Times New Roman"/>
        </w:rPr>
        <w:t>were</w:t>
      </w:r>
      <w:proofErr w:type="gramEnd"/>
      <w:r w:rsidRPr="00004926">
        <w:rPr>
          <w:rFonts w:ascii="Times New Roman" w:hAnsi="Times New Roman" w:cs="Times New Roman"/>
        </w:rPr>
        <w:t xml:space="preserve"> gathered through key informant interviews. Thematic analysis was employed to identify recurring patterns in the participants’ accounts. The available monitoring data revealed two codes: Curricular Integration of School Safety and Application of Safety Knowledge. These codes were subsumed under the overarching theme, Promoting a Culture of Safety Through Instruction. The findings indicate that school safety is incorporated into Good Manners and Right Conduct (GMRC), classroom standards, discussions across learning areas, and examples used during instruction. Learners are also provided opportunities to demonstrate their understanding through classroom simulations, peer discussions, and reporting safety-related concerns, including bullying, to teachers. However, one account suggests that school safety may be emphasized during lessons even when it is not explicitly reflected in lesson plans. This points to a potential gap between actual classroom practices and documented instructional planning. The study concludes that classroom instruction provides opportunities to strengthen school safety awareness and promote responsible learner behavior. It recommends the systematic integration of school safety into lesson planning, the use of experiential and participatory learning strategies, and the establishment of monitoring mechanisms to assess the consistency of implementation across learning areas.</w:t>
      </w:r>
    </w:p>
    <w:p w14:paraId="6C7B96AD" w14:textId="77777777" w:rsidR="00004926" w:rsidRPr="00004926" w:rsidRDefault="00004926" w:rsidP="00004926">
      <w:pPr>
        <w:jc w:val="both"/>
        <w:rPr>
          <w:rFonts w:ascii="Times New Roman" w:hAnsi="Times New Roman" w:cs="Times New Roman"/>
        </w:rPr>
      </w:pPr>
      <w:r w:rsidRPr="00004926">
        <w:rPr>
          <w:rFonts w:ascii="Times New Roman" w:hAnsi="Times New Roman" w:cs="Times New Roman"/>
        </w:rPr>
        <w:t>Keywords: school safety, classroom instruction, curricular integration, qualitative descriptive research, thematic analysis, safety awareness</w:t>
      </w:r>
    </w:p>
    <w:p w14:paraId="46B6606D" w14:textId="77777777" w:rsidR="00FB3317" w:rsidRPr="00004926" w:rsidRDefault="00FB3317" w:rsidP="00004926">
      <w:pPr>
        <w:jc w:val="both"/>
        <w:rPr>
          <w:rFonts w:ascii="Times New Roman" w:hAnsi="Times New Roman" w:cs="Times New Roman"/>
        </w:rPr>
      </w:pPr>
    </w:p>
    <w:sectPr w:rsidR="00FB3317" w:rsidRPr="000049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1B4"/>
    <w:rsid w:val="00004926"/>
    <w:rsid w:val="00014183"/>
    <w:rsid w:val="0080144A"/>
    <w:rsid w:val="009D11B4"/>
    <w:rsid w:val="00FB3317"/>
    <w:rsid w:val="00FF6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A4FA6"/>
  <w15:chartTrackingRefBased/>
  <w15:docId w15:val="{658777FE-E1D3-4D6E-B0CD-23C125C5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1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1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1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1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1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1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1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1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1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1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1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1B4"/>
    <w:rPr>
      <w:rFonts w:eastAsiaTheme="majorEastAsia" w:cstheme="majorBidi"/>
      <w:color w:val="272727" w:themeColor="text1" w:themeTint="D8"/>
    </w:rPr>
  </w:style>
  <w:style w:type="paragraph" w:styleId="Title">
    <w:name w:val="Title"/>
    <w:basedOn w:val="Normal"/>
    <w:next w:val="Normal"/>
    <w:link w:val="TitleChar"/>
    <w:uiPriority w:val="10"/>
    <w:qFormat/>
    <w:rsid w:val="009D11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1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1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1B4"/>
    <w:pPr>
      <w:spacing w:before="160"/>
      <w:jc w:val="center"/>
    </w:pPr>
    <w:rPr>
      <w:i/>
      <w:iCs/>
      <w:color w:val="404040" w:themeColor="text1" w:themeTint="BF"/>
    </w:rPr>
  </w:style>
  <w:style w:type="character" w:customStyle="1" w:styleId="QuoteChar">
    <w:name w:val="Quote Char"/>
    <w:basedOn w:val="DefaultParagraphFont"/>
    <w:link w:val="Quote"/>
    <w:uiPriority w:val="29"/>
    <w:rsid w:val="009D11B4"/>
    <w:rPr>
      <w:i/>
      <w:iCs/>
      <w:color w:val="404040" w:themeColor="text1" w:themeTint="BF"/>
    </w:rPr>
  </w:style>
  <w:style w:type="paragraph" w:styleId="ListParagraph">
    <w:name w:val="List Paragraph"/>
    <w:basedOn w:val="Normal"/>
    <w:uiPriority w:val="34"/>
    <w:qFormat/>
    <w:rsid w:val="009D11B4"/>
    <w:pPr>
      <w:ind w:left="720"/>
      <w:contextualSpacing/>
    </w:pPr>
  </w:style>
  <w:style w:type="character" w:styleId="IntenseEmphasis">
    <w:name w:val="Intense Emphasis"/>
    <w:basedOn w:val="DefaultParagraphFont"/>
    <w:uiPriority w:val="21"/>
    <w:qFormat/>
    <w:rsid w:val="009D11B4"/>
    <w:rPr>
      <w:i/>
      <w:iCs/>
      <w:color w:val="0F4761" w:themeColor="accent1" w:themeShade="BF"/>
    </w:rPr>
  </w:style>
  <w:style w:type="paragraph" w:styleId="IntenseQuote">
    <w:name w:val="Intense Quote"/>
    <w:basedOn w:val="Normal"/>
    <w:next w:val="Normal"/>
    <w:link w:val="IntenseQuoteChar"/>
    <w:uiPriority w:val="30"/>
    <w:qFormat/>
    <w:rsid w:val="009D11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1B4"/>
    <w:rPr>
      <w:i/>
      <w:iCs/>
      <w:color w:val="0F4761" w:themeColor="accent1" w:themeShade="BF"/>
    </w:rPr>
  </w:style>
  <w:style w:type="character" w:styleId="IntenseReference">
    <w:name w:val="Intense Reference"/>
    <w:basedOn w:val="DefaultParagraphFont"/>
    <w:uiPriority w:val="32"/>
    <w:qFormat/>
    <w:rsid w:val="009D11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345</Words>
  <Characters>1967</Characters>
  <Application>Microsoft Office Word</Application>
  <DocSecurity>0</DocSecurity>
  <Lines>16</Lines>
  <Paragraphs>4</Paragraphs>
  <ScaleCrop>false</ScaleCrop>
  <Company/>
  <LinksUpToDate>false</LinksUpToDate>
  <CharactersWithSpaces>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ILDEFONSO JR LIBDAN</dc:creator>
  <cp:keywords/>
  <dc:description/>
  <cp:lastModifiedBy>ILDEFONSO JR LIBDAN</cp:lastModifiedBy>
  <cp:revision>2</cp:revision>
  <dcterms:created xsi:type="dcterms:W3CDTF">2026-10-16T04:07:00Z</dcterms:created>
  <dcterms:modified xsi:type="dcterms:W3CDTF">2026-10-16T04:08:00Z</dcterms:modified>
</cp:coreProperties>
</file>