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kern w:val="2"/>
          <w14:ligatures w14:val="standardContextual"/>
        </w:rPr>
        <w:id w:val="-2001794863"/>
        <w:docPartObj>
          <w:docPartGallery w:val="Cover Pages"/>
          <w:docPartUnique/>
        </w:docPartObj>
      </w:sdtPr>
      <w:sdtEndPr>
        <w:rPr>
          <w:rFonts w:ascii="Times New Roman" w:hAnsi="Times New Roman" w:cs="Times New Roman"/>
          <w:color w:val="auto"/>
          <w:sz w:val="24"/>
          <w:szCs w:val="24"/>
        </w:rPr>
      </w:sdtEndPr>
      <w:sdtContent>
        <w:p w14:paraId="18F5F709" w14:textId="3B3D93B4" w:rsidR="00EC6071" w:rsidRDefault="00EC6071">
          <w:pPr>
            <w:pStyle w:val="NoSpacing"/>
            <w:spacing w:before="1540" w:after="240"/>
            <w:jc w:val="center"/>
            <w:rPr>
              <w:color w:val="4472C4" w:themeColor="accent1"/>
            </w:rPr>
          </w:pPr>
          <w:r>
            <w:rPr>
              <w:noProof/>
              <w:color w:val="4472C4" w:themeColor="accent1"/>
            </w:rPr>
            <w:drawing>
              <wp:inline distT="0" distB="0" distL="0" distR="0" wp14:anchorId="2AA27389" wp14:editId="353705D8">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58D8A13543604B84A1DB204CF6DB6D9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F12E2CC" w14:textId="07BEC3B6" w:rsidR="00EC6071" w:rsidRDefault="00D654F7">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Final project</w:t>
              </w:r>
            </w:p>
          </w:sdtContent>
        </w:sdt>
        <w:sdt>
          <w:sdtPr>
            <w:rPr>
              <w:color w:val="4472C4" w:themeColor="accent1"/>
              <w:sz w:val="28"/>
              <w:szCs w:val="28"/>
            </w:rPr>
            <w:alias w:val="Subtitle"/>
            <w:tag w:val=""/>
            <w:id w:val="328029620"/>
            <w:placeholder>
              <w:docPart w:val="10644F978CE0420F8F17AD7A67347299"/>
            </w:placeholder>
            <w:dataBinding w:prefixMappings="xmlns:ns0='http://purl.org/dc/elements/1.1/' xmlns:ns1='http://schemas.openxmlformats.org/package/2006/metadata/core-properties' " w:xpath="/ns1:coreProperties[1]/ns0:subject[1]" w:storeItemID="{6C3C8BC8-F283-45AE-878A-BAB7291924A1}"/>
            <w:text/>
          </w:sdtPr>
          <w:sdtContent>
            <w:p w14:paraId="02936D60" w14:textId="75A4906D" w:rsidR="00EC6071" w:rsidRDefault="00EC6071">
              <w:pPr>
                <w:pStyle w:val="NoSpacing"/>
                <w:jc w:val="center"/>
                <w:rPr>
                  <w:color w:val="4472C4" w:themeColor="accent1"/>
                  <w:sz w:val="28"/>
                  <w:szCs w:val="28"/>
                </w:rPr>
              </w:pPr>
              <w:r>
                <w:rPr>
                  <w:color w:val="4472C4" w:themeColor="accent1"/>
                  <w:sz w:val="28"/>
                  <w:szCs w:val="28"/>
                </w:rPr>
                <w:t xml:space="preserve">Module </w:t>
              </w:r>
              <w:r w:rsidR="00D654F7">
                <w:rPr>
                  <w:color w:val="4472C4" w:themeColor="accent1"/>
                  <w:sz w:val="28"/>
                  <w:szCs w:val="28"/>
                </w:rPr>
                <w:t>7</w:t>
              </w:r>
              <w:r>
                <w:rPr>
                  <w:color w:val="4472C4" w:themeColor="accent1"/>
                  <w:sz w:val="28"/>
                  <w:szCs w:val="28"/>
                </w:rPr>
                <w:t xml:space="preserve">: Assignment </w:t>
              </w:r>
              <w:r w:rsidR="00D654F7">
                <w:rPr>
                  <w:color w:val="4472C4" w:themeColor="accent1"/>
                  <w:sz w:val="28"/>
                  <w:szCs w:val="28"/>
                </w:rPr>
                <w:t>7-2</w:t>
              </w:r>
            </w:p>
          </w:sdtContent>
        </w:sdt>
        <w:p w14:paraId="6CD7B75E" w14:textId="77777777" w:rsidR="00EC6071" w:rsidRDefault="00EC6071">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1AE7F65A" wp14:editId="4FE2AE17">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3-06-25T00:00:00Z">
                                    <w:dateFormat w:val="MMMM d, yyyy"/>
                                    <w:lid w:val="en-US"/>
                                    <w:storeMappedDataAs w:val="dateTime"/>
                                    <w:calendar w:val="gregorian"/>
                                  </w:date>
                                </w:sdtPr>
                                <w:sdtContent>
                                  <w:p w14:paraId="2915E01F" w14:textId="1990BA1B" w:rsidR="00EC6071" w:rsidRDefault="00D654F7">
                                    <w:pPr>
                                      <w:pStyle w:val="NoSpacing"/>
                                      <w:spacing w:after="40"/>
                                      <w:jc w:val="center"/>
                                      <w:rPr>
                                        <w:caps/>
                                        <w:color w:val="4472C4" w:themeColor="accent1"/>
                                        <w:sz w:val="28"/>
                                        <w:szCs w:val="28"/>
                                      </w:rPr>
                                    </w:pPr>
                                    <w:r>
                                      <w:rPr>
                                        <w:caps/>
                                        <w:color w:val="4472C4" w:themeColor="accent1"/>
                                        <w:sz w:val="28"/>
                                        <w:szCs w:val="28"/>
                                      </w:rPr>
                                      <w:t>June 25, 2023</w:t>
                                    </w:r>
                                  </w:p>
                                </w:sdtContent>
                              </w:sdt>
                              <w:p w14:paraId="4743DC24" w14:textId="2AA5F46D" w:rsidR="00EC6071"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EC6071">
                                      <w:rPr>
                                        <w:caps/>
                                        <w:color w:val="4472C4" w:themeColor="accent1"/>
                                      </w:rPr>
                                      <w:t>CS-360</w:t>
                                    </w:r>
                                  </w:sdtContent>
                                </w:sdt>
                              </w:p>
                              <w:p w14:paraId="11612F3B" w14:textId="7F176B1A" w:rsidR="00EC6071" w:rsidRDefault="00000000">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EC6071">
                                      <w:rPr>
                                        <w:color w:val="4472C4" w:themeColor="accent1"/>
                                      </w:rPr>
                                      <w:t>SNHU</w:t>
                                    </w:r>
                                  </w:sdtContent>
                                </w:sdt>
                              </w:p>
                              <w:p w14:paraId="592D771F" w14:textId="33AB9FD0" w:rsidR="00EC6071" w:rsidRDefault="00EC6071">
                                <w:pPr>
                                  <w:pStyle w:val="NoSpacing"/>
                                  <w:jc w:val="center"/>
                                  <w:rPr>
                                    <w:color w:val="4472C4" w:themeColor="accent1"/>
                                  </w:rPr>
                                </w:pPr>
                                <w:r>
                                  <w:rPr>
                                    <w:color w:val="4472C4" w:themeColor="accent1"/>
                                  </w:rPr>
                                  <w:t>Jorge Bermudez</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AE7F65A"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3-06-25T00:00:00Z">
                              <w:dateFormat w:val="MMMM d, yyyy"/>
                              <w:lid w:val="en-US"/>
                              <w:storeMappedDataAs w:val="dateTime"/>
                              <w:calendar w:val="gregorian"/>
                            </w:date>
                          </w:sdtPr>
                          <w:sdtContent>
                            <w:p w14:paraId="2915E01F" w14:textId="1990BA1B" w:rsidR="00EC6071" w:rsidRDefault="00D654F7">
                              <w:pPr>
                                <w:pStyle w:val="NoSpacing"/>
                                <w:spacing w:after="40"/>
                                <w:jc w:val="center"/>
                                <w:rPr>
                                  <w:caps/>
                                  <w:color w:val="4472C4" w:themeColor="accent1"/>
                                  <w:sz w:val="28"/>
                                  <w:szCs w:val="28"/>
                                </w:rPr>
                              </w:pPr>
                              <w:r>
                                <w:rPr>
                                  <w:caps/>
                                  <w:color w:val="4472C4" w:themeColor="accent1"/>
                                  <w:sz w:val="28"/>
                                  <w:szCs w:val="28"/>
                                </w:rPr>
                                <w:t>June 25, 2023</w:t>
                              </w:r>
                            </w:p>
                          </w:sdtContent>
                        </w:sdt>
                        <w:p w14:paraId="4743DC24" w14:textId="2AA5F46D" w:rsidR="00EC6071"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EC6071">
                                <w:rPr>
                                  <w:caps/>
                                  <w:color w:val="4472C4" w:themeColor="accent1"/>
                                </w:rPr>
                                <w:t>CS-360</w:t>
                              </w:r>
                            </w:sdtContent>
                          </w:sdt>
                        </w:p>
                        <w:p w14:paraId="11612F3B" w14:textId="7F176B1A" w:rsidR="00EC6071" w:rsidRDefault="00000000">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EC6071">
                                <w:rPr>
                                  <w:color w:val="4472C4" w:themeColor="accent1"/>
                                </w:rPr>
                                <w:t>SNHU</w:t>
                              </w:r>
                            </w:sdtContent>
                          </w:sdt>
                        </w:p>
                        <w:p w14:paraId="592D771F" w14:textId="33AB9FD0" w:rsidR="00EC6071" w:rsidRDefault="00EC6071">
                          <w:pPr>
                            <w:pStyle w:val="NoSpacing"/>
                            <w:jc w:val="center"/>
                            <w:rPr>
                              <w:color w:val="4472C4" w:themeColor="accent1"/>
                            </w:rPr>
                          </w:pPr>
                          <w:r>
                            <w:rPr>
                              <w:color w:val="4472C4" w:themeColor="accent1"/>
                            </w:rPr>
                            <w:t>Jorge Bermudez</w:t>
                          </w:r>
                        </w:p>
                      </w:txbxContent>
                    </v:textbox>
                    <w10:wrap anchorx="margin" anchory="page"/>
                  </v:shape>
                </w:pict>
              </mc:Fallback>
            </mc:AlternateContent>
          </w:r>
          <w:r>
            <w:rPr>
              <w:noProof/>
              <w:color w:val="4472C4" w:themeColor="accent1"/>
            </w:rPr>
            <w:drawing>
              <wp:inline distT="0" distB="0" distL="0" distR="0" wp14:anchorId="463D8890" wp14:editId="41ACDED8">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B48C854" w14:textId="131BAE5B" w:rsidR="00EC6071" w:rsidRDefault="00EC6071">
          <w:pPr>
            <w:rPr>
              <w:rFonts w:ascii="Times New Roman" w:hAnsi="Times New Roman" w:cs="Times New Roman"/>
              <w:sz w:val="24"/>
              <w:szCs w:val="24"/>
            </w:rPr>
          </w:pPr>
          <w:r>
            <w:rPr>
              <w:rFonts w:ascii="Times New Roman" w:hAnsi="Times New Roman" w:cs="Times New Roman"/>
              <w:sz w:val="24"/>
              <w:szCs w:val="24"/>
            </w:rPr>
            <w:br w:type="page"/>
          </w:r>
        </w:p>
      </w:sdtContent>
    </w:sdt>
    <w:p w14:paraId="041B1303" w14:textId="0BBA10E5" w:rsidR="00D654F7" w:rsidRPr="00D654F7" w:rsidRDefault="00D654F7" w:rsidP="00D654F7">
      <w:pPr>
        <w:pStyle w:val="Title"/>
      </w:pPr>
      <w:r w:rsidRPr="00D654F7">
        <w:lastRenderedPageBreak/>
        <w:t>App Launch Plan</w:t>
      </w:r>
    </w:p>
    <w:p w14:paraId="1DB50E78" w14:textId="77777777" w:rsidR="00D654F7" w:rsidRPr="00D654F7" w:rsidRDefault="00D654F7" w:rsidP="00D654F7">
      <w:pPr>
        <w:spacing w:line="480" w:lineRule="auto"/>
        <w:ind w:firstLine="720"/>
        <w:rPr>
          <w:rFonts w:ascii="Times New Roman" w:hAnsi="Times New Roman" w:cs="Times New Roman"/>
          <w:sz w:val="24"/>
          <w:szCs w:val="24"/>
        </w:rPr>
      </w:pPr>
    </w:p>
    <w:p w14:paraId="45F8C3CC" w14:textId="77777777" w:rsidR="00D654F7" w:rsidRPr="00D654F7" w:rsidRDefault="00D654F7" w:rsidP="00D654F7">
      <w:pPr>
        <w:spacing w:line="480" w:lineRule="auto"/>
        <w:ind w:firstLine="720"/>
        <w:rPr>
          <w:rFonts w:ascii="Times New Roman" w:hAnsi="Times New Roman" w:cs="Times New Roman"/>
          <w:sz w:val="24"/>
          <w:szCs w:val="24"/>
        </w:rPr>
      </w:pPr>
      <w:r w:rsidRPr="00D654F7">
        <w:rPr>
          <w:rFonts w:ascii="Times New Roman" w:hAnsi="Times New Roman" w:cs="Times New Roman"/>
          <w:sz w:val="24"/>
          <w:szCs w:val="24"/>
        </w:rPr>
        <w:t>App Description and Icon:</w:t>
      </w:r>
    </w:p>
    <w:p w14:paraId="7F6689DD" w14:textId="77777777" w:rsidR="00D654F7" w:rsidRPr="00D654F7" w:rsidRDefault="00D654F7" w:rsidP="00D654F7">
      <w:pPr>
        <w:spacing w:line="480" w:lineRule="auto"/>
        <w:rPr>
          <w:rFonts w:ascii="Times New Roman" w:hAnsi="Times New Roman" w:cs="Times New Roman"/>
          <w:sz w:val="24"/>
          <w:szCs w:val="24"/>
        </w:rPr>
      </w:pPr>
      <w:r w:rsidRPr="00D654F7">
        <w:rPr>
          <w:rFonts w:ascii="Times New Roman" w:hAnsi="Times New Roman" w:cs="Times New Roman"/>
          <w:sz w:val="24"/>
          <w:szCs w:val="24"/>
        </w:rPr>
        <w:t>The app description will highlight the key features and benefits of the application. It will mention that the app allows users to track their weight entries, view a data grid of their progress, and add new weight entries with associated dates.</w:t>
      </w:r>
    </w:p>
    <w:p w14:paraId="1BC3D182" w14:textId="77777777" w:rsidR="00D654F7" w:rsidRPr="00D654F7" w:rsidRDefault="00D654F7" w:rsidP="00D654F7">
      <w:pPr>
        <w:spacing w:line="480" w:lineRule="auto"/>
        <w:ind w:firstLine="720"/>
        <w:rPr>
          <w:rFonts w:ascii="Times New Roman" w:hAnsi="Times New Roman" w:cs="Times New Roman"/>
          <w:sz w:val="24"/>
          <w:szCs w:val="24"/>
        </w:rPr>
      </w:pPr>
      <w:r w:rsidRPr="00D654F7">
        <w:rPr>
          <w:rFonts w:ascii="Times New Roman" w:hAnsi="Times New Roman" w:cs="Times New Roman"/>
          <w:sz w:val="24"/>
          <w:szCs w:val="24"/>
        </w:rPr>
        <w:t>The icon representing the app should be simple, visually appealing, and relevant to the purpose of the app. For example, an icon depicting a weighing scale or a graph/chart representing weight tracking can be used.</w:t>
      </w:r>
    </w:p>
    <w:p w14:paraId="0AD80D22" w14:textId="00CA90AF" w:rsidR="00D654F7" w:rsidRPr="00D654F7" w:rsidRDefault="00D654F7" w:rsidP="00D654F7">
      <w:pPr>
        <w:spacing w:line="480" w:lineRule="auto"/>
        <w:ind w:firstLine="720"/>
        <w:rPr>
          <w:rFonts w:ascii="Times New Roman" w:hAnsi="Times New Roman" w:cs="Times New Roman"/>
          <w:sz w:val="24"/>
          <w:szCs w:val="24"/>
        </w:rPr>
      </w:pPr>
      <w:r w:rsidRPr="00D654F7">
        <w:rPr>
          <w:rFonts w:ascii="Times New Roman" w:hAnsi="Times New Roman" w:cs="Times New Roman"/>
          <w:sz w:val="24"/>
          <w:szCs w:val="24"/>
        </w:rPr>
        <w:t>Android Compatibility:</w:t>
      </w:r>
    </w:p>
    <w:p w14:paraId="6F7D798C" w14:textId="477375EA" w:rsidR="00D654F7" w:rsidRPr="00D654F7" w:rsidRDefault="00D654F7" w:rsidP="00D654F7">
      <w:pPr>
        <w:spacing w:line="480" w:lineRule="auto"/>
        <w:ind w:firstLine="720"/>
        <w:rPr>
          <w:rFonts w:ascii="Times New Roman" w:hAnsi="Times New Roman" w:cs="Times New Roman"/>
          <w:sz w:val="24"/>
          <w:szCs w:val="24"/>
        </w:rPr>
      </w:pPr>
      <w:r w:rsidRPr="00D654F7">
        <w:rPr>
          <w:rFonts w:ascii="Times New Roman" w:hAnsi="Times New Roman" w:cs="Times New Roman"/>
          <w:sz w:val="24"/>
          <w:szCs w:val="24"/>
        </w:rPr>
        <w:t>The app will be developed to run on a range of Android devices and support multiple versions of Android.</w:t>
      </w:r>
      <w:r>
        <w:rPr>
          <w:rFonts w:ascii="Times New Roman" w:hAnsi="Times New Roman" w:cs="Times New Roman"/>
          <w:sz w:val="24"/>
          <w:szCs w:val="24"/>
        </w:rPr>
        <w:t xml:space="preserve"> </w:t>
      </w:r>
      <w:r w:rsidRPr="00D654F7">
        <w:rPr>
          <w:rFonts w:ascii="Times New Roman" w:hAnsi="Times New Roman" w:cs="Times New Roman"/>
          <w:sz w:val="24"/>
          <w:szCs w:val="24"/>
        </w:rPr>
        <w:t>The target Android version will be chosen based on market share and compatibility requirements. It should be backward compatible with older versions while taking advantage of new features available in the most recent versions.</w:t>
      </w:r>
      <w:r>
        <w:rPr>
          <w:rFonts w:ascii="Times New Roman" w:hAnsi="Times New Roman" w:cs="Times New Roman"/>
          <w:sz w:val="24"/>
          <w:szCs w:val="24"/>
        </w:rPr>
        <w:t xml:space="preserve"> </w:t>
      </w:r>
      <w:r w:rsidRPr="00D654F7">
        <w:rPr>
          <w:rFonts w:ascii="Times New Roman" w:hAnsi="Times New Roman" w:cs="Times New Roman"/>
          <w:sz w:val="24"/>
          <w:szCs w:val="24"/>
        </w:rPr>
        <w:t>The app will be tested and verified for compatibility on various Android versions, including the most current stable version available at the time of launch.</w:t>
      </w:r>
    </w:p>
    <w:p w14:paraId="3BACED4A" w14:textId="77777777" w:rsidR="00D654F7" w:rsidRPr="00D654F7" w:rsidRDefault="00D654F7" w:rsidP="00D654F7">
      <w:pPr>
        <w:spacing w:line="480" w:lineRule="auto"/>
        <w:ind w:firstLine="720"/>
        <w:rPr>
          <w:rFonts w:ascii="Times New Roman" w:hAnsi="Times New Roman" w:cs="Times New Roman"/>
          <w:sz w:val="24"/>
          <w:szCs w:val="24"/>
        </w:rPr>
      </w:pPr>
      <w:r w:rsidRPr="00D654F7">
        <w:rPr>
          <w:rFonts w:ascii="Times New Roman" w:hAnsi="Times New Roman" w:cs="Times New Roman"/>
          <w:sz w:val="24"/>
          <w:szCs w:val="24"/>
        </w:rPr>
        <w:t>App Permissions:</w:t>
      </w:r>
    </w:p>
    <w:p w14:paraId="1BCFA858" w14:textId="3B676959" w:rsidR="00D654F7" w:rsidRPr="00D654F7" w:rsidRDefault="00D654F7" w:rsidP="00D654F7">
      <w:pPr>
        <w:spacing w:line="480" w:lineRule="auto"/>
        <w:ind w:firstLine="720"/>
        <w:rPr>
          <w:rFonts w:ascii="Times New Roman" w:hAnsi="Times New Roman" w:cs="Times New Roman"/>
          <w:sz w:val="24"/>
          <w:szCs w:val="24"/>
        </w:rPr>
      </w:pPr>
      <w:r w:rsidRPr="00D654F7">
        <w:rPr>
          <w:rFonts w:ascii="Times New Roman" w:hAnsi="Times New Roman" w:cs="Times New Roman"/>
          <w:sz w:val="24"/>
          <w:szCs w:val="24"/>
        </w:rPr>
        <w:t>The app will only request necessary permissions required for its core functionality.</w:t>
      </w:r>
      <w:r>
        <w:rPr>
          <w:rFonts w:ascii="Times New Roman" w:hAnsi="Times New Roman" w:cs="Times New Roman"/>
          <w:sz w:val="24"/>
          <w:szCs w:val="24"/>
        </w:rPr>
        <w:t xml:space="preserve"> </w:t>
      </w:r>
      <w:r w:rsidRPr="00D654F7">
        <w:rPr>
          <w:rFonts w:ascii="Times New Roman" w:hAnsi="Times New Roman" w:cs="Times New Roman"/>
          <w:sz w:val="24"/>
          <w:szCs w:val="24"/>
        </w:rPr>
        <w:t>The permissions required for this app may include:</w:t>
      </w:r>
    </w:p>
    <w:p w14:paraId="0879FB42" w14:textId="77777777" w:rsidR="00D654F7" w:rsidRPr="00D654F7" w:rsidRDefault="00D654F7" w:rsidP="00D654F7">
      <w:pPr>
        <w:spacing w:line="480" w:lineRule="auto"/>
        <w:ind w:firstLine="720"/>
        <w:rPr>
          <w:rFonts w:ascii="Times New Roman" w:hAnsi="Times New Roman" w:cs="Times New Roman"/>
          <w:sz w:val="24"/>
          <w:szCs w:val="24"/>
        </w:rPr>
      </w:pPr>
      <w:r w:rsidRPr="00D654F7">
        <w:rPr>
          <w:rFonts w:ascii="Times New Roman" w:hAnsi="Times New Roman" w:cs="Times New Roman"/>
          <w:sz w:val="24"/>
          <w:szCs w:val="24"/>
        </w:rPr>
        <w:lastRenderedPageBreak/>
        <w:t>SEND_SMS permission: This permission will be requested to send SMS notifications if the user grants the permission. However, if the user denies or doesn't grant the permission, the SMS notification feature will be disabled.</w:t>
      </w:r>
    </w:p>
    <w:p w14:paraId="4AA8CACC" w14:textId="77777777" w:rsidR="00D654F7" w:rsidRPr="00D654F7" w:rsidRDefault="00D654F7" w:rsidP="00D654F7">
      <w:pPr>
        <w:spacing w:line="480" w:lineRule="auto"/>
        <w:ind w:firstLine="720"/>
        <w:rPr>
          <w:rFonts w:ascii="Times New Roman" w:hAnsi="Times New Roman" w:cs="Times New Roman"/>
          <w:sz w:val="24"/>
          <w:szCs w:val="24"/>
        </w:rPr>
      </w:pPr>
      <w:r w:rsidRPr="00D654F7">
        <w:rPr>
          <w:rFonts w:ascii="Times New Roman" w:hAnsi="Times New Roman" w:cs="Times New Roman"/>
          <w:sz w:val="24"/>
          <w:szCs w:val="24"/>
        </w:rPr>
        <w:t>INTERNET permission: This permission may be required if the app needs to fetch data from an external server or display ads.</w:t>
      </w:r>
    </w:p>
    <w:p w14:paraId="4878DA50" w14:textId="77777777" w:rsidR="00D654F7" w:rsidRPr="00D654F7" w:rsidRDefault="00D654F7" w:rsidP="00D654F7">
      <w:pPr>
        <w:spacing w:line="480" w:lineRule="auto"/>
        <w:ind w:firstLine="720"/>
        <w:rPr>
          <w:rFonts w:ascii="Times New Roman" w:hAnsi="Times New Roman" w:cs="Times New Roman"/>
          <w:sz w:val="24"/>
          <w:szCs w:val="24"/>
        </w:rPr>
      </w:pPr>
      <w:r w:rsidRPr="00D654F7">
        <w:rPr>
          <w:rFonts w:ascii="Times New Roman" w:hAnsi="Times New Roman" w:cs="Times New Roman"/>
          <w:sz w:val="24"/>
          <w:szCs w:val="24"/>
        </w:rPr>
        <w:t>READ/WRITE_EXTERNAL_STORAGE permissions: These permissions may be necessary if the app saves any data locally on the device, such as backup files or user preferences.</w:t>
      </w:r>
    </w:p>
    <w:p w14:paraId="5F5BFF9C" w14:textId="77777777" w:rsidR="00D654F7" w:rsidRPr="00D654F7" w:rsidRDefault="00D654F7" w:rsidP="00D654F7">
      <w:pPr>
        <w:spacing w:line="480" w:lineRule="auto"/>
        <w:ind w:firstLine="720"/>
        <w:rPr>
          <w:rFonts w:ascii="Times New Roman" w:hAnsi="Times New Roman" w:cs="Times New Roman"/>
          <w:sz w:val="24"/>
          <w:szCs w:val="24"/>
        </w:rPr>
      </w:pPr>
      <w:r w:rsidRPr="00D654F7">
        <w:rPr>
          <w:rFonts w:ascii="Times New Roman" w:hAnsi="Times New Roman" w:cs="Times New Roman"/>
          <w:sz w:val="24"/>
          <w:szCs w:val="24"/>
        </w:rPr>
        <w:t>Other permissions specific to the functionality implemented in the app, such as accessing the device's camera or location, should not be included unless required.</w:t>
      </w:r>
    </w:p>
    <w:p w14:paraId="6769E7A0" w14:textId="77777777" w:rsidR="00D654F7" w:rsidRPr="00D654F7" w:rsidRDefault="00D654F7" w:rsidP="00D654F7">
      <w:pPr>
        <w:spacing w:line="480" w:lineRule="auto"/>
        <w:ind w:firstLine="720"/>
        <w:rPr>
          <w:rFonts w:ascii="Times New Roman" w:hAnsi="Times New Roman" w:cs="Times New Roman"/>
          <w:sz w:val="24"/>
          <w:szCs w:val="24"/>
        </w:rPr>
      </w:pPr>
      <w:r w:rsidRPr="00D654F7">
        <w:rPr>
          <w:rFonts w:ascii="Times New Roman" w:hAnsi="Times New Roman" w:cs="Times New Roman"/>
          <w:sz w:val="24"/>
          <w:szCs w:val="24"/>
        </w:rPr>
        <w:t>Monetization Plan:</w:t>
      </w:r>
    </w:p>
    <w:p w14:paraId="04843289" w14:textId="29CC51E6" w:rsidR="00D654F7" w:rsidRPr="00D654F7" w:rsidRDefault="00D654F7" w:rsidP="00D654F7">
      <w:pPr>
        <w:spacing w:line="480" w:lineRule="auto"/>
        <w:ind w:firstLine="720"/>
        <w:rPr>
          <w:rFonts w:ascii="Times New Roman" w:hAnsi="Times New Roman" w:cs="Times New Roman"/>
          <w:sz w:val="24"/>
          <w:szCs w:val="24"/>
        </w:rPr>
      </w:pPr>
      <w:r w:rsidRPr="00D654F7">
        <w:rPr>
          <w:rFonts w:ascii="Times New Roman" w:hAnsi="Times New Roman" w:cs="Times New Roman"/>
          <w:sz w:val="24"/>
          <w:szCs w:val="24"/>
        </w:rPr>
        <w:t>The monetization strategy for the app will depend on the goals and preferences of the developer.</w:t>
      </w:r>
      <w:r>
        <w:rPr>
          <w:rFonts w:ascii="Times New Roman" w:hAnsi="Times New Roman" w:cs="Times New Roman"/>
          <w:sz w:val="24"/>
          <w:szCs w:val="24"/>
        </w:rPr>
        <w:t xml:space="preserve"> </w:t>
      </w:r>
      <w:r w:rsidRPr="00D654F7">
        <w:rPr>
          <w:rFonts w:ascii="Times New Roman" w:hAnsi="Times New Roman" w:cs="Times New Roman"/>
          <w:sz w:val="24"/>
          <w:szCs w:val="24"/>
        </w:rPr>
        <w:t>Possible monetization options include:</w:t>
      </w:r>
    </w:p>
    <w:p w14:paraId="5E936E76" w14:textId="77777777" w:rsidR="00D654F7" w:rsidRPr="00D654F7" w:rsidRDefault="00D654F7" w:rsidP="00D654F7">
      <w:pPr>
        <w:spacing w:line="480" w:lineRule="auto"/>
        <w:ind w:firstLine="720"/>
        <w:rPr>
          <w:rFonts w:ascii="Times New Roman" w:hAnsi="Times New Roman" w:cs="Times New Roman"/>
          <w:sz w:val="24"/>
          <w:szCs w:val="24"/>
        </w:rPr>
      </w:pPr>
      <w:r w:rsidRPr="00D654F7">
        <w:rPr>
          <w:rFonts w:ascii="Times New Roman" w:hAnsi="Times New Roman" w:cs="Times New Roman"/>
          <w:b/>
          <w:bCs/>
          <w:sz w:val="24"/>
          <w:szCs w:val="24"/>
        </w:rPr>
        <w:t>In-app advertisements</w:t>
      </w:r>
      <w:r w:rsidRPr="00D654F7">
        <w:rPr>
          <w:rFonts w:ascii="Times New Roman" w:hAnsi="Times New Roman" w:cs="Times New Roman"/>
          <w:sz w:val="24"/>
          <w:szCs w:val="24"/>
        </w:rPr>
        <w:t>: Displaying ads within the app to generate revenue. The ads should be non-intrusive and relevant to the app's target audience.</w:t>
      </w:r>
    </w:p>
    <w:p w14:paraId="590183A6" w14:textId="77777777" w:rsidR="00D654F7" w:rsidRPr="00D654F7" w:rsidRDefault="00D654F7" w:rsidP="00D654F7">
      <w:pPr>
        <w:spacing w:line="480" w:lineRule="auto"/>
        <w:ind w:firstLine="720"/>
        <w:rPr>
          <w:rFonts w:ascii="Times New Roman" w:hAnsi="Times New Roman" w:cs="Times New Roman"/>
          <w:sz w:val="24"/>
          <w:szCs w:val="24"/>
        </w:rPr>
      </w:pPr>
      <w:r w:rsidRPr="00D654F7">
        <w:rPr>
          <w:rFonts w:ascii="Times New Roman" w:hAnsi="Times New Roman" w:cs="Times New Roman"/>
          <w:b/>
          <w:bCs/>
          <w:sz w:val="24"/>
          <w:szCs w:val="24"/>
        </w:rPr>
        <w:t>In-app purchases</w:t>
      </w:r>
      <w:r w:rsidRPr="00D654F7">
        <w:rPr>
          <w:rFonts w:ascii="Times New Roman" w:hAnsi="Times New Roman" w:cs="Times New Roman"/>
          <w:sz w:val="24"/>
          <w:szCs w:val="24"/>
        </w:rPr>
        <w:t>: Offering additional features, premium content, or ad-free experience through in-app purchases.</w:t>
      </w:r>
    </w:p>
    <w:p w14:paraId="2A246EE4" w14:textId="77777777" w:rsidR="00D654F7" w:rsidRPr="00D654F7" w:rsidRDefault="00D654F7" w:rsidP="00D654F7">
      <w:pPr>
        <w:spacing w:line="480" w:lineRule="auto"/>
        <w:ind w:firstLine="720"/>
        <w:rPr>
          <w:rFonts w:ascii="Times New Roman" w:hAnsi="Times New Roman" w:cs="Times New Roman"/>
          <w:sz w:val="24"/>
          <w:szCs w:val="24"/>
        </w:rPr>
      </w:pPr>
      <w:r w:rsidRPr="00D654F7">
        <w:rPr>
          <w:rFonts w:ascii="Times New Roman" w:hAnsi="Times New Roman" w:cs="Times New Roman"/>
          <w:b/>
          <w:bCs/>
          <w:sz w:val="24"/>
          <w:szCs w:val="24"/>
        </w:rPr>
        <w:t>Freemium model</w:t>
      </w:r>
      <w:r w:rsidRPr="00D654F7">
        <w:rPr>
          <w:rFonts w:ascii="Times New Roman" w:hAnsi="Times New Roman" w:cs="Times New Roman"/>
          <w:sz w:val="24"/>
          <w:szCs w:val="24"/>
        </w:rPr>
        <w:t>: Providing a basic version of the app for free with limited features and offering a premium version with enhanced functionality for a one-time payment.</w:t>
      </w:r>
    </w:p>
    <w:p w14:paraId="52BEF6C5" w14:textId="77777777" w:rsidR="00D654F7" w:rsidRPr="00D654F7" w:rsidRDefault="00D654F7" w:rsidP="00D654F7">
      <w:pPr>
        <w:spacing w:line="480" w:lineRule="auto"/>
        <w:ind w:firstLine="720"/>
        <w:rPr>
          <w:rFonts w:ascii="Times New Roman" w:hAnsi="Times New Roman" w:cs="Times New Roman"/>
          <w:sz w:val="24"/>
          <w:szCs w:val="24"/>
        </w:rPr>
      </w:pPr>
      <w:r w:rsidRPr="00D654F7">
        <w:rPr>
          <w:rFonts w:ascii="Times New Roman" w:hAnsi="Times New Roman" w:cs="Times New Roman"/>
          <w:b/>
          <w:bCs/>
          <w:sz w:val="24"/>
          <w:szCs w:val="24"/>
        </w:rPr>
        <w:t>Donation-based</w:t>
      </w:r>
      <w:r w:rsidRPr="00D654F7">
        <w:rPr>
          <w:rFonts w:ascii="Times New Roman" w:hAnsi="Times New Roman" w:cs="Times New Roman"/>
          <w:sz w:val="24"/>
          <w:szCs w:val="24"/>
        </w:rPr>
        <w:t>: Providing an option for users to make voluntary donations to support the app's development and maintenance.</w:t>
      </w:r>
    </w:p>
    <w:p w14:paraId="030DCA86" w14:textId="77777777" w:rsidR="00D654F7" w:rsidRPr="00D654F7" w:rsidRDefault="00D654F7" w:rsidP="00D654F7">
      <w:pPr>
        <w:spacing w:line="480" w:lineRule="auto"/>
        <w:ind w:firstLine="720"/>
        <w:rPr>
          <w:rFonts w:ascii="Times New Roman" w:hAnsi="Times New Roman" w:cs="Times New Roman"/>
          <w:sz w:val="24"/>
          <w:szCs w:val="24"/>
        </w:rPr>
      </w:pPr>
      <w:r w:rsidRPr="00D654F7">
        <w:rPr>
          <w:rFonts w:ascii="Times New Roman" w:hAnsi="Times New Roman" w:cs="Times New Roman"/>
          <w:sz w:val="24"/>
          <w:szCs w:val="24"/>
        </w:rPr>
        <w:lastRenderedPageBreak/>
        <w:t>The chosen monetization strategy should strike a balance between generating revenue and providing value to the users, ensuring a positive user experience.</w:t>
      </w:r>
    </w:p>
    <w:p w14:paraId="791EE853" w14:textId="431F19D2" w:rsidR="00770E16" w:rsidRPr="00CA6596" w:rsidRDefault="00D654F7" w:rsidP="00D654F7">
      <w:pPr>
        <w:spacing w:line="480" w:lineRule="auto"/>
        <w:ind w:firstLine="720"/>
        <w:rPr>
          <w:rFonts w:ascii="Times New Roman" w:hAnsi="Times New Roman" w:cs="Times New Roman"/>
          <w:sz w:val="24"/>
          <w:szCs w:val="24"/>
        </w:rPr>
      </w:pPr>
      <w:r w:rsidRPr="00D654F7">
        <w:rPr>
          <w:rFonts w:ascii="Times New Roman" w:hAnsi="Times New Roman" w:cs="Times New Roman"/>
          <w:sz w:val="24"/>
          <w:szCs w:val="24"/>
        </w:rPr>
        <w:t>It's important to note that the specifics of app launch, such as app store submission, marketing, and distribution, may vary based on individual preferences, targeted app stores, and regional considerations. This plan outlines the key components necessary to support the app's launch and sets the foundation for a successful app deployment.</w:t>
      </w:r>
    </w:p>
    <w:sectPr w:rsidR="00770E16" w:rsidRPr="00CA6596" w:rsidSect="00EC607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2796B" w14:textId="77777777" w:rsidR="003A2A9D" w:rsidRDefault="003A2A9D" w:rsidP="00D654F7">
      <w:pPr>
        <w:spacing w:after="0" w:line="240" w:lineRule="auto"/>
      </w:pPr>
      <w:r>
        <w:separator/>
      </w:r>
    </w:p>
  </w:endnote>
  <w:endnote w:type="continuationSeparator" w:id="0">
    <w:p w14:paraId="015DB238" w14:textId="77777777" w:rsidR="003A2A9D" w:rsidRDefault="003A2A9D" w:rsidP="00D65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12327" w14:textId="77777777" w:rsidR="003A2A9D" w:rsidRDefault="003A2A9D" w:rsidP="00D654F7">
      <w:pPr>
        <w:spacing w:after="0" w:line="240" w:lineRule="auto"/>
      </w:pPr>
      <w:r>
        <w:separator/>
      </w:r>
    </w:p>
  </w:footnote>
  <w:footnote w:type="continuationSeparator" w:id="0">
    <w:p w14:paraId="0E4A510F" w14:textId="77777777" w:rsidR="003A2A9D" w:rsidRDefault="003A2A9D" w:rsidP="00D654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596"/>
    <w:rsid w:val="003A2A9D"/>
    <w:rsid w:val="00524818"/>
    <w:rsid w:val="00770E16"/>
    <w:rsid w:val="00A976BB"/>
    <w:rsid w:val="00B61EA9"/>
    <w:rsid w:val="00CA6596"/>
    <w:rsid w:val="00D654F7"/>
    <w:rsid w:val="00DD2718"/>
    <w:rsid w:val="00EC6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D5EA6"/>
  <w15:chartTrackingRefBased/>
  <w15:docId w15:val="{4067C28F-8AA1-4401-9990-497AC6257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C6071"/>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EC6071"/>
    <w:rPr>
      <w:rFonts w:eastAsiaTheme="minorEastAsia"/>
      <w:kern w:val="0"/>
      <w14:ligatures w14:val="none"/>
    </w:rPr>
  </w:style>
  <w:style w:type="paragraph" w:styleId="Title">
    <w:name w:val="Title"/>
    <w:basedOn w:val="Normal"/>
    <w:next w:val="Normal"/>
    <w:link w:val="TitleChar"/>
    <w:uiPriority w:val="10"/>
    <w:qFormat/>
    <w:rsid w:val="00D654F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4F7"/>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D654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54F7"/>
  </w:style>
  <w:style w:type="paragraph" w:styleId="Footer">
    <w:name w:val="footer"/>
    <w:basedOn w:val="Normal"/>
    <w:link w:val="FooterChar"/>
    <w:uiPriority w:val="99"/>
    <w:unhideWhenUsed/>
    <w:rsid w:val="00D654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4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519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8D8A13543604B84A1DB204CF6DB6D99"/>
        <w:category>
          <w:name w:val="General"/>
          <w:gallery w:val="placeholder"/>
        </w:category>
        <w:types>
          <w:type w:val="bbPlcHdr"/>
        </w:types>
        <w:behaviors>
          <w:behavior w:val="content"/>
        </w:behaviors>
        <w:guid w:val="{1C50AFC5-4658-499C-B6FA-C81BA648EB98}"/>
      </w:docPartPr>
      <w:docPartBody>
        <w:p w:rsidR="00853B2B" w:rsidRDefault="00CF273E" w:rsidP="00CF273E">
          <w:pPr>
            <w:pStyle w:val="58D8A13543604B84A1DB204CF6DB6D99"/>
          </w:pPr>
          <w:r>
            <w:rPr>
              <w:rFonts w:asciiTheme="majorHAnsi" w:eastAsiaTheme="majorEastAsia" w:hAnsiTheme="majorHAnsi" w:cstheme="majorBidi"/>
              <w:caps/>
              <w:color w:val="4472C4" w:themeColor="accent1"/>
              <w:sz w:val="80"/>
              <w:szCs w:val="80"/>
            </w:rPr>
            <w:t>[Document title]</w:t>
          </w:r>
        </w:p>
      </w:docPartBody>
    </w:docPart>
    <w:docPart>
      <w:docPartPr>
        <w:name w:val="10644F978CE0420F8F17AD7A67347299"/>
        <w:category>
          <w:name w:val="General"/>
          <w:gallery w:val="placeholder"/>
        </w:category>
        <w:types>
          <w:type w:val="bbPlcHdr"/>
        </w:types>
        <w:behaviors>
          <w:behavior w:val="content"/>
        </w:behaviors>
        <w:guid w:val="{504C0514-CADC-4938-900E-66B04218BC6D}"/>
      </w:docPartPr>
      <w:docPartBody>
        <w:p w:rsidR="00853B2B" w:rsidRDefault="00CF273E" w:rsidP="00CF273E">
          <w:pPr>
            <w:pStyle w:val="10644F978CE0420F8F17AD7A67347299"/>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3E"/>
    <w:rsid w:val="002425D7"/>
    <w:rsid w:val="00853B2B"/>
    <w:rsid w:val="00C428C0"/>
    <w:rsid w:val="00CF2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8D8A13543604B84A1DB204CF6DB6D99">
    <w:name w:val="58D8A13543604B84A1DB204CF6DB6D99"/>
    <w:rsid w:val="00CF273E"/>
  </w:style>
  <w:style w:type="paragraph" w:customStyle="1" w:styleId="10644F978CE0420F8F17AD7A67347299">
    <w:name w:val="10644F978CE0420F8F17AD7A67347299"/>
    <w:rsid w:val="00CF27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2023-06-25T00:00:00</PublishDate>
  <Abstract/>
  <CompanyAddress>SNHU</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CS-360</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dc:title>
  <dc:subject>Module 7: Assignment 7-2</dc:subject>
  <dc:creator>Bermudez Sanchez, Jorge</dc:creator>
  <cp:keywords/>
  <dc:description/>
  <cp:lastModifiedBy>Jorge Bermudez</cp:lastModifiedBy>
  <cp:revision>2</cp:revision>
  <dcterms:created xsi:type="dcterms:W3CDTF">2023-06-25T04:53:00Z</dcterms:created>
  <dcterms:modified xsi:type="dcterms:W3CDTF">2023-06-25T04:53:00Z</dcterms:modified>
</cp:coreProperties>
</file>