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BA38E" w14:textId="618BAD04" w:rsidR="00572C26" w:rsidRDefault="0023421E">
      <w:pPr>
        <w:rPr>
          <w:b/>
          <w:bCs/>
          <w:lang w:val="en-US"/>
        </w:rPr>
      </w:pPr>
      <w:r w:rsidRPr="0023421E">
        <w:rPr>
          <w:b/>
          <w:bCs/>
        </w:rPr>
        <w:t>Concept</w:t>
      </w:r>
    </w:p>
    <w:p w14:paraId="6F6C9C71" w14:textId="6A60FBBA" w:rsidR="0023421E" w:rsidRPr="0023421E" w:rsidRDefault="0023421E">
      <w:pPr>
        <w:rPr>
          <w:lang w:val="en-US"/>
        </w:rPr>
      </w:pPr>
      <w:r>
        <w:rPr>
          <w:lang w:val="en-US"/>
        </w:rPr>
        <w:t xml:space="preserve">On this slide you can see the concept of the algorithm. </w:t>
      </w:r>
      <w:r w:rsidRPr="0023421E">
        <w:rPr>
          <w:lang w:val="en-US"/>
        </w:rPr>
        <w:t xml:space="preserve">To work with </w:t>
      </w:r>
      <w:proofErr w:type="gramStart"/>
      <w:r w:rsidRPr="0023421E">
        <w:rPr>
          <w:lang w:val="en-US"/>
        </w:rPr>
        <w:t>ACO</w:t>
      </w:r>
      <w:proofErr w:type="gramEnd"/>
      <w:r w:rsidRPr="0023421E">
        <w:rPr>
          <w:lang w:val="en-US"/>
        </w:rPr>
        <w:t xml:space="preserve"> you need to consider 5 important points. Let’s talk about</w:t>
      </w:r>
      <w:r w:rsidR="00A50E30">
        <w:rPr>
          <w:lang w:val="en-US"/>
        </w:rPr>
        <w:t xml:space="preserve"> </w:t>
      </w:r>
      <w:r w:rsidRPr="0023421E">
        <w:rPr>
          <w:lang w:val="en-US"/>
        </w:rPr>
        <w:t xml:space="preserve">each one of </w:t>
      </w:r>
      <w:proofErr w:type="gramStart"/>
      <w:r w:rsidRPr="0023421E">
        <w:rPr>
          <w:lang w:val="en-US"/>
        </w:rPr>
        <w:t>it</w:t>
      </w:r>
      <w:proofErr w:type="gramEnd"/>
      <w:r w:rsidRPr="0023421E">
        <w:rPr>
          <w:lang w:val="en-US"/>
        </w:rPr>
        <w:t>.</w:t>
      </w:r>
    </w:p>
    <w:p w14:paraId="65F680FF" w14:textId="77777777" w:rsidR="0023421E" w:rsidRPr="0023421E" w:rsidRDefault="0023421E" w:rsidP="0023421E">
      <w:pPr>
        <w:numPr>
          <w:ilvl w:val="0"/>
          <w:numId w:val="1"/>
        </w:numPr>
        <w:rPr>
          <w:lang w:val="en-US"/>
        </w:rPr>
      </w:pPr>
      <w:r w:rsidRPr="0023421E">
        <w:rPr>
          <w:lang w:val="en-US"/>
        </w:rPr>
        <w:t>Ants move from home to food source (Ants are blind</w:t>
      </w:r>
      <w:proofErr w:type="gramStart"/>
      <w:r w:rsidRPr="0023421E">
        <w:rPr>
          <w:lang w:val="en-US"/>
        </w:rPr>
        <w:t>);</w:t>
      </w:r>
      <w:proofErr w:type="gramEnd"/>
    </w:p>
    <w:p w14:paraId="3CBF9F16" w14:textId="77777777" w:rsidR="0023421E" w:rsidRPr="0023421E" w:rsidRDefault="0023421E" w:rsidP="0023421E">
      <w:pPr>
        <w:numPr>
          <w:ilvl w:val="0"/>
          <w:numId w:val="1"/>
        </w:numPr>
        <w:rPr>
          <w:lang w:val="en-US"/>
        </w:rPr>
      </w:pPr>
      <w:r w:rsidRPr="0023421E">
        <w:rPr>
          <w:lang w:val="en-US"/>
        </w:rPr>
        <w:t xml:space="preserve">Each ant moves at </w:t>
      </w:r>
      <w:proofErr w:type="gramStart"/>
      <w:r w:rsidRPr="0023421E">
        <w:rPr>
          <w:lang w:val="en-US"/>
        </w:rPr>
        <w:t>random;</w:t>
      </w:r>
      <w:proofErr w:type="gramEnd"/>
    </w:p>
    <w:p w14:paraId="1E46F0C7" w14:textId="77777777" w:rsidR="0023421E" w:rsidRPr="0023421E" w:rsidRDefault="0023421E" w:rsidP="0023421E">
      <w:pPr>
        <w:numPr>
          <w:ilvl w:val="0"/>
          <w:numId w:val="1"/>
        </w:numPr>
        <w:rPr>
          <w:lang w:val="en-US"/>
        </w:rPr>
      </w:pPr>
      <w:r w:rsidRPr="0023421E">
        <w:rPr>
          <w:lang w:val="en-US"/>
        </w:rPr>
        <w:t xml:space="preserve">Ants use pheromones to find the shortest </w:t>
      </w:r>
      <w:proofErr w:type="gramStart"/>
      <w:r w:rsidRPr="0023421E">
        <w:rPr>
          <w:lang w:val="en-US"/>
        </w:rPr>
        <w:t>path;</w:t>
      </w:r>
      <w:proofErr w:type="gramEnd"/>
    </w:p>
    <w:p w14:paraId="228FB758" w14:textId="77777777" w:rsidR="0023421E" w:rsidRPr="0023421E" w:rsidRDefault="0023421E" w:rsidP="0023421E">
      <w:pPr>
        <w:numPr>
          <w:ilvl w:val="0"/>
          <w:numId w:val="1"/>
        </w:numPr>
      </w:pPr>
      <w:proofErr w:type="spellStart"/>
      <w:r w:rsidRPr="0023421E">
        <w:t>Pheromones</w:t>
      </w:r>
      <w:proofErr w:type="spellEnd"/>
      <w:r w:rsidRPr="0023421E">
        <w:t xml:space="preserve"> </w:t>
      </w:r>
      <w:proofErr w:type="spellStart"/>
      <w:r w:rsidRPr="0023421E">
        <w:t>evaporate</w:t>
      </w:r>
      <w:proofErr w:type="spellEnd"/>
      <w:r w:rsidRPr="0023421E">
        <w:t xml:space="preserve"> </w:t>
      </w:r>
      <w:proofErr w:type="spellStart"/>
      <w:r w:rsidRPr="0023421E">
        <w:t>quickly</w:t>
      </w:r>
      <w:proofErr w:type="spellEnd"/>
      <w:r w:rsidRPr="0023421E">
        <w:t>;</w:t>
      </w:r>
    </w:p>
    <w:p w14:paraId="7E797585" w14:textId="77777777" w:rsidR="0023421E" w:rsidRPr="0023421E" w:rsidRDefault="0023421E" w:rsidP="0023421E">
      <w:pPr>
        <w:numPr>
          <w:ilvl w:val="0"/>
          <w:numId w:val="1"/>
        </w:numPr>
        <w:rPr>
          <w:lang w:val="en-US"/>
        </w:rPr>
      </w:pPr>
      <w:r w:rsidRPr="0023421E">
        <w:rPr>
          <w:lang w:val="en-US"/>
        </w:rPr>
        <w:t>Ants prefer to use shorter paths with a denser pheromone.</w:t>
      </w:r>
    </w:p>
    <w:p w14:paraId="20409EE7" w14:textId="09C92D53" w:rsidR="0023421E" w:rsidRDefault="0023421E">
      <w:pPr>
        <w:rPr>
          <w:b/>
          <w:bCs/>
          <w:lang w:val="en-US"/>
        </w:rPr>
      </w:pPr>
      <w:proofErr w:type="spellStart"/>
      <w:r w:rsidRPr="0023421E">
        <w:rPr>
          <w:b/>
          <w:bCs/>
        </w:rPr>
        <w:t>Principle</w:t>
      </w:r>
      <w:proofErr w:type="spellEnd"/>
    </w:p>
    <w:p w14:paraId="405D1D52" w14:textId="64D17CEF" w:rsidR="0023421E" w:rsidRPr="0023421E" w:rsidRDefault="0023421E">
      <w:pPr>
        <w:rPr>
          <w:lang w:val="en-US"/>
        </w:rPr>
      </w:pPr>
      <w:r w:rsidRPr="0023421E">
        <w:rPr>
          <w:lang w:val="en-US"/>
        </w:rPr>
        <w:t xml:space="preserve">Let’s break down this algorithm by dividing it </w:t>
      </w:r>
      <w:r w:rsidR="00A50E30" w:rsidRPr="0023421E">
        <w:rPr>
          <w:lang w:val="en-US"/>
        </w:rPr>
        <w:t>into</w:t>
      </w:r>
      <w:r w:rsidRPr="0023421E">
        <w:rPr>
          <w:lang w:val="en-US"/>
        </w:rPr>
        <w:t xml:space="preserve"> 4 stages.</w:t>
      </w:r>
      <w:r>
        <w:rPr>
          <w:lang w:val="en-US"/>
        </w:rPr>
        <w:t xml:space="preserve"> </w:t>
      </w:r>
      <w:r w:rsidRPr="0023421E">
        <w:rPr>
          <w:lang w:val="en-US"/>
        </w:rPr>
        <w:t>In the above figure, for simplicity, only two possible paths have been considered between the food source and the ant nest. The stages can be analyzed as follows:</w:t>
      </w:r>
      <w:r w:rsidRPr="0023421E">
        <w:rPr>
          <w:lang w:val="en-US"/>
        </w:rPr>
        <w:br/>
        <w:t>Stage 1: All ants are in their nest. There is no pheromone content in the environment.</w:t>
      </w:r>
      <w:r w:rsidRPr="0023421E">
        <w:rPr>
          <w:lang w:val="en-US"/>
        </w:rPr>
        <w:br/>
        <w:t xml:space="preserve">Stage 2: Ants begin their search with equal (0.5 each) probability along each path. Clearly, the curved path is </w:t>
      </w:r>
      <w:proofErr w:type="gramStart"/>
      <w:r w:rsidRPr="0023421E">
        <w:rPr>
          <w:lang w:val="en-US"/>
        </w:rPr>
        <w:t>the longer</w:t>
      </w:r>
      <w:proofErr w:type="gramEnd"/>
      <w:r w:rsidRPr="0023421E">
        <w:rPr>
          <w:lang w:val="en-US"/>
        </w:rPr>
        <w:t xml:space="preserve"> and hence the time taken by ants to reach food source is greater than the other.</w:t>
      </w:r>
      <w:r w:rsidRPr="0023421E">
        <w:rPr>
          <w:lang w:val="en-US"/>
        </w:rPr>
        <w:br/>
        <w:t xml:space="preserve">Stage 3: The </w:t>
      </w:r>
      <w:proofErr w:type="gramStart"/>
      <w:r w:rsidRPr="0023421E">
        <w:rPr>
          <w:lang w:val="en-US"/>
        </w:rPr>
        <w:t>ants</w:t>
      </w:r>
      <w:proofErr w:type="gramEnd"/>
      <w:r w:rsidRPr="0023421E">
        <w:rPr>
          <w:lang w:val="en-US"/>
        </w:rPr>
        <w:t xml:space="preserve"> through the shorter path reaches food source earlier. Now, </w:t>
      </w:r>
      <w:r w:rsidR="00B15E41" w:rsidRPr="0023421E">
        <w:rPr>
          <w:lang w:val="en-US"/>
        </w:rPr>
        <w:t>evidently,</w:t>
      </w:r>
      <w:r w:rsidRPr="0023421E">
        <w:rPr>
          <w:lang w:val="en-US"/>
        </w:rPr>
        <w:t xml:space="preserve"> they </w:t>
      </w:r>
      <w:proofErr w:type="gramStart"/>
      <w:r w:rsidRPr="0023421E">
        <w:rPr>
          <w:lang w:val="en-US"/>
        </w:rPr>
        <w:t>face with</w:t>
      </w:r>
      <w:proofErr w:type="gramEnd"/>
      <w:r w:rsidRPr="0023421E">
        <w:rPr>
          <w:lang w:val="en-US"/>
        </w:rPr>
        <w:t xml:space="preserve"> a similar selection dilemma, but this time due to pheromone trail along the shorter path already available, probability of selection is higher.</w:t>
      </w:r>
      <w:r w:rsidRPr="0023421E">
        <w:rPr>
          <w:lang w:val="en-US"/>
        </w:rPr>
        <w:br/>
        <w:t xml:space="preserve">Stage 4: More ants return via the shorter path and subsequently the pheromone concentrations also increase. Moreover, due to evaporation, the pheromone concentration in the longer path reduces, decreasing the probability of selection of this path in further stages. Therefore, the whole colony gradually uses the shorter path in higher probabilities. </w:t>
      </w:r>
      <w:proofErr w:type="spellStart"/>
      <w:r w:rsidRPr="0023421E">
        <w:t>So</w:t>
      </w:r>
      <w:proofErr w:type="spellEnd"/>
      <w:r w:rsidRPr="0023421E">
        <w:t xml:space="preserve">, </w:t>
      </w:r>
      <w:proofErr w:type="spellStart"/>
      <w:r w:rsidRPr="0023421E">
        <w:t>path</w:t>
      </w:r>
      <w:proofErr w:type="spellEnd"/>
      <w:r w:rsidRPr="0023421E">
        <w:t xml:space="preserve"> </w:t>
      </w:r>
      <w:proofErr w:type="spellStart"/>
      <w:r w:rsidRPr="0023421E">
        <w:t>optimization</w:t>
      </w:r>
      <w:proofErr w:type="spellEnd"/>
      <w:r w:rsidRPr="0023421E">
        <w:t xml:space="preserve"> </w:t>
      </w:r>
      <w:proofErr w:type="spellStart"/>
      <w:r w:rsidRPr="0023421E">
        <w:t>is</w:t>
      </w:r>
      <w:proofErr w:type="spellEnd"/>
      <w:r w:rsidRPr="0023421E">
        <w:t xml:space="preserve"> </w:t>
      </w:r>
      <w:proofErr w:type="spellStart"/>
      <w:r w:rsidRPr="0023421E">
        <w:t>attained</w:t>
      </w:r>
      <w:proofErr w:type="spellEnd"/>
      <w:r w:rsidRPr="0023421E">
        <w:t>.</w:t>
      </w:r>
    </w:p>
    <w:sectPr w:rsidR="0023421E" w:rsidRPr="0023421E" w:rsidSect="0023421E">
      <w:pgSz w:w="11909" w:h="16834"/>
      <w:pgMar w:top="1134" w:right="850" w:bottom="1134" w:left="170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30F23"/>
    <w:multiLevelType w:val="multilevel"/>
    <w:tmpl w:val="BDA0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40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21E"/>
    <w:rsid w:val="00051804"/>
    <w:rsid w:val="0023421E"/>
    <w:rsid w:val="002A1E52"/>
    <w:rsid w:val="00572C26"/>
    <w:rsid w:val="0070290A"/>
    <w:rsid w:val="007F284E"/>
    <w:rsid w:val="00845D7E"/>
    <w:rsid w:val="008848D0"/>
    <w:rsid w:val="00A50E30"/>
    <w:rsid w:val="00B15E41"/>
    <w:rsid w:val="00FD7BE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269E"/>
  <w15:chartTrackingRefBased/>
  <w15:docId w15:val="{DE2BAC1E-6465-48AF-BC1A-648060AE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34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34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342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342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342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342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342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342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342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3421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3421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3421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3421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3421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3421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3421E"/>
    <w:rPr>
      <w:rFonts w:eastAsiaTheme="majorEastAsia" w:cstheme="majorBidi"/>
      <w:color w:val="595959" w:themeColor="text1" w:themeTint="A6"/>
    </w:rPr>
  </w:style>
  <w:style w:type="character" w:customStyle="1" w:styleId="80">
    <w:name w:val="Заголовок 8 Знак"/>
    <w:basedOn w:val="a0"/>
    <w:link w:val="8"/>
    <w:uiPriority w:val="9"/>
    <w:semiHidden/>
    <w:rsid w:val="0023421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3421E"/>
    <w:rPr>
      <w:rFonts w:eastAsiaTheme="majorEastAsia" w:cstheme="majorBidi"/>
      <w:color w:val="272727" w:themeColor="text1" w:themeTint="D8"/>
    </w:rPr>
  </w:style>
  <w:style w:type="paragraph" w:styleId="a3">
    <w:name w:val="Title"/>
    <w:basedOn w:val="a"/>
    <w:next w:val="a"/>
    <w:link w:val="a4"/>
    <w:uiPriority w:val="10"/>
    <w:qFormat/>
    <w:rsid w:val="00234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342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421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3421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3421E"/>
    <w:pPr>
      <w:spacing w:before="160"/>
      <w:jc w:val="center"/>
    </w:pPr>
    <w:rPr>
      <w:i/>
      <w:iCs/>
      <w:color w:val="404040" w:themeColor="text1" w:themeTint="BF"/>
    </w:rPr>
  </w:style>
  <w:style w:type="character" w:customStyle="1" w:styleId="22">
    <w:name w:val="Цитата 2 Знак"/>
    <w:basedOn w:val="a0"/>
    <w:link w:val="21"/>
    <w:uiPriority w:val="29"/>
    <w:rsid w:val="0023421E"/>
    <w:rPr>
      <w:i/>
      <w:iCs/>
      <w:color w:val="404040" w:themeColor="text1" w:themeTint="BF"/>
    </w:rPr>
  </w:style>
  <w:style w:type="paragraph" w:styleId="a7">
    <w:name w:val="List Paragraph"/>
    <w:basedOn w:val="a"/>
    <w:uiPriority w:val="34"/>
    <w:qFormat/>
    <w:rsid w:val="0023421E"/>
    <w:pPr>
      <w:ind w:left="720"/>
      <w:contextualSpacing/>
    </w:pPr>
  </w:style>
  <w:style w:type="character" w:styleId="a8">
    <w:name w:val="Intense Emphasis"/>
    <w:basedOn w:val="a0"/>
    <w:uiPriority w:val="21"/>
    <w:qFormat/>
    <w:rsid w:val="0023421E"/>
    <w:rPr>
      <w:i/>
      <w:iCs/>
      <w:color w:val="0F4761" w:themeColor="accent1" w:themeShade="BF"/>
    </w:rPr>
  </w:style>
  <w:style w:type="paragraph" w:styleId="a9">
    <w:name w:val="Intense Quote"/>
    <w:basedOn w:val="a"/>
    <w:next w:val="a"/>
    <w:link w:val="aa"/>
    <w:uiPriority w:val="30"/>
    <w:qFormat/>
    <w:rsid w:val="00234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3421E"/>
    <w:rPr>
      <w:i/>
      <w:iCs/>
      <w:color w:val="0F4761" w:themeColor="accent1" w:themeShade="BF"/>
    </w:rPr>
  </w:style>
  <w:style w:type="character" w:styleId="ab">
    <w:name w:val="Intense Reference"/>
    <w:basedOn w:val="a0"/>
    <w:uiPriority w:val="32"/>
    <w:qFormat/>
    <w:rsid w:val="002342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0853932">
      <w:bodyDiv w:val="1"/>
      <w:marLeft w:val="0"/>
      <w:marRight w:val="0"/>
      <w:marTop w:val="0"/>
      <w:marBottom w:val="0"/>
      <w:divBdr>
        <w:top w:val="none" w:sz="0" w:space="0" w:color="auto"/>
        <w:left w:val="none" w:sz="0" w:space="0" w:color="auto"/>
        <w:bottom w:val="none" w:sz="0" w:space="0" w:color="auto"/>
        <w:right w:val="none" w:sz="0" w:space="0" w:color="auto"/>
      </w:divBdr>
    </w:div>
    <w:div w:id="1841265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228</Words>
  <Characters>1300</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Денисенко</dc:creator>
  <cp:keywords/>
  <dc:description/>
  <cp:lastModifiedBy>София Денисенко</cp:lastModifiedBy>
  <cp:revision>2</cp:revision>
  <dcterms:created xsi:type="dcterms:W3CDTF">2024-11-20T10:23:00Z</dcterms:created>
  <dcterms:modified xsi:type="dcterms:W3CDTF">2024-11-20T10:49:00Z</dcterms:modified>
</cp:coreProperties>
</file>