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="00AF46A8">
        <w:rPr>
          <w:snapToGrid w:val="0"/>
          <w:lang w:val="es-ES"/>
        </w:rPr>
        <w:t>Paciente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B56D36" w:rsidRDefault="00F60262" w:rsidP="00B56D36">
      <w:pPr>
        <w:rPr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B56D36">
        <w:rPr>
          <w:snapToGrid w:val="0"/>
          <w:sz w:val="28"/>
          <w:lang w:val="es-ES"/>
        </w:rPr>
        <w:t>Conexión bluetooth</w:t>
      </w:r>
    </w:p>
    <w:p w:rsidR="00F60262" w:rsidRDefault="00F60262" w:rsidP="00B56D36">
      <w:pPr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33635" cy="1158874"/>
            <wp:effectExtent l="19050" t="0" r="4865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35" cy="115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F60262">
        <w:rPr>
          <w:snapToGrid w:val="0"/>
          <w:sz w:val="22"/>
          <w:lang w:val="es-ES"/>
        </w:rPr>
        <w:t xml:space="preserve">permitirá </w:t>
      </w:r>
      <w:r w:rsidR="0031400A">
        <w:rPr>
          <w:snapToGrid w:val="0"/>
          <w:sz w:val="22"/>
          <w:lang w:val="es-ES"/>
        </w:rPr>
        <w:t>la configuración de la conexión entre el glucómetro bluetooth (simulador) y el teléfono del usuario paciente</w:t>
      </w:r>
      <w:r w:rsidR="00C57177">
        <w:rPr>
          <w:snapToGrid w:val="0"/>
          <w:sz w:val="22"/>
          <w:lang w:val="es-ES"/>
        </w:rPr>
        <w:t xml:space="preserve"> y viceversa</w:t>
      </w:r>
      <w:r w:rsidR="005D702B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31400A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glucómetro bluetooth (simulador) </w:t>
      </w:r>
      <w:r w:rsidR="005B2D01">
        <w:rPr>
          <w:snapToGrid w:val="0"/>
          <w:sz w:val="22"/>
          <w:lang w:val="es-ES"/>
        </w:rPr>
        <w:t xml:space="preserve">y el teléfono del usuario paciente </w:t>
      </w:r>
      <w:r>
        <w:rPr>
          <w:snapToGrid w:val="0"/>
          <w:sz w:val="22"/>
          <w:lang w:val="es-ES"/>
        </w:rPr>
        <w:t>deberá</w:t>
      </w:r>
      <w:r w:rsidR="005B2D01">
        <w:rPr>
          <w:snapToGrid w:val="0"/>
          <w:sz w:val="22"/>
          <w:lang w:val="es-ES"/>
        </w:rPr>
        <w:t>n</w:t>
      </w:r>
      <w:r>
        <w:rPr>
          <w:snapToGrid w:val="0"/>
          <w:sz w:val="22"/>
          <w:lang w:val="es-ES"/>
        </w:rPr>
        <w:t xml:space="preserve"> estar encendido</w:t>
      </w:r>
      <w:r w:rsidR="005B2D01">
        <w:rPr>
          <w:snapToGrid w:val="0"/>
          <w:sz w:val="22"/>
          <w:lang w:val="es-ES"/>
        </w:rPr>
        <w:t>s</w:t>
      </w:r>
      <w:r>
        <w:rPr>
          <w:snapToGrid w:val="0"/>
          <w:sz w:val="22"/>
          <w:lang w:val="es-ES"/>
        </w:rPr>
        <w:t xml:space="preserve"> </w:t>
      </w:r>
      <w:r w:rsidR="00676E12">
        <w:rPr>
          <w:snapToGrid w:val="0"/>
          <w:sz w:val="22"/>
          <w:lang w:val="es-ES"/>
        </w:rPr>
        <w:t>así</w:t>
      </w:r>
      <w:r>
        <w:rPr>
          <w:snapToGrid w:val="0"/>
          <w:sz w:val="22"/>
          <w:lang w:val="es-ES"/>
        </w:rPr>
        <w:t xml:space="preserve"> como también tener el bluetooth habilitado.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1F4752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</w:t>
            </w:r>
            <w:r w:rsidR="001F4752">
              <w:rPr>
                <w:snapToGrid w:val="0"/>
                <w:szCs w:val="24"/>
                <w:lang w:val="es-ES"/>
              </w:rPr>
              <w:t>es extendido</w:t>
            </w:r>
            <w:r w:rsidR="00323F94">
              <w:rPr>
                <w:snapToGrid w:val="0"/>
                <w:szCs w:val="24"/>
                <w:lang w:val="es-ES"/>
              </w:rPr>
              <w:t xml:space="preserve"> &lt;&lt;</w:t>
            </w:r>
            <w:r w:rsidR="001F4752">
              <w:rPr>
                <w:snapToGrid w:val="0"/>
                <w:szCs w:val="24"/>
                <w:lang w:val="es-ES"/>
              </w:rPr>
              <w:t>extend</w:t>
            </w:r>
            <w:r w:rsidR="00323F94">
              <w:rPr>
                <w:snapToGrid w:val="0"/>
                <w:szCs w:val="24"/>
                <w:lang w:val="es-ES"/>
              </w:rPr>
              <w:t>&gt;&gt; por otr</w:t>
            </w:r>
            <w:r w:rsidR="001F4752">
              <w:rPr>
                <w:snapToGrid w:val="0"/>
                <w:szCs w:val="24"/>
                <w:lang w:val="es-ES"/>
              </w:rPr>
              <w:t>o caso de uso (enviar medición o esperar medición</w:t>
            </w:r>
            <w:r w:rsidR="00323F94">
              <w:rPr>
                <w:snapToGrid w:val="0"/>
                <w:szCs w:val="24"/>
                <w:lang w:val="es-ES"/>
              </w:rPr>
              <w:t>)</w:t>
            </w:r>
            <w:r w:rsidR="0031400A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D702B" w:rsidRPr="001857FF" w:rsidRDefault="001857FF" w:rsidP="0031400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31400A">
              <w:rPr>
                <w:snapToGrid w:val="0"/>
                <w:szCs w:val="24"/>
                <w:lang w:val="es-ES"/>
              </w:rPr>
              <w:t>enciende el bluetooth y habilita el botón para listar los dispositivos bluetoot</w:t>
            </w:r>
            <w:r w:rsidR="00D55C4F">
              <w:rPr>
                <w:snapToGrid w:val="0"/>
                <w:szCs w:val="24"/>
                <w:lang w:val="es-ES"/>
              </w:rPr>
              <w:t>h.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AF46A8" w:rsidP="00022C62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D55C4F">
              <w:rPr>
                <w:snapToGrid w:val="0"/>
                <w:szCs w:val="24"/>
                <w:lang w:val="es-ES"/>
              </w:rPr>
              <w:t xml:space="preserve">Paciente </w:t>
            </w:r>
            <w:r w:rsidR="00022C62">
              <w:rPr>
                <w:snapToGrid w:val="0"/>
                <w:szCs w:val="24"/>
                <w:lang w:val="es-ES"/>
              </w:rPr>
              <w:t>pulsa</w:t>
            </w:r>
            <w:r w:rsidR="00D55C4F">
              <w:rPr>
                <w:snapToGrid w:val="0"/>
                <w:szCs w:val="24"/>
                <w:lang w:val="es-ES"/>
              </w:rPr>
              <w:t xml:space="preserve"> el botón “Mostrar Lista de Dispositivos”</w:t>
            </w:r>
          </w:p>
        </w:tc>
        <w:tc>
          <w:tcPr>
            <w:tcW w:w="4322" w:type="dxa"/>
          </w:tcPr>
          <w:p w:rsidR="007E5526" w:rsidRPr="003523C4" w:rsidRDefault="006F5A1A" w:rsidP="00D55C4F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D55C4F">
              <w:rPr>
                <w:snapToGrid w:val="0"/>
                <w:szCs w:val="24"/>
                <w:lang w:val="es-ES"/>
              </w:rPr>
              <w:t>muestra la ventana (activity) con la lista de dispositivos dentro del rango de alcance.</w:t>
            </w:r>
          </w:p>
        </w:tc>
      </w:tr>
      <w:tr w:rsidR="00D55C4F" w:rsidRPr="003523C4" w:rsidTr="003523C4">
        <w:tc>
          <w:tcPr>
            <w:tcW w:w="4322" w:type="dxa"/>
          </w:tcPr>
          <w:p w:rsidR="00D55C4F" w:rsidRDefault="00D55C4F" w:rsidP="007E552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elige un dispositivo de la lista.</w:t>
            </w:r>
          </w:p>
        </w:tc>
        <w:tc>
          <w:tcPr>
            <w:tcW w:w="4322" w:type="dxa"/>
          </w:tcPr>
          <w:p w:rsidR="00D55C4F" w:rsidRPr="003523C4" w:rsidRDefault="00D55C4F" w:rsidP="00D55C4F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lo selecciona y habilita el botón “Enlazar Dispositivo”.</w:t>
            </w:r>
          </w:p>
        </w:tc>
      </w:tr>
      <w:tr w:rsidR="00D55C4F" w:rsidRPr="003523C4" w:rsidTr="003523C4">
        <w:tc>
          <w:tcPr>
            <w:tcW w:w="4322" w:type="dxa"/>
          </w:tcPr>
          <w:p w:rsidR="00D55C4F" w:rsidRDefault="00D55C4F" w:rsidP="007E552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pulsa el botón “Enlazar Dispositivo”.</w:t>
            </w:r>
          </w:p>
        </w:tc>
        <w:tc>
          <w:tcPr>
            <w:tcW w:w="4322" w:type="dxa"/>
          </w:tcPr>
          <w:p w:rsidR="00D55C4F" w:rsidRDefault="00D55C4F" w:rsidP="00D55C4F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operativo (Android) se encarga del enlace mediante las APIs provistas por este, y devuel</w:t>
            </w:r>
            <w:r w:rsidR="00FA59A4">
              <w:rPr>
                <w:snapToGrid w:val="0"/>
                <w:szCs w:val="24"/>
                <w:lang w:val="es-ES"/>
              </w:rPr>
              <w:t>ve un mensaje de enlace exitoso. Termina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D55C4F">
        <w:rPr>
          <w:snapToGrid w:val="0"/>
          <w:lang w:val="es-ES"/>
        </w:rPr>
        <w:t>Falla el enlace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rPr>
          <w:trHeight w:val="153"/>
        </w:trPr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7E5526" w:rsidRPr="008B0AFE" w:rsidTr="008B0AFE">
        <w:tc>
          <w:tcPr>
            <w:tcW w:w="4322" w:type="dxa"/>
          </w:tcPr>
          <w:p w:rsidR="002956B5" w:rsidRPr="002956B5" w:rsidRDefault="002956B5" w:rsidP="002956B5">
            <w:pPr>
              <w:ind w:left="360"/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4.</w:t>
            </w:r>
            <w:r w:rsidR="00D55C4F" w:rsidRPr="002956B5">
              <w:rPr>
                <w:snapToGrid w:val="0"/>
                <w:szCs w:val="24"/>
                <w:lang w:val="es-ES"/>
              </w:rPr>
              <w:t xml:space="preserve">El Paciente pulsa el botón </w:t>
            </w:r>
          </w:p>
          <w:p w:rsidR="007E5526" w:rsidRPr="002956B5" w:rsidRDefault="00D55C4F" w:rsidP="002956B5">
            <w:pPr>
              <w:pStyle w:val="Prrafodelista"/>
              <w:rPr>
                <w:snapToGrid w:val="0"/>
                <w:szCs w:val="24"/>
                <w:lang w:val="es-ES"/>
              </w:rPr>
            </w:pPr>
            <w:r w:rsidRPr="002956B5">
              <w:rPr>
                <w:snapToGrid w:val="0"/>
                <w:szCs w:val="24"/>
                <w:lang w:val="es-ES"/>
              </w:rPr>
              <w:t>“Enlazar Dispositivo”</w:t>
            </w:r>
          </w:p>
        </w:tc>
        <w:tc>
          <w:tcPr>
            <w:tcW w:w="4322" w:type="dxa"/>
          </w:tcPr>
          <w:p w:rsidR="007E5526" w:rsidRPr="002D28A8" w:rsidRDefault="002956B5" w:rsidP="007E5526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operativo (Android)  devuelve un mensaje error en el intento de conexión con el dispositivo bluetooth.</w:t>
            </w:r>
          </w:p>
        </w:tc>
      </w:tr>
      <w:tr w:rsidR="007E5526" w:rsidRPr="008B0AFE" w:rsidTr="008B0AFE">
        <w:tc>
          <w:tcPr>
            <w:tcW w:w="4322" w:type="dxa"/>
          </w:tcPr>
          <w:p w:rsidR="007E5526" w:rsidRPr="002956B5" w:rsidRDefault="002956B5" w:rsidP="002956B5">
            <w:pPr>
              <w:pStyle w:val="Prrafodelista"/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acepta el mensaje de error.</w:t>
            </w:r>
          </w:p>
        </w:tc>
        <w:tc>
          <w:tcPr>
            <w:tcW w:w="4322" w:type="dxa"/>
          </w:tcPr>
          <w:p w:rsidR="007E5526" w:rsidRPr="003523C4" w:rsidRDefault="00DC3DDD" w:rsidP="002956B5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2956B5">
              <w:rPr>
                <w:snapToGrid w:val="0"/>
                <w:szCs w:val="24"/>
                <w:lang w:val="es-ES"/>
              </w:rPr>
              <w:t>caso de uso vuelve a la reacción 2 del flujo principal.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022C6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022C62">
              <w:rPr>
                <w:snapToGrid w:val="0"/>
                <w:szCs w:val="24"/>
                <w:lang w:val="es-ES"/>
              </w:rPr>
              <w:t>Paciente</w:t>
            </w:r>
            <w:r w:rsidR="008812F2">
              <w:rPr>
                <w:snapToGrid w:val="0"/>
                <w:szCs w:val="24"/>
                <w:lang w:val="es-ES"/>
              </w:rPr>
              <w:t xml:space="preserve"> puede cancela</w:t>
            </w:r>
            <w:r w:rsidR="00DC3DDD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</w:t>
            </w:r>
            <w:r w:rsidR="00323F94">
              <w:rPr>
                <w:snapToGrid w:val="0"/>
                <w:szCs w:val="24"/>
                <w:lang w:val="es-ES"/>
              </w:rPr>
              <w:t xml:space="preserve"> sin realizar cambios en el sistema.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DC3DDD" w:rsidRPr="003C0665" w:rsidRDefault="00676E12" w:rsidP="003C0665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4.</w:t>
      </w:r>
      <w:r w:rsidRPr="003C0665">
        <w:rPr>
          <w:b/>
          <w:snapToGrid w:val="0"/>
          <w:sz w:val="28"/>
          <w:lang w:val="es-ES"/>
        </w:rPr>
        <w:t xml:space="preserve"> Post</w:t>
      </w:r>
      <w:r w:rsidR="00DC3DDD" w:rsidRPr="003C0665">
        <w:rPr>
          <w:b/>
          <w:snapToGrid w:val="0"/>
          <w:sz w:val="28"/>
          <w:lang w:val="es-ES"/>
        </w:rPr>
        <w:t xml:space="preserve"> Condiciones</w:t>
      </w:r>
    </w:p>
    <w:p w:rsidR="003C0665" w:rsidRDefault="00FB6104" w:rsidP="003C0665">
      <w:pPr>
        <w:ind w:left="360"/>
        <w:rPr>
          <w:rFonts w:cs="Arial"/>
          <w:snapToGrid w:val="0"/>
          <w:lang w:val="es-ES"/>
        </w:rPr>
      </w:pPr>
      <w:r>
        <w:rPr>
          <w:rFonts w:cs="Arial"/>
          <w:snapToGrid w:val="0"/>
          <w:lang w:val="es-ES"/>
        </w:rPr>
        <w:t>El glucómetro bluetooth (simulador) y el teléfono se encuentran enlazados y con la posibilidad de transmitir</w:t>
      </w:r>
      <w:r w:rsidR="00323F94">
        <w:rPr>
          <w:rFonts w:cs="Arial"/>
          <w:snapToGrid w:val="0"/>
          <w:lang w:val="es-ES"/>
        </w:rPr>
        <w:t xml:space="preserve"> o esperar</w:t>
      </w:r>
      <w:r>
        <w:rPr>
          <w:rFonts w:cs="Arial"/>
          <w:snapToGrid w:val="0"/>
          <w:lang w:val="es-ES"/>
        </w:rPr>
        <w:t xml:space="preserve"> la trama.</w:t>
      </w:r>
    </w:p>
    <w:p w:rsidR="003C0665" w:rsidRPr="003C0665" w:rsidRDefault="003C0665" w:rsidP="003C0665">
      <w:pPr>
        <w:ind w:left="360"/>
        <w:rPr>
          <w:rFonts w:cs="Arial"/>
          <w:snapToGrid w:val="0"/>
          <w:lang w:val="es-ES"/>
        </w:rPr>
      </w:pPr>
    </w:p>
    <w:sectPr w:rsidR="003C0665" w:rsidRPr="003C0665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150" w:rsidRDefault="00936150">
      <w:r>
        <w:separator/>
      </w:r>
    </w:p>
  </w:endnote>
  <w:endnote w:type="continuationSeparator" w:id="0">
    <w:p w:rsidR="00936150" w:rsidRDefault="00936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150" w:rsidRDefault="00936150">
      <w:r>
        <w:separator/>
      </w:r>
    </w:p>
  </w:footnote>
  <w:footnote w:type="continuationSeparator" w:id="0">
    <w:p w:rsidR="00936150" w:rsidRDefault="009361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E1C79"/>
    <w:multiLevelType w:val="hybridMultilevel"/>
    <w:tmpl w:val="5F4679FC"/>
    <w:lvl w:ilvl="0" w:tplc="DEBC4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970AD"/>
    <w:multiLevelType w:val="hybridMultilevel"/>
    <w:tmpl w:val="A03458A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22C62"/>
    <w:rsid w:val="00057878"/>
    <w:rsid w:val="000B1029"/>
    <w:rsid w:val="001857FF"/>
    <w:rsid w:val="001F4752"/>
    <w:rsid w:val="002039F8"/>
    <w:rsid w:val="00210FEE"/>
    <w:rsid w:val="002956B5"/>
    <w:rsid w:val="002D28A8"/>
    <w:rsid w:val="002E3137"/>
    <w:rsid w:val="00312FC6"/>
    <w:rsid w:val="0031400A"/>
    <w:rsid w:val="00323F94"/>
    <w:rsid w:val="003523C4"/>
    <w:rsid w:val="00374F39"/>
    <w:rsid w:val="00375352"/>
    <w:rsid w:val="003926B0"/>
    <w:rsid w:val="003C0665"/>
    <w:rsid w:val="003D3D70"/>
    <w:rsid w:val="003F33EE"/>
    <w:rsid w:val="00403146"/>
    <w:rsid w:val="0040679B"/>
    <w:rsid w:val="004077D5"/>
    <w:rsid w:val="00452382"/>
    <w:rsid w:val="00467244"/>
    <w:rsid w:val="004F3356"/>
    <w:rsid w:val="00530692"/>
    <w:rsid w:val="00570474"/>
    <w:rsid w:val="00575351"/>
    <w:rsid w:val="005B2D01"/>
    <w:rsid w:val="005C1608"/>
    <w:rsid w:val="005D702B"/>
    <w:rsid w:val="00615D06"/>
    <w:rsid w:val="00626899"/>
    <w:rsid w:val="00676E12"/>
    <w:rsid w:val="006B3A1A"/>
    <w:rsid w:val="006D26BB"/>
    <w:rsid w:val="006F1EEA"/>
    <w:rsid w:val="006F5A1A"/>
    <w:rsid w:val="0070779E"/>
    <w:rsid w:val="00754EBB"/>
    <w:rsid w:val="007658E2"/>
    <w:rsid w:val="007671D1"/>
    <w:rsid w:val="007C0843"/>
    <w:rsid w:val="007E5526"/>
    <w:rsid w:val="008812F2"/>
    <w:rsid w:val="008B0AFE"/>
    <w:rsid w:val="008B69A8"/>
    <w:rsid w:val="00926CB2"/>
    <w:rsid w:val="00936150"/>
    <w:rsid w:val="009825B6"/>
    <w:rsid w:val="0099107A"/>
    <w:rsid w:val="00997F8E"/>
    <w:rsid w:val="009A1622"/>
    <w:rsid w:val="009A7367"/>
    <w:rsid w:val="009B3EB8"/>
    <w:rsid w:val="00A23390"/>
    <w:rsid w:val="00A65F97"/>
    <w:rsid w:val="00A67AEE"/>
    <w:rsid w:val="00AB3451"/>
    <w:rsid w:val="00AF46A8"/>
    <w:rsid w:val="00B17FC6"/>
    <w:rsid w:val="00B24C7B"/>
    <w:rsid w:val="00B27E87"/>
    <w:rsid w:val="00B56D36"/>
    <w:rsid w:val="00C01D48"/>
    <w:rsid w:val="00C06432"/>
    <w:rsid w:val="00C21668"/>
    <w:rsid w:val="00C46940"/>
    <w:rsid w:val="00C57177"/>
    <w:rsid w:val="00CA75E7"/>
    <w:rsid w:val="00CC6462"/>
    <w:rsid w:val="00CD0C94"/>
    <w:rsid w:val="00CF6C0F"/>
    <w:rsid w:val="00D01CE8"/>
    <w:rsid w:val="00D55C4F"/>
    <w:rsid w:val="00D64CD1"/>
    <w:rsid w:val="00DA39A3"/>
    <w:rsid w:val="00DB17F1"/>
    <w:rsid w:val="00DC3DDD"/>
    <w:rsid w:val="00E4556C"/>
    <w:rsid w:val="00E6698B"/>
    <w:rsid w:val="00E925EA"/>
    <w:rsid w:val="00EC0D99"/>
    <w:rsid w:val="00EE102C"/>
    <w:rsid w:val="00EE18D0"/>
    <w:rsid w:val="00F60262"/>
    <w:rsid w:val="00F635C2"/>
    <w:rsid w:val="00F70668"/>
    <w:rsid w:val="00FA49ED"/>
    <w:rsid w:val="00FA59A4"/>
    <w:rsid w:val="00FB6104"/>
    <w:rsid w:val="00FD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E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0399C-F3F7-43B0-9E6F-028C7C57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5</cp:revision>
  <cp:lastPrinted>2010-10-07T13:47:00Z</cp:lastPrinted>
  <dcterms:created xsi:type="dcterms:W3CDTF">2012-06-21T14:13:00Z</dcterms:created>
  <dcterms:modified xsi:type="dcterms:W3CDTF">2012-06-25T14:37:00Z</dcterms:modified>
</cp:coreProperties>
</file>