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49719" w14:textId="678D727F" w:rsidR="00E9667F" w:rsidRDefault="00E9667F" w:rsidP="009A5DB2">
      <w:pPr>
        <w:spacing w:line="240" w:lineRule="auto"/>
        <w:rPr>
          <w:rFonts w:ascii="Nunito" w:hAnsi="Nunito"/>
          <w:b/>
          <w:bCs/>
          <w:sz w:val="28"/>
          <w:szCs w:val="28"/>
        </w:rPr>
      </w:pPr>
      <w:r w:rsidRPr="00622C52">
        <w:drawing>
          <wp:inline distT="0" distB="0" distL="0" distR="0" wp14:anchorId="386E7291" wp14:editId="002DE4E5">
            <wp:extent cx="5731510" cy="2807970"/>
            <wp:effectExtent l="0" t="0" r="0" b="0"/>
            <wp:docPr id="189102120" name="Picture 1" descr="A group of oranges and lem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2120" name="Picture 1" descr="A group of oranges and lemons&#10;&#10;Description automatically generated"/>
                    <pic:cNvPicPr/>
                  </pic:nvPicPr>
                  <pic:blipFill>
                    <a:blip r:embed="rId7"/>
                    <a:stretch>
                      <a:fillRect/>
                    </a:stretch>
                  </pic:blipFill>
                  <pic:spPr>
                    <a:xfrm>
                      <a:off x="0" y="0"/>
                      <a:ext cx="5731510" cy="2807970"/>
                    </a:xfrm>
                    <a:prstGeom prst="rect">
                      <a:avLst/>
                    </a:prstGeom>
                  </pic:spPr>
                </pic:pic>
              </a:graphicData>
            </a:graphic>
          </wp:inline>
        </w:drawing>
      </w:r>
    </w:p>
    <w:p w14:paraId="14BE674B" w14:textId="77777777" w:rsidR="00E9667F" w:rsidRDefault="00E9667F" w:rsidP="009A5DB2">
      <w:pPr>
        <w:spacing w:line="240" w:lineRule="auto"/>
        <w:rPr>
          <w:rFonts w:ascii="Nunito" w:hAnsi="Nunito"/>
          <w:b/>
          <w:bCs/>
          <w:sz w:val="28"/>
          <w:szCs w:val="28"/>
        </w:rPr>
      </w:pPr>
    </w:p>
    <w:p w14:paraId="0642D428" w14:textId="13C5579A" w:rsidR="0061542B" w:rsidRPr="009A5DB2" w:rsidRDefault="0061542B" w:rsidP="009A5DB2">
      <w:pPr>
        <w:spacing w:line="240" w:lineRule="auto"/>
        <w:rPr>
          <w:rFonts w:ascii="Nunito" w:hAnsi="Nunito"/>
          <w:b/>
          <w:bCs/>
          <w:sz w:val="28"/>
          <w:szCs w:val="28"/>
        </w:rPr>
      </w:pPr>
      <w:r w:rsidRPr="009A5DB2">
        <w:rPr>
          <w:rFonts w:ascii="Nunito" w:hAnsi="Nunito"/>
          <w:b/>
          <w:bCs/>
          <w:sz w:val="28"/>
          <w:szCs w:val="28"/>
        </w:rPr>
        <w:t xml:space="preserve">Project Title: </w:t>
      </w:r>
      <w:r w:rsidR="009E0D8C" w:rsidRPr="009A5DB2">
        <w:rPr>
          <w:rFonts w:ascii="Nunito" w:hAnsi="Nunito"/>
          <w:sz w:val="28"/>
          <w:szCs w:val="28"/>
        </w:rPr>
        <w:t>Pesticide Data Program</w:t>
      </w:r>
      <w:r w:rsidRPr="009A5DB2">
        <w:rPr>
          <w:rFonts w:ascii="Nunito" w:hAnsi="Nunito"/>
          <w:sz w:val="28"/>
          <w:szCs w:val="28"/>
        </w:rPr>
        <w:t xml:space="preserve"> Database SQL Analysis</w:t>
      </w:r>
      <w:r w:rsidR="009E0D8C" w:rsidRPr="009A5DB2">
        <w:rPr>
          <w:rFonts w:ascii="Nunito" w:hAnsi="Nunito"/>
          <w:sz w:val="28"/>
          <w:szCs w:val="28"/>
        </w:rPr>
        <w:t xml:space="preserve"> </w:t>
      </w:r>
    </w:p>
    <w:p w14:paraId="36F73828" w14:textId="2B699E19" w:rsidR="00F360ED" w:rsidRPr="009A5DB2" w:rsidRDefault="00F360ED" w:rsidP="009A5DB2">
      <w:pPr>
        <w:spacing w:line="240" w:lineRule="auto"/>
        <w:jc w:val="both"/>
        <w:rPr>
          <w:rFonts w:ascii="Nunito" w:hAnsi="Nunito"/>
          <w:sz w:val="28"/>
          <w:szCs w:val="28"/>
        </w:rPr>
      </w:pPr>
      <w:r w:rsidRPr="009A5DB2">
        <w:rPr>
          <w:rFonts w:ascii="Nunito" w:hAnsi="Nunito"/>
          <w:b/>
          <w:bCs/>
          <w:sz w:val="28"/>
          <w:szCs w:val="28"/>
        </w:rPr>
        <w:t xml:space="preserve">Summary: </w:t>
      </w:r>
      <w:r w:rsidR="005F0C5A" w:rsidRPr="009A5DB2">
        <w:rPr>
          <w:rFonts w:ascii="Nunito" w:hAnsi="Nunito"/>
          <w:b/>
          <w:bCs/>
          <w:sz w:val="28"/>
          <w:szCs w:val="28"/>
        </w:rPr>
        <w:t xml:space="preserve"> </w:t>
      </w:r>
      <w:r w:rsidR="005516D5" w:rsidRPr="009A5DB2">
        <w:rPr>
          <w:rFonts w:ascii="Nunito" w:hAnsi="Nunito"/>
          <w:sz w:val="28"/>
          <w:szCs w:val="28"/>
        </w:rPr>
        <w:t>The Pesticide Data Program (PDP) is a national pesticide residue monitoring program and produces the most comprehensive pesticide residue database in the U.S. The Monitoring Programs Division administers PDP activities, including the sampling, testing, and reporting of pesticide residues on agricultural commodities in the U.S. food supply, with an emphasis on those commodities highly consumed by infants and children.</w:t>
      </w:r>
    </w:p>
    <w:p w14:paraId="526903EF" w14:textId="77BC7DDC" w:rsidR="00CD14A7" w:rsidRPr="009A5DB2" w:rsidRDefault="00CD14A7" w:rsidP="009A5DB2">
      <w:pPr>
        <w:spacing w:line="240" w:lineRule="auto"/>
        <w:jc w:val="both"/>
        <w:rPr>
          <w:rFonts w:ascii="Nunito" w:hAnsi="Nunito"/>
          <w:sz w:val="28"/>
          <w:szCs w:val="28"/>
        </w:rPr>
      </w:pPr>
      <w:r w:rsidRPr="009A5DB2">
        <w:rPr>
          <w:rFonts w:ascii="Nunito" w:hAnsi="Nunito"/>
          <w:b/>
          <w:bCs/>
          <w:sz w:val="28"/>
          <w:szCs w:val="28"/>
        </w:rPr>
        <w:t>Problem Question:</w:t>
      </w:r>
      <w:r w:rsidRPr="009A5DB2">
        <w:rPr>
          <w:rFonts w:ascii="Nunito" w:hAnsi="Nunito"/>
          <w:sz w:val="28"/>
          <w:szCs w:val="28"/>
        </w:rPr>
        <w:t xml:space="preserve"> Are pesticide residues posing any risk for agricultural commodity consumption</w:t>
      </w:r>
      <w:r w:rsidR="009A5DB2" w:rsidRPr="009A5DB2">
        <w:rPr>
          <w:rFonts w:ascii="Nunito" w:hAnsi="Nunito"/>
          <w:sz w:val="28"/>
          <w:szCs w:val="28"/>
        </w:rPr>
        <w:t>?</w:t>
      </w:r>
    </w:p>
    <w:p w14:paraId="5C63AAF8" w14:textId="77777777" w:rsidR="0061542B" w:rsidRPr="009A5DB2" w:rsidRDefault="0061542B" w:rsidP="009A5DB2">
      <w:pPr>
        <w:spacing w:line="240" w:lineRule="auto"/>
        <w:rPr>
          <w:rFonts w:ascii="Nunito" w:hAnsi="Nunito"/>
          <w:sz w:val="28"/>
          <w:szCs w:val="28"/>
        </w:rPr>
      </w:pPr>
      <w:r w:rsidRPr="009A5DB2">
        <w:rPr>
          <w:rFonts w:ascii="Nunito" w:hAnsi="Nunito"/>
          <w:b/>
          <w:bCs/>
          <w:sz w:val="28"/>
          <w:szCs w:val="28"/>
        </w:rPr>
        <w:t>Dataset Title</w:t>
      </w:r>
      <w:r w:rsidRPr="009A5DB2">
        <w:rPr>
          <w:rFonts w:ascii="Nunito" w:hAnsi="Nunito"/>
          <w:sz w:val="28"/>
          <w:szCs w:val="28"/>
        </w:rPr>
        <w:t>:  Pesticide Data Program 2021-USDA</w:t>
      </w:r>
    </w:p>
    <w:p w14:paraId="12D7BBE0" w14:textId="5A86E5FB" w:rsidR="0076141D" w:rsidRPr="009A5DB2" w:rsidRDefault="0076141D" w:rsidP="009A5DB2">
      <w:pPr>
        <w:spacing w:line="240" w:lineRule="auto"/>
        <w:jc w:val="both"/>
        <w:rPr>
          <w:rFonts w:ascii="Nunito" w:hAnsi="Nunito"/>
          <w:sz w:val="28"/>
          <w:szCs w:val="28"/>
        </w:rPr>
      </w:pPr>
      <w:r w:rsidRPr="009A5DB2">
        <w:rPr>
          <w:rFonts w:ascii="Nunito" w:hAnsi="Nunito"/>
          <w:sz w:val="28"/>
          <w:szCs w:val="28"/>
        </w:rPr>
        <w:t>See link below for the dataset</w:t>
      </w:r>
      <w:r w:rsidR="00F61C3B" w:rsidRPr="009A5DB2">
        <w:rPr>
          <w:rFonts w:ascii="Nunito" w:hAnsi="Nunito"/>
          <w:sz w:val="28"/>
          <w:szCs w:val="28"/>
        </w:rPr>
        <w:t>.</w:t>
      </w:r>
    </w:p>
    <w:p w14:paraId="6E857951" w14:textId="17025EDA" w:rsidR="00432A8C" w:rsidRPr="009A5DB2" w:rsidRDefault="00432A8C" w:rsidP="009A5DB2">
      <w:pPr>
        <w:spacing w:line="240" w:lineRule="auto"/>
        <w:jc w:val="both"/>
        <w:rPr>
          <w:rFonts w:ascii="Nunito" w:hAnsi="Nunito"/>
          <w:b/>
          <w:bCs/>
          <w:sz w:val="28"/>
          <w:szCs w:val="28"/>
        </w:rPr>
      </w:pPr>
      <w:hyperlink r:id="rId8" w:history="1">
        <w:r w:rsidRPr="009A5DB2">
          <w:rPr>
            <w:rStyle w:val="Hyperlink"/>
            <w:rFonts w:ascii="Nunito" w:hAnsi="Nunito"/>
            <w:b/>
            <w:bCs/>
            <w:sz w:val="28"/>
            <w:szCs w:val="28"/>
          </w:rPr>
          <w:t>https://www.ams.usda.gov/datasets/pdp</w:t>
        </w:r>
      </w:hyperlink>
    </w:p>
    <w:p w14:paraId="3F0C4703" w14:textId="3DD8B905" w:rsidR="00E8045B" w:rsidRPr="009A5DB2" w:rsidRDefault="00E8045B" w:rsidP="009A5DB2">
      <w:pPr>
        <w:spacing w:line="240" w:lineRule="auto"/>
        <w:rPr>
          <w:rFonts w:ascii="Nunito" w:hAnsi="Nunito"/>
          <w:sz w:val="28"/>
          <w:szCs w:val="28"/>
        </w:rPr>
      </w:pPr>
      <w:r w:rsidRPr="009A5DB2">
        <w:rPr>
          <w:rFonts w:ascii="Nunito" w:hAnsi="Nunito"/>
          <w:b/>
          <w:bCs/>
          <w:sz w:val="28"/>
          <w:szCs w:val="28"/>
        </w:rPr>
        <w:t>Tech Stack:</w:t>
      </w:r>
      <w:r w:rsidRPr="009A5DB2">
        <w:rPr>
          <w:rFonts w:ascii="Nunito" w:hAnsi="Nunito"/>
          <w:sz w:val="28"/>
          <w:szCs w:val="28"/>
        </w:rPr>
        <w:t xml:space="preserve"> SQL, Pandas</w:t>
      </w:r>
      <w:r w:rsidR="009A5DB2" w:rsidRPr="009A5DB2">
        <w:rPr>
          <w:rFonts w:ascii="Nunito" w:hAnsi="Nunito"/>
          <w:sz w:val="28"/>
          <w:szCs w:val="28"/>
        </w:rPr>
        <w:t>, Power BI</w:t>
      </w:r>
    </w:p>
    <w:p w14:paraId="6DB6FBB2" w14:textId="6D0B5EEB" w:rsidR="00E8045B" w:rsidRPr="009A5DB2" w:rsidRDefault="00E8045B" w:rsidP="009A5DB2">
      <w:pPr>
        <w:spacing w:line="240" w:lineRule="auto"/>
        <w:rPr>
          <w:rFonts w:ascii="Nunito" w:hAnsi="Nunito"/>
          <w:sz w:val="28"/>
          <w:szCs w:val="28"/>
        </w:rPr>
      </w:pPr>
      <w:r w:rsidRPr="009A5DB2">
        <w:rPr>
          <w:rFonts w:ascii="Nunito" w:hAnsi="Nunito"/>
          <w:b/>
          <w:bCs/>
          <w:sz w:val="28"/>
          <w:szCs w:val="28"/>
        </w:rPr>
        <w:t>Tool</w:t>
      </w:r>
      <w:r w:rsidR="00F61C3B" w:rsidRPr="009A5DB2">
        <w:rPr>
          <w:rFonts w:ascii="Nunito" w:hAnsi="Nunito"/>
          <w:b/>
          <w:bCs/>
          <w:sz w:val="28"/>
          <w:szCs w:val="28"/>
        </w:rPr>
        <w:t>s</w:t>
      </w:r>
      <w:r w:rsidRPr="009A5DB2">
        <w:rPr>
          <w:rFonts w:ascii="Nunito" w:hAnsi="Nunito"/>
          <w:b/>
          <w:bCs/>
          <w:sz w:val="28"/>
          <w:szCs w:val="28"/>
        </w:rPr>
        <w:t>:</w:t>
      </w:r>
      <w:r w:rsidRPr="009A5DB2">
        <w:rPr>
          <w:rFonts w:ascii="Nunito" w:hAnsi="Nunito"/>
          <w:sz w:val="28"/>
          <w:szCs w:val="28"/>
        </w:rPr>
        <w:t xml:space="preserve"> MyS</w:t>
      </w:r>
      <w:r w:rsidR="008A6B81" w:rsidRPr="009A5DB2">
        <w:rPr>
          <w:rFonts w:ascii="Nunito" w:hAnsi="Nunito"/>
          <w:sz w:val="28"/>
          <w:szCs w:val="28"/>
        </w:rPr>
        <w:t xml:space="preserve">QL Workbench, </w:t>
      </w:r>
      <w:proofErr w:type="spellStart"/>
      <w:r w:rsidR="008A6B81" w:rsidRPr="009A5DB2">
        <w:rPr>
          <w:rFonts w:ascii="Nunito" w:hAnsi="Nunito"/>
          <w:sz w:val="28"/>
          <w:szCs w:val="28"/>
        </w:rPr>
        <w:t>Jupyter</w:t>
      </w:r>
      <w:proofErr w:type="spellEnd"/>
      <w:r w:rsidR="008A6B81" w:rsidRPr="009A5DB2">
        <w:rPr>
          <w:rFonts w:ascii="Nunito" w:hAnsi="Nunito"/>
          <w:sz w:val="28"/>
          <w:szCs w:val="28"/>
        </w:rPr>
        <w:t xml:space="preserve"> Notebook</w:t>
      </w:r>
      <w:r w:rsidR="00411B8F" w:rsidRPr="009A5DB2">
        <w:rPr>
          <w:rFonts w:ascii="Nunito" w:hAnsi="Nunito"/>
          <w:sz w:val="28"/>
          <w:szCs w:val="28"/>
        </w:rPr>
        <w:t>, MS Visio</w:t>
      </w:r>
    </w:p>
    <w:p w14:paraId="3400BB09" w14:textId="14DF18D3" w:rsidR="008A6B81" w:rsidRPr="009A5DB2" w:rsidRDefault="008A6B81" w:rsidP="009A5DB2">
      <w:pPr>
        <w:spacing w:line="240" w:lineRule="auto"/>
        <w:rPr>
          <w:rFonts w:ascii="Nunito" w:hAnsi="Nunito"/>
          <w:b/>
          <w:bCs/>
          <w:sz w:val="28"/>
          <w:szCs w:val="28"/>
        </w:rPr>
      </w:pPr>
      <w:r w:rsidRPr="009A5DB2">
        <w:rPr>
          <w:rFonts w:ascii="Nunito" w:hAnsi="Nunito"/>
          <w:b/>
          <w:bCs/>
          <w:sz w:val="28"/>
          <w:szCs w:val="28"/>
        </w:rPr>
        <w:t>Objective(s):</w:t>
      </w:r>
    </w:p>
    <w:p w14:paraId="492C87E8" w14:textId="077DD19E" w:rsidR="008A6B81" w:rsidRPr="009A5DB2" w:rsidRDefault="008A6B81" w:rsidP="009A5DB2">
      <w:pPr>
        <w:pStyle w:val="ListParagraph"/>
        <w:numPr>
          <w:ilvl w:val="0"/>
          <w:numId w:val="1"/>
        </w:numPr>
        <w:spacing w:line="240" w:lineRule="auto"/>
        <w:rPr>
          <w:rFonts w:ascii="Nunito" w:hAnsi="Nunito"/>
          <w:sz w:val="28"/>
          <w:szCs w:val="28"/>
        </w:rPr>
      </w:pPr>
      <w:r w:rsidRPr="009A5DB2">
        <w:rPr>
          <w:rFonts w:ascii="Nunito" w:hAnsi="Nunito"/>
          <w:sz w:val="28"/>
          <w:szCs w:val="28"/>
        </w:rPr>
        <w:t xml:space="preserve">Explore the dataset using </w:t>
      </w:r>
      <w:r w:rsidR="00F75BDB" w:rsidRPr="009A5DB2">
        <w:rPr>
          <w:rFonts w:ascii="Nunito" w:hAnsi="Nunito"/>
          <w:sz w:val="28"/>
          <w:szCs w:val="28"/>
        </w:rPr>
        <w:t>Pandas and SQL</w:t>
      </w:r>
    </w:p>
    <w:p w14:paraId="21B3FD18" w14:textId="7CF07D4E" w:rsidR="008A6B81" w:rsidRPr="009A5DB2" w:rsidRDefault="008A6B81" w:rsidP="009A5DB2">
      <w:pPr>
        <w:pStyle w:val="ListParagraph"/>
        <w:numPr>
          <w:ilvl w:val="0"/>
          <w:numId w:val="1"/>
        </w:numPr>
        <w:spacing w:line="240" w:lineRule="auto"/>
        <w:rPr>
          <w:rFonts w:ascii="Nunito" w:hAnsi="Nunito"/>
          <w:sz w:val="28"/>
          <w:szCs w:val="28"/>
        </w:rPr>
      </w:pPr>
      <w:r w:rsidRPr="009A5DB2">
        <w:rPr>
          <w:rFonts w:ascii="Nunito" w:hAnsi="Nunito"/>
          <w:sz w:val="28"/>
          <w:szCs w:val="28"/>
        </w:rPr>
        <w:t xml:space="preserve">Explore cleaning the dataset using </w:t>
      </w:r>
      <w:r w:rsidR="00F75BDB" w:rsidRPr="009A5DB2">
        <w:rPr>
          <w:rFonts w:ascii="Nunito" w:hAnsi="Nunito"/>
          <w:sz w:val="28"/>
          <w:szCs w:val="28"/>
        </w:rPr>
        <w:t>Pandas.</w:t>
      </w:r>
    </w:p>
    <w:p w14:paraId="162DE1F3" w14:textId="066E52EB" w:rsidR="008A6B81" w:rsidRPr="009A5DB2" w:rsidRDefault="008A6B81" w:rsidP="009A5DB2">
      <w:pPr>
        <w:pStyle w:val="ListParagraph"/>
        <w:numPr>
          <w:ilvl w:val="0"/>
          <w:numId w:val="1"/>
        </w:numPr>
        <w:spacing w:line="240" w:lineRule="auto"/>
        <w:rPr>
          <w:rFonts w:ascii="Nunito" w:hAnsi="Nunito"/>
          <w:sz w:val="28"/>
          <w:szCs w:val="28"/>
        </w:rPr>
      </w:pPr>
      <w:r w:rsidRPr="009A5DB2">
        <w:rPr>
          <w:rFonts w:ascii="Nunito" w:hAnsi="Nunito"/>
          <w:sz w:val="28"/>
          <w:szCs w:val="28"/>
        </w:rPr>
        <w:t xml:space="preserve">Create queries below to analyse the dataset </w:t>
      </w:r>
      <w:r w:rsidR="00D222F6" w:rsidRPr="009A5DB2">
        <w:rPr>
          <w:rFonts w:ascii="Nunito" w:hAnsi="Nunito"/>
          <w:sz w:val="28"/>
          <w:szCs w:val="28"/>
        </w:rPr>
        <w:t>to generate</w:t>
      </w:r>
      <w:r w:rsidRPr="009A5DB2">
        <w:rPr>
          <w:rFonts w:ascii="Nunito" w:hAnsi="Nunito"/>
          <w:sz w:val="28"/>
          <w:szCs w:val="28"/>
        </w:rPr>
        <w:t xml:space="preserve"> insights using SQL</w:t>
      </w:r>
    </w:p>
    <w:p w14:paraId="6C28E859" w14:textId="07D7FAA4" w:rsidR="008A6B81" w:rsidRPr="009A5DB2" w:rsidRDefault="008A6B81" w:rsidP="009A5DB2">
      <w:pPr>
        <w:pStyle w:val="ListParagraph"/>
        <w:numPr>
          <w:ilvl w:val="0"/>
          <w:numId w:val="1"/>
        </w:numPr>
        <w:spacing w:line="240" w:lineRule="auto"/>
        <w:rPr>
          <w:rFonts w:ascii="Nunito" w:hAnsi="Nunito"/>
          <w:sz w:val="28"/>
          <w:szCs w:val="28"/>
        </w:rPr>
      </w:pPr>
      <w:r w:rsidRPr="009A5DB2">
        <w:rPr>
          <w:rFonts w:ascii="Nunito" w:hAnsi="Nunito"/>
          <w:sz w:val="28"/>
          <w:szCs w:val="28"/>
        </w:rPr>
        <w:lastRenderedPageBreak/>
        <w:t>Use Pandas as a control feature for the SQL analysis.</w:t>
      </w:r>
    </w:p>
    <w:p w14:paraId="0920A500" w14:textId="020AEFFC" w:rsidR="009A5DB2" w:rsidRPr="009A5DB2" w:rsidRDefault="009A5DB2" w:rsidP="009A5DB2">
      <w:pPr>
        <w:pStyle w:val="ListParagraph"/>
        <w:numPr>
          <w:ilvl w:val="0"/>
          <w:numId w:val="1"/>
        </w:numPr>
        <w:spacing w:line="240" w:lineRule="auto"/>
        <w:rPr>
          <w:rFonts w:ascii="Nunito" w:hAnsi="Nunito"/>
          <w:sz w:val="28"/>
          <w:szCs w:val="28"/>
        </w:rPr>
      </w:pPr>
      <w:r w:rsidRPr="009A5DB2">
        <w:rPr>
          <w:rFonts w:ascii="Nunito" w:hAnsi="Nunito"/>
          <w:sz w:val="28"/>
          <w:szCs w:val="28"/>
        </w:rPr>
        <w:t>Visualise the results of applicable queries in Power BI</w:t>
      </w:r>
    </w:p>
    <w:p w14:paraId="627080D9" w14:textId="0FFC74EF" w:rsidR="008A6B81" w:rsidRPr="009A5DB2" w:rsidRDefault="008A6B81" w:rsidP="009A5DB2">
      <w:pPr>
        <w:spacing w:line="240" w:lineRule="auto"/>
        <w:rPr>
          <w:rFonts w:ascii="Nunito" w:hAnsi="Nunito"/>
          <w:b/>
          <w:bCs/>
          <w:sz w:val="28"/>
          <w:szCs w:val="28"/>
        </w:rPr>
      </w:pPr>
      <w:r w:rsidRPr="009A5DB2">
        <w:rPr>
          <w:rFonts w:ascii="Nunito" w:hAnsi="Nunito"/>
          <w:b/>
          <w:bCs/>
          <w:sz w:val="28"/>
          <w:szCs w:val="28"/>
        </w:rPr>
        <w:t>Tasks:</w:t>
      </w:r>
    </w:p>
    <w:p w14:paraId="2D6CFE24" w14:textId="40758CBE" w:rsidR="008A6B81" w:rsidRPr="009A5DB2" w:rsidRDefault="008A6B81" w:rsidP="009A5DB2">
      <w:pPr>
        <w:pStyle w:val="ListParagraph"/>
        <w:numPr>
          <w:ilvl w:val="0"/>
          <w:numId w:val="2"/>
        </w:numPr>
        <w:spacing w:line="240" w:lineRule="auto"/>
        <w:rPr>
          <w:rFonts w:ascii="Nunito" w:hAnsi="Nunito"/>
          <w:sz w:val="28"/>
          <w:szCs w:val="28"/>
        </w:rPr>
      </w:pPr>
      <w:r w:rsidRPr="009A5DB2">
        <w:rPr>
          <w:rFonts w:ascii="Nunito" w:hAnsi="Nunito"/>
          <w:sz w:val="28"/>
          <w:szCs w:val="28"/>
        </w:rPr>
        <w:t>Load the dataset tables into MySQL</w:t>
      </w:r>
      <w:r w:rsidR="005F0C5A" w:rsidRPr="009A5DB2">
        <w:rPr>
          <w:rFonts w:ascii="Nunito" w:hAnsi="Nunito"/>
          <w:sz w:val="28"/>
          <w:szCs w:val="28"/>
        </w:rPr>
        <w:t>.</w:t>
      </w:r>
    </w:p>
    <w:p w14:paraId="7C31DEEF" w14:textId="756A5666" w:rsidR="008A6B81" w:rsidRPr="009A5DB2" w:rsidRDefault="008A6B81" w:rsidP="009A5DB2">
      <w:pPr>
        <w:pStyle w:val="ListParagraph"/>
        <w:numPr>
          <w:ilvl w:val="0"/>
          <w:numId w:val="2"/>
        </w:numPr>
        <w:spacing w:line="240" w:lineRule="auto"/>
        <w:rPr>
          <w:rFonts w:ascii="Nunito" w:hAnsi="Nunito"/>
          <w:sz w:val="28"/>
          <w:szCs w:val="28"/>
        </w:rPr>
      </w:pPr>
      <w:r w:rsidRPr="009A5DB2">
        <w:rPr>
          <w:rFonts w:ascii="Nunito" w:hAnsi="Nunito"/>
          <w:sz w:val="28"/>
          <w:szCs w:val="28"/>
        </w:rPr>
        <w:t>Create a data model and normalize the database.</w:t>
      </w:r>
    </w:p>
    <w:p w14:paraId="012F17BF" w14:textId="01DC237E" w:rsidR="008A6B81" w:rsidRPr="009A5DB2" w:rsidRDefault="00AA3EB8" w:rsidP="009A5DB2">
      <w:pPr>
        <w:pStyle w:val="ListParagraph"/>
        <w:numPr>
          <w:ilvl w:val="0"/>
          <w:numId w:val="2"/>
        </w:numPr>
        <w:spacing w:line="240" w:lineRule="auto"/>
        <w:rPr>
          <w:rFonts w:ascii="Nunito" w:hAnsi="Nunito"/>
          <w:sz w:val="28"/>
          <w:szCs w:val="28"/>
        </w:rPr>
      </w:pPr>
      <w:r w:rsidRPr="009A5DB2">
        <w:rPr>
          <w:rFonts w:ascii="Nunito" w:hAnsi="Nunito"/>
          <w:sz w:val="28"/>
          <w:szCs w:val="28"/>
        </w:rPr>
        <w:t>Execute the following queries</w:t>
      </w:r>
      <w:r w:rsidR="005F0C5A" w:rsidRPr="009A5DB2">
        <w:rPr>
          <w:rFonts w:ascii="Nunito" w:hAnsi="Nunito"/>
          <w:sz w:val="28"/>
          <w:szCs w:val="28"/>
        </w:rPr>
        <w:t>:</w:t>
      </w:r>
    </w:p>
    <w:p w14:paraId="40675D48" w14:textId="77777777" w:rsidR="0036662A" w:rsidRPr="009A5DB2" w:rsidRDefault="0036662A"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Explore each table in the database</w:t>
      </w:r>
    </w:p>
    <w:p w14:paraId="413E15BE" w14:textId="33A447E8" w:rsidR="00AA3EB8" w:rsidRPr="009A5DB2" w:rsidRDefault="00DD3EB8"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The number of samples in the database</w:t>
      </w:r>
    </w:p>
    <w:p w14:paraId="28DF2E43" w14:textId="73E178A8" w:rsidR="003C3E0F" w:rsidRPr="009A5DB2" w:rsidRDefault="00DD3EB8"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The number of distinct samples in the database</w:t>
      </w:r>
    </w:p>
    <w:p w14:paraId="75CBC8DB" w14:textId="31F01730" w:rsidR="00AA3EB8" w:rsidRPr="009A5DB2" w:rsidRDefault="00DD3EB8"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The number of results</w:t>
      </w:r>
      <w:r w:rsidR="0036662A" w:rsidRPr="009A5DB2">
        <w:rPr>
          <w:rFonts w:ascii="Nunito" w:hAnsi="Nunito"/>
          <w:sz w:val="28"/>
          <w:szCs w:val="28"/>
        </w:rPr>
        <w:t xml:space="preserve"> in the database</w:t>
      </w:r>
    </w:p>
    <w:p w14:paraId="566DC097" w14:textId="56FD023B" w:rsidR="00DD3EB8" w:rsidRPr="009A5DB2" w:rsidRDefault="00DD3EB8"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The number of tests/results obtained per sample.</w:t>
      </w:r>
    </w:p>
    <w:p w14:paraId="0750AC79" w14:textId="63639657" w:rsidR="00DD3EB8" w:rsidRPr="009A5DB2" w:rsidRDefault="00DD3EB8"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 xml:space="preserve">The </w:t>
      </w:r>
      <w:r w:rsidR="00AD3476" w:rsidRPr="00AD3476">
        <w:rPr>
          <w:rFonts w:ascii="Nunito" w:hAnsi="Nunito"/>
          <w:sz w:val="28"/>
          <w:szCs w:val="28"/>
        </w:rPr>
        <w:t>countries from which samples was collected and number of samples.</w:t>
      </w:r>
    </w:p>
    <w:p w14:paraId="44963F0B" w14:textId="52FD5B31" w:rsidR="00AD3476" w:rsidRDefault="00AD3476" w:rsidP="009A5DB2">
      <w:pPr>
        <w:pStyle w:val="ListParagraph"/>
        <w:numPr>
          <w:ilvl w:val="1"/>
          <w:numId w:val="2"/>
        </w:numPr>
        <w:spacing w:line="240" w:lineRule="auto"/>
        <w:rPr>
          <w:rFonts w:ascii="Nunito" w:hAnsi="Nunito"/>
          <w:sz w:val="28"/>
          <w:szCs w:val="28"/>
        </w:rPr>
      </w:pPr>
      <w:r>
        <w:rPr>
          <w:rFonts w:ascii="Nunito" w:hAnsi="Nunito"/>
          <w:sz w:val="28"/>
          <w:szCs w:val="28"/>
        </w:rPr>
        <w:t>C</w:t>
      </w:r>
      <w:r w:rsidRPr="00AD3476">
        <w:rPr>
          <w:rFonts w:ascii="Nunito" w:hAnsi="Nunito"/>
          <w:sz w:val="28"/>
          <w:szCs w:val="28"/>
        </w:rPr>
        <w:t>ommodity sample collect</w:t>
      </w:r>
      <w:r>
        <w:rPr>
          <w:rFonts w:ascii="Nunito" w:hAnsi="Nunito"/>
          <w:sz w:val="28"/>
          <w:szCs w:val="28"/>
        </w:rPr>
        <w:t>ed</w:t>
      </w:r>
      <w:r w:rsidRPr="00AD3476">
        <w:rPr>
          <w:rFonts w:ascii="Nunito" w:hAnsi="Nunito"/>
          <w:sz w:val="28"/>
          <w:szCs w:val="28"/>
        </w:rPr>
        <w:t xml:space="preserve"> from each country</w:t>
      </w:r>
      <w:r>
        <w:rPr>
          <w:rFonts w:ascii="Nunito" w:hAnsi="Nunito"/>
          <w:sz w:val="28"/>
          <w:szCs w:val="28"/>
        </w:rPr>
        <w:t>.</w:t>
      </w:r>
    </w:p>
    <w:p w14:paraId="5244DDA0" w14:textId="77777777" w:rsidR="00AD3476" w:rsidRDefault="00AD3476" w:rsidP="00AD3476">
      <w:pPr>
        <w:pStyle w:val="ListParagraph"/>
        <w:numPr>
          <w:ilvl w:val="1"/>
          <w:numId w:val="2"/>
        </w:numPr>
        <w:spacing w:line="240" w:lineRule="auto"/>
        <w:rPr>
          <w:rFonts w:ascii="Nunito" w:hAnsi="Nunito"/>
          <w:sz w:val="28"/>
          <w:szCs w:val="28"/>
        </w:rPr>
      </w:pPr>
      <w:r>
        <w:rPr>
          <w:rFonts w:ascii="Nunito" w:hAnsi="Nunito"/>
          <w:sz w:val="28"/>
          <w:szCs w:val="28"/>
        </w:rPr>
        <w:t>T</w:t>
      </w:r>
      <w:r w:rsidRPr="00AD3476">
        <w:rPr>
          <w:rFonts w:ascii="Nunito" w:hAnsi="Nunito"/>
          <w:sz w:val="28"/>
          <w:szCs w:val="28"/>
        </w:rPr>
        <w:t>otal number of distinct countries samples was gotten from</w:t>
      </w:r>
      <w:r>
        <w:rPr>
          <w:rFonts w:ascii="Nunito" w:hAnsi="Nunito"/>
          <w:sz w:val="28"/>
          <w:szCs w:val="28"/>
        </w:rPr>
        <w:t>.</w:t>
      </w:r>
    </w:p>
    <w:p w14:paraId="29C028E8" w14:textId="36F72B80" w:rsidR="00AD3476" w:rsidRDefault="00AD3476" w:rsidP="009A5DB2">
      <w:pPr>
        <w:pStyle w:val="ListParagraph"/>
        <w:numPr>
          <w:ilvl w:val="1"/>
          <w:numId w:val="2"/>
        </w:numPr>
        <w:spacing w:line="240" w:lineRule="auto"/>
        <w:rPr>
          <w:rFonts w:ascii="Nunito" w:hAnsi="Nunito"/>
          <w:sz w:val="28"/>
          <w:szCs w:val="28"/>
        </w:rPr>
      </w:pPr>
      <w:r>
        <w:rPr>
          <w:rFonts w:ascii="Nunito" w:hAnsi="Nunito"/>
          <w:sz w:val="28"/>
          <w:szCs w:val="28"/>
        </w:rPr>
        <w:t>C</w:t>
      </w:r>
      <w:r w:rsidRPr="00AD3476">
        <w:rPr>
          <w:rFonts w:ascii="Nunito" w:hAnsi="Nunito"/>
          <w:sz w:val="28"/>
          <w:szCs w:val="28"/>
        </w:rPr>
        <w:t>ountries from which test results was gotten</w:t>
      </w:r>
      <w:r>
        <w:rPr>
          <w:rFonts w:ascii="Nunito" w:hAnsi="Nunito"/>
          <w:sz w:val="28"/>
          <w:szCs w:val="28"/>
        </w:rPr>
        <w:t>.</w:t>
      </w:r>
    </w:p>
    <w:p w14:paraId="6EE1E498" w14:textId="70E17732" w:rsidR="00AD3476" w:rsidRDefault="00AD3476" w:rsidP="009A5DB2">
      <w:pPr>
        <w:pStyle w:val="ListParagraph"/>
        <w:numPr>
          <w:ilvl w:val="1"/>
          <w:numId w:val="2"/>
        </w:numPr>
        <w:spacing w:line="240" w:lineRule="auto"/>
        <w:rPr>
          <w:rFonts w:ascii="Nunito" w:hAnsi="Nunito"/>
          <w:sz w:val="28"/>
          <w:szCs w:val="28"/>
        </w:rPr>
      </w:pPr>
      <w:r>
        <w:rPr>
          <w:rFonts w:ascii="Nunito" w:hAnsi="Nunito"/>
          <w:sz w:val="28"/>
          <w:szCs w:val="28"/>
        </w:rPr>
        <w:t>C</w:t>
      </w:r>
      <w:r w:rsidRPr="00AD3476">
        <w:rPr>
          <w:rFonts w:ascii="Nunito" w:hAnsi="Nunito"/>
          <w:sz w:val="28"/>
          <w:szCs w:val="28"/>
        </w:rPr>
        <w:t>ommodity results from each country</w:t>
      </w:r>
    </w:p>
    <w:p w14:paraId="57B5646A" w14:textId="3AF32E7A" w:rsidR="00AD3476" w:rsidRDefault="00AD3476" w:rsidP="009A5DB2">
      <w:pPr>
        <w:pStyle w:val="ListParagraph"/>
        <w:numPr>
          <w:ilvl w:val="1"/>
          <w:numId w:val="2"/>
        </w:numPr>
        <w:spacing w:line="240" w:lineRule="auto"/>
        <w:rPr>
          <w:rFonts w:ascii="Nunito" w:hAnsi="Nunito"/>
          <w:sz w:val="28"/>
          <w:szCs w:val="28"/>
        </w:rPr>
      </w:pPr>
      <w:r w:rsidRPr="00AD3476">
        <w:rPr>
          <w:rFonts w:ascii="Nunito" w:hAnsi="Nunito"/>
          <w:sz w:val="28"/>
          <w:szCs w:val="28"/>
        </w:rPr>
        <w:t>Count of results from each country from highest to lowest</w:t>
      </w:r>
    </w:p>
    <w:p w14:paraId="34EF55A0" w14:textId="3D49DECD" w:rsidR="00AD3476" w:rsidRDefault="00AD3476" w:rsidP="009A5DB2">
      <w:pPr>
        <w:pStyle w:val="ListParagraph"/>
        <w:numPr>
          <w:ilvl w:val="1"/>
          <w:numId w:val="2"/>
        </w:numPr>
        <w:spacing w:line="240" w:lineRule="auto"/>
        <w:rPr>
          <w:rFonts w:ascii="Nunito" w:hAnsi="Nunito"/>
          <w:sz w:val="28"/>
          <w:szCs w:val="28"/>
        </w:rPr>
      </w:pPr>
      <w:r w:rsidRPr="00AD3476">
        <w:rPr>
          <w:rFonts w:ascii="Nunito" w:hAnsi="Nunito"/>
          <w:sz w:val="28"/>
          <w:szCs w:val="28"/>
        </w:rPr>
        <w:t>Each Commodity with number of test results</w:t>
      </w:r>
    </w:p>
    <w:p w14:paraId="3957AF77" w14:textId="4374ADC6" w:rsidR="00AD3476" w:rsidRDefault="00647C78" w:rsidP="009A5DB2">
      <w:pPr>
        <w:pStyle w:val="ListParagraph"/>
        <w:numPr>
          <w:ilvl w:val="1"/>
          <w:numId w:val="2"/>
        </w:numPr>
        <w:spacing w:line="240" w:lineRule="auto"/>
        <w:rPr>
          <w:rFonts w:ascii="Nunito" w:hAnsi="Nunito"/>
          <w:sz w:val="28"/>
          <w:szCs w:val="28"/>
        </w:rPr>
      </w:pPr>
      <w:r w:rsidRPr="00647C78">
        <w:rPr>
          <w:rFonts w:ascii="Nunito" w:hAnsi="Nunito"/>
          <w:sz w:val="28"/>
          <w:szCs w:val="28"/>
        </w:rPr>
        <w:t>Commodities samples not in test results</w:t>
      </w:r>
      <w:r>
        <w:rPr>
          <w:rFonts w:ascii="Nunito" w:hAnsi="Nunito"/>
          <w:sz w:val="28"/>
          <w:szCs w:val="28"/>
        </w:rPr>
        <w:t>.</w:t>
      </w:r>
    </w:p>
    <w:p w14:paraId="766D6036" w14:textId="4A4F5470" w:rsidR="00647C78"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Confirm the </w:t>
      </w:r>
      <w:r w:rsidRPr="00647C78">
        <w:rPr>
          <w:rFonts w:ascii="Nunito" w:hAnsi="Nunito"/>
          <w:sz w:val="28"/>
          <w:szCs w:val="28"/>
        </w:rPr>
        <w:t>Concentration/LOD units to confirm if uniform</w:t>
      </w:r>
      <w:r>
        <w:rPr>
          <w:rFonts w:ascii="Nunito" w:hAnsi="Nunito"/>
          <w:sz w:val="28"/>
          <w:szCs w:val="28"/>
        </w:rPr>
        <w:t xml:space="preserve"> for all the results.</w:t>
      </w:r>
    </w:p>
    <w:p w14:paraId="3F80F79B" w14:textId="44696A32" w:rsidR="00CD14A7" w:rsidRPr="009A5DB2" w:rsidRDefault="00CD14A7" w:rsidP="009A5DB2">
      <w:pPr>
        <w:pStyle w:val="ListParagraph"/>
        <w:numPr>
          <w:ilvl w:val="1"/>
          <w:numId w:val="2"/>
        </w:numPr>
        <w:spacing w:line="240" w:lineRule="auto"/>
        <w:rPr>
          <w:rFonts w:ascii="Nunito" w:hAnsi="Nunito"/>
          <w:sz w:val="28"/>
          <w:szCs w:val="28"/>
        </w:rPr>
      </w:pPr>
      <w:r w:rsidRPr="009A5DB2">
        <w:rPr>
          <w:rFonts w:ascii="Nunito" w:hAnsi="Nunito"/>
          <w:sz w:val="28"/>
          <w:szCs w:val="28"/>
        </w:rPr>
        <w:t xml:space="preserve">Commodity </w:t>
      </w:r>
      <w:r w:rsidR="00647C78">
        <w:rPr>
          <w:rFonts w:ascii="Nunito" w:hAnsi="Nunito"/>
          <w:sz w:val="28"/>
          <w:szCs w:val="28"/>
        </w:rPr>
        <w:t xml:space="preserve">sample </w:t>
      </w:r>
      <w:r w:rsidRPr="009A5DB2">
        <w:rPr>
          <w:rFonts w:ascii="Nunito" w:hAnsi="Nunito"/>
          <w:sz w:val="28"/>
          <w:szCs w:val="28"/>
        </w:rPr>
        <w:t>with highest</w:t>
      </w:r>
      <w:r w:rsidR="00647C78" w:rsidRPr="00647C78">
        <w:rPr>
          <w:rFonts w:ascii="Nunito" w:hAnsi="Nunito"/>
          <w:sz w:val="28"/>
          <w:szCs w:val="28"/>
        </w:rPr>
        <w:t xml:space="preserve"> Limit of Detection (LOD)</w:t>
      </w:r>
    </w:p>
    <w:p w14:paraId="48BDBFD1" w14:textId="022CDC01" w:rsidR="00CD14A7"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Which </w:t>
      </w:r>
      <w:r w:rsidRPr="00647C78">
        <w:rPr>
          <w:rFonts w:ascii="Nunito" w:hAnsi="Nunito"/>
          <w:sz w:val="28"/>
          <w:szCs w:val="28"/>
        </w:rPr>
        <w:t>pesticide has the highest Limit of Detection (LOD) per commodity</w:t>
      </w:r>
      <w:r>
        <w:rPr>
          <w:rFonts w:ascii="Nunito" w:hAnsi="Nunito"/>
          <w:sz w:val="28"/>
          <w:szCs w:val="28"/>
        </w:rPr>
        <w:t>?</w:t>
      </w:r>
    </w:p>
    <w:p w14:paraId="79E0ABDF" w14:textId="371905A5" w:rsidR="00647C78"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What is the </w:t>
      </w:r>
      <w:r w:rsidRPr="00647C78">
        <w:rPr>
          <w:rFonts w:ascii="Nunito" w:hAnsi="Nunito"/>
          <w:sz w:val="28"/>
          <w:szCs w:val="28"/>
        </w:rPr>
        <w:t>average Limit of Detection (LOD) per pesticide per commodity</w:t>
      </w:r>
      <w:r>
        <w:rPr>
          <w:rFonts w:ascii="Nunito" w:hAnsi="Nunito"/>
          <w:sz w:val="28"/>
          <w:szCs w:val="28"/>
        </w:rPr>
        <w:t>?</w:t>
      </w:r>
    </w:p>
    <w:p w14:paraId="19B03158" w14:textId="6297BC8D" w:rsidR="00647C78"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What is the </w:t>
      </w:r>
      <w:r w:rsidRPr="00647C78">
        <w:rPr>
          <w:rFonts w:ascii="Nunito" w:hAnsi="Nunito"/>
          <w:sz w:val="28"/>
          <w:szCs w:val="28"/>
        </w:rPr>
        <w:t>maximum Limit of Detection (LOD) per pesticide per commodity</w:t>
      </w:r>
      <w:r>
        <w:rPr>
          <w:rFonts w:ascii="Nunito" w:hAnsi="Nunito"/>
          <w:sz w:val="28"/>
          <w:szCs w:val="28"/>
        </w:rPr>
        <w:t>?</w:t>
      </w:r>
    </w:p>
    <w:p w14:paraId="1059CF32" w14:textId="4DC5E55A" w:rsidR="00647C78"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H</w:t>
      </w:r>
      <w:r w:rsidRPr="00647C78">
        <w:rPr>
          <w:rFonts w:ascii="Nunito" w:hAnsi="Nunito"/>
          <w:sz w:val="28"/>
          <w:szCs w:val="28"/>
        </w:rPr>
        <w:t>ow many test</w:t>
      </w:r>
      <w:r>
        <w:rPr>
          <w:rFonts w:ascii="Nunito" w:hAnsi="Nunito"/>
          <w:sz w:val="28"/>
          <w:szCs w:val="28"/>
        </w:rPr>
        <w:t>s</w:t>
      </w:r>
      <w:r w:rsidRPr="00647C78">
        <w:rPr>
          <w:rFonts w:ascii="Nunito" w:hAnsi="Nunito"/>
          <w:sz w:val="28"/>
          <w:szCs w:val="28"/>
        </w:rPr>
        <w:t xml:space="preserve"> did not detect any residue</w:t>
      </w:r>
      <w:r>
        <w:rPr>
          <w:rFonts w:ascii="Nunito" w:hAnsi="Nunito"/>
          <w:sz w:val="28"/>
          <w:szCs w:val="28"/>
        </w:rPr>
        <w:t>?</w:t>
      </w:r>
    </w:p>
    <w:p w14:paraId="2AEE01EC" w14:textId="1506A56E" w:rsidR="00647C78" w:rsidRPr="009A5DB2" w:rsidRDefault="00647C78"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How may </w:t>
      </w:r>
      <w:r w:rsidRPr="00647C78">
        <w:rPr>
          <w:rFonts w:ascii="Nunito" w:hAnsi="Nunito"/>
          <w:sz w:val="28"/>
          <w:szCs w:val="28"/>
        </w:rPr>
        <w:t>test</w:t>
      </w:r>
      <w:r>
        <w:rPr>
          <w:rFonts w:ascii="Nunito" w:hAnsi="Nunito"/>
          <w:sz w:val="28"/>
          <w:szCs w:val="28"/>
        </w:rPr>
        <w:t>s</w:t>
      </w:r>
      <w:r w:rsidRPr="00647C78">
        <w:rPr>
          <w:rFonts w:ascii="Nunito" w:hAnsi="Nunito"/>
          <w:sz w:val="28"/>
          <w:szCs w:val="28"/>
        </w:rPr>
        <w:t xml:space="preserve"> detected pesticide residue</w:t>
      </w:r>
      <w:r>
        <w:rPr>
          <w:rFonts w:ascii="Nunito" w:hAnsi="Nunito"/>
          <w:sz w:val="28"/>
          <w:szCs w:val="28"/>
        </w:rPr>
        <w:t>?</w:t>
      </w:r>
    </w:p>
    <w:p w14:paraId="4F2DD40B" w14:textId="44A0C4F2" w:rsidR="00CD14A7"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How may </w:t>
      </w:r>
      <w:r w:rsidRPr="00647C78">
        <w:rPr>
          <w:rFonts w:ascii="Nunito" w:hAnsi="Nunito"/>
          <w:sz w:val="28"/>
          <w:szCs w:val="28"/>
        </w:rPr>
        <w:t>test</w:t>
      </w:r>
      <w:r>
        <w:rPr>
          <w:rFonts w:ascii="Nunito" w:hAnsi="Nunito"/>
          <w:sz w:val="28"/>
          <w:szCs w:val="28"/>
        </w:rPr>
        <w:t>s</w:t>
      </w:r>
      <w:r w:rsidRPr="00647C78">
        <w:rPr>
          <w:rFonts w:ascii="Nunito" w:hAnsi="Nunito"/>
          <w:sz w:val="28"/>
          <w:szCs w:val="28"/>
        </w:rPr>
        <w:t xml:space="preserve"> </w:t>
      </w:r>
      <w:r w:rsidRPr="001D045B">
        <w:rPr>
          <w:rFonts w:ascii="Nunito" w:hAnsi="Nunito"/>
          <w:sz w:val="28"/>
          <w:szCs w:val="28"/>
        </w:rPr>
        <w:t>detected pesticide residue for each commodity</w:t>
      </w:r>
      <w:r>
        <w:rPr>
          <w:rFonts w:ascii="Nunito" w:hAnsi="Nunito"/>
          <w:sz w:val="28"/>
          <w:szCs w:val="28"/>
        </w:rPr>
        <w:t>?</w:t>
      </w:r>
    </w:p>
    <w:p w14:paraId="16D5586C" w14:textId="00399D89" w:rsidR="001D045B" w:rsidRDefault="001D045B" w:rsidP="009A5DB2">
      <w:pPr>
        <w:pStyle w:val="ListParagraph"/>
        <w:numPr>
          <w:ilvl w:val="1"/>
          <w:numId w:val="2"/>
        </w:numPr>
        <w:spacing w:line="240" w:lineRule="auto"/>
        <w:rPr>
          <w:rFonts w:ascii="Nunito" w:hAnsi="Nunito"/>
          <w:sz w:val="28"/>
          <w:szCs w:val="28"/>
        </w:rPr>
      </w:pPr>
      <w:r w:rsidRPr="001D045B">
        <w:rPr>
          <w:rFonts w:ascii="Nunito" w:hAnsi="Nunito"/>
          <w:sz w:val="28"/>
          <w:szCs w:val="28"/>
        </w:rPr>
        <w:t>Calculate percentage of the results that detected pesticide residue per commodity</w:t>
      </w:r>
      <w:r>
        <w:rPr>
          <w:rFonts w:ascii="Nunito" w:hAnsi="Nunito"/>
          <w:sz w:val="28"/>
          <w:szCs w:val="28"/>
        </w:rPr>
        <w:t>.</w:t>
      </w:r>
    </w:p>
    <w:p w14:paraId="504D7EC6" w14:textId="311554B1"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lastRenderedPageBreak/>
        <w:t xml:space="preserve">Confirm the </w:t>
      </w:r>
      <w:r w:rsidRPr="001D045B">
        <w:rPr>
          <w:rFonts w:ascii="Nunito" w:hAnsi="Nunito"/>
          <w:sz w:val="28"/>
          <w:szCs w:val="28"/>
        </w:rPr>
        <w:t>Labs from which test results was gotten</w:t>
      </w:r>
      <w:r>
        <w:rPr>
          <w:rFonts w:ascii="Nunito" w:hAnsi="Nunito"/>
          <w:sz w:val="28"/>
          <w:szCs w:val="28"/>
        </w:rPr>
        <w:t xml:space="preserve"> and the samples.</w:t>
      </w:r>
    </w:p>
    <w:p w14:paraId="3D7F4301" w14:textId="1A5ED8FA" w:rsidR="001D045B" w:rsidRDefault="001D045B" w:rsidP="009A5DB2">
      <w:pPr>
        <w:pStyle w:val="ListParagraph"/>
        <w:numPr>
          <w:ilvl w:val="1"/>
          <w:numId w:val="2"/>
        </w:numPr>
        <w:spacing w:line="240" w:lineRule="auto"/>
        <w:rPr>
          <w:rFonts w:ascii="Nunito" w:hAnsi="Nunito"/>
          <w:sz w:val="28"/>
          <w:szCs w:val="28"/>
        </w:rPr>
      </w:pPr>
      <w:r w:rsidRPr="001D045B">
        <w:rPr>
          <w:rFonts w:ascii="Nunito" w:hAnsi="Nunito"/>
          <w:sz w:val="28"/>
          <w:szCs w:val="28"/>
        </w:rPr>
        <w:t>Count of results from each lab from highest to lowest</w:t>
      </w:r>
      <w:r>
        <w:rPr>
          <w:rFonts w:ascii="Nunito" w:hAnsi="Nunito"/>
          <w:sz w:val="28"/>
          <w:szCs w:val="28"/>
        </w:rPr>
        <w:t>.</w:t>
      </w:r>
    </w:p>
    <w:p w14:paraId="0BC2F174" w14:textId="5BE757D6"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What is the c</w:t>
      </w:r>
      <w:r w:rsidRPr="001D045B">
        <w:rPr>
          <w:rFonts w:ascii="Nunito" w:hAnsi="Nunito"/>
          <w:sz w:val="28"/>
          <w:szCs w:val="28"/>
        </w:rPr>
        <w:t>ommodity type of each commodity with test results</w:t>
      </w:r>
      <w:r>
        <w:rPr>
          <w:rFonts w:ascii="Nunito" w:hAnsi="Nunito"/>
          <w:sz w:val="28"/>
          <w:szCs w:val="28"/>
        </w:rPr>
        <w:t>?</w:t>
      </w:r>
    </w:p>
    <w:p w14:paraId="3EAE1F4A" w14:textId="1EDDC5AB"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What are the </w:t>
      </w:r>
      <w:r w:rsidRPr="001D045B">
        <w:rPr>
          <w:rFonts w:ascii="Nunito" w:hAnsi="Nunito"/>
          <w:sz w:val="28"/>
          <w:szCs w:val="28"/>
        </w:rPr>
        <w:t>most common confirmation methods used by each lab</w:t>
      </w:r>
      <w:r>
        <w:rPr>
          <w:rFonts w:ascii="Nunito" w:hAnsi="Nunito"/>
          <w:sz w:val="28"/>
          <w:szCs w:val="28"/>
        </w:rPr>
        <w:t>.</w:t>
      </w:r>
    </w:p>
    <w:p w14:paraId="4868BCDA" w14:textId="3CF4E918"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What is </w:t>
      </w:r>
      <w:r w:rsidRPr="001D045B">
        <w:rPr>
          <w:rFonts w:ascii="Nunito" w:hAnsi="Nunito"/>
          <w:sz w:val="28"/>
          <w:szCs w:val="28"/>
        </w:rPr>
        <w:t>the most common determinative methods used by each lab</w:t>
      </w:r>
      <w:r>
        <w:rPr>
          <w:rFonts w:ascii="Nunito" w:hAnsi="Nunito"/>
          <w:sz w:val="28"/>
          <w:szCs w:val="28"/>
        </w:rPr>
        <w:t>.</w:t>
      </w:r>
    </w:p>
    <w:p w14:paraId="6288CF71" w14:textId="663B4EA6"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What is </w:t>
      </w:r>
      <w:r w:rsidRPr="001D045B">
        <w:rPr>
          <w:rFonts w:ascii="Nunito" w:hAnsi="Nunito"/>
          <w:sz w:val="28"/>
          <w:szCs w:val="28"/>
        </w:rPr>
        <w:t xml:space="preserve">the origin of each </w:t>
      </w:r>
      <w:r>
        <w:rPr>
          <w:rFonts w:ascii="Nunito" w:hAnsi="Nunito"/>
          <w:sz w:val="28"/>
          <w:szCs w:val="28"/>
        </w:rPr>
        <w:t>commodity?</w:t>
      </w:r>
    </w:p>
    <w:p w14:paraId="55EFCEE8" w14:textId="314810B1" w:rsidR="001D045B" w:rsidRDefault="001D045B" w:rsidP="009A5DB2">
      <w:pPr>
        <w:pStyle w:val="ListParagraph"/>
        <w:numPr>
          <w:ilvl w:val="1"/>
          <w:numId w:val="2"/>
        </w:numPr>
        <w:spacing w:line="240" w:lineRule="auto"/>
        <w:rPr>
          <w:rFonts w:ascii="Nunito" w:hAnsi="Nunito"/>
          <w:sz w:val="28"/>
          <w:szCs w:val="28"/>
        </w:rPr>
      </w:pPr>
      <w:r>
        <w:rPr>
          <w:rFonts w:ascii="Nunito" w:hAnsi="Nunito"/>
          <w:sz w:val="28"/>
          <w:szCs w:val="28"/>
        </w:rPr>
        <w:t xml:space="preserve">Are there </w:t>
      </w:r>
      <w:r w:rsidRPr="001D045B">
        <w:rPr>
          <w:rFonts w:ascii="Nunito" w:hAnsi="Nunito"/>
          <w:sz w:val="28"/>
          <w:szCs w:val="28"/>
        </w:rPr>
        <w:t xml:space="preserve">samples without </w:t>
      </w:r>
      <w:proofErr w:type="gramStart"/>
      <w:r w:rsidRPr="001D045B">
        <w:rPr>
          <w:rFonts w:ascii="Nunito" w:hAnsi="Nunito"/>
          <w:sz w:val="28"/>
          <w:szCs w:val="28"/>
        </w:rPr>
        <w:t>COUNTRY</w:t>
      </w:r>
      <w:r>
        <w:rPr>
          <w:rFonts w:ascii="Nunito" w:hAnsi="Nunito"/>
          <w:sz w:val="28"/>
          <w:szCs w:val="28"/>
        </w:rPr>
        <w:t xml:space="preserve"> ?</w:t>
      </w:r>
      <w:proofErr w:type="gramEnd"/>
    </w:p>
    <w:p w14:paraId="0334A84B" w14:textId="77777777" w:rsidR="001D045B" w:rsidRDefault="001D045B" w:rsidP="001D045B">
      <w:pPr>
        <w:spacing w:line="240" w:lineRule="auto"/>
        <w:rPr>
          <w:rFonts w:ascii="Nunito" w:hAnsi="Nunito"/>
          <w:sz w:val="28"/>
          <w:szCs w:val="28"/>
        </w:rPr>
      </w:pPr>
    </w:p>
    <w:p w14:paraId="21CBD761" w14:textId="77777777" w:rsidR="001D045B" w:rsidRPr="001D045B" w:rsidRDefault="001D045B" w:rsidP="001D045B">
      <w:pPr>
        <w:spacing w:line="240" w:lineRule="auto"/>
        <w:rPr>
          <w:rFonts w:ascii="Nunito" w:hAnsi="Nunito"/>
          <w:sz w:val="28"/>
          <w:szCs w:val="28"/>
        </w:rPr>
      </w:pPr>
    </w:p>
    <w:p w14:paraId="2993D18C" w14:textId="77777777" w:rsidR="00284811" w:rsidRPr="009A5DB2" w:rsidRDefault="00284811" w:rsidP="009A5DB2">
      <w:pPr>
        <w:pStyle w:val="ListParagraph"/>
        <w:numPr>
          <w:ilvl w:val="0"/>
          <w:numId w:val="2"/>
        </w:numPr>
        <w:spacing w:line="240" w:lineRule="auto"/>
        <w:rPr>
          <w:rFonts w:ascii="Nunito" w:hAnsi="Nunito"/>
          <w:sz w:val="28"/>
          <w:szCs w:val="28"/>
        </w:rPr>
      </w:pPr>
      <w:r w:rsidRPr="009A5DB2">
        <w:rPr>
          <w:rFonts w:ascii="Nunito" w:hAnsi="Nunito"/>
          <w:sz w:val="28"/>
          <w:szCs w:val="28"/>
        </w:rPr>
        <w:t>Use Pandas to run a similar analysis of each query.</w:t>
      </w:r>
    </w:p>
    <w:p w14:paraId="220A0C6B" w14:textId="5F429B4A" w:rsidR="003C3E0F" w:rsidRPr="009A5DB2" w:rsidRDefault="00153E4A" w:rsidP="009A5DB2">
      <w:pPr>
        <w:pStyle w:val="ListParagraph"/>
        <w:numPr>
          <w:ilvl w:val="0"/>
          <w:numId w:val="2"/>
        </w:numPr>
        <w:spacing w:line="240" w:lineRule="auto"/>
        <w:rPr>
          <w:rFonts w:ascii="Nunito" w:hAnsi="Nunito"/>
          <w:sz w:val="28"/>
          <w:szCs w:val="28"/>
        </w:rPr>
      </w:pPr>
      <w:r w:rsidRPr="009A5DB2">
        <w:rPr>
          <w:rFonts w:ascii="Nunito" w:hAnsi="Nunito"/>
          <w:sz w:val="28"/>
          <w:szCs w:val="28"/>
        </w:rPr>
        <w:t xml:space="preserve">Execute the query in a </w:t>
      </w:r>
      <w:proofErr w:type="spellStart"/>
      <w:r w:rsidR="00024D71" w:rsidRPr="009A5DB2">
        <w:rPr>
          <w:rFonts w:ascii="Nunito" w:hAnsi="Nunito"/>
          <w:sz w:val="28"/>
          <w:szCs w:val="28"/>
        </w:rPr>
        <w:t>J</w:t>
      </w:r>
      <w:r w:rsidRPr="009A5DB2">
        <w:rPr>
          <w:rFonts w:ascii="Nunito" w:hAnsi="Nunito"/>
          <w:sz w:val="28"/>
          <w:szCs w:val="28"/>
        </w:rPr>
        <w:t>upyter</w:t>
      </w:r>
      <w:proofErr w:type="spellEnd"/>
      <w:r w:rsidRPr="009A5DB2">
        <w:rPr>
          <w:rFonts w:ascii="Nunito" w:hAnsi="Nunito"/>
          <w:sz w:val="28"/>
          <w:szCs w:val="28"/>
        </w:rPr>
        <w:t xml:space="preserve"> notebook </w:t>
      </w:r>
      <w:r w:rsidR="00024D71" w:rsidRPr="009A5DB2">
        <w:rPr>
          <w:rFonts w:ascii="Nunito" w:hAnsi="Nunito"/>
          <w:sz w:val="28"/>
          <w:szCs w:val="28"/>
        </w:rPr>
        <w:t>and save in a CSV file for further use.</w:t>
      </w:r>
      <w:r w:rsidR="0036662A" w:rsidRPr="009A5DB2">
        <w:rPr>
          <w:rFonts w:ascii="Nunito" w:hAnsi="Nunito"/>
          <w:sz w:val="28"/>
          <w:szCs w:val="28"/>
        </w:rPr>
        <w:t xml:space="preserve"> </w:t>
      </w:r>
      <w:proofErr w:type="gramStart"/>
      <w:r w:rsidR="0036662A" w:rsidRPr="009A5DB2">
        <w:rPr>
          <w:rFonts w:ascii="Nunito" w:hAnsi="Nunito"/>
          <w:sz w:val="28"/>
          <w:szCs w:val="28"/>
        </w:rPr>
        <w:t>( Use</w:t>
      </w:r>
      <w:proofErr w:type="gramEnd"/>
      <w:r w:rsidR="0036662A" w:rsidRPr="009A5DB2">
        <w:rPr>
          <w:rFonts w:ascii="Nunito" w:hAnsi="Nunito"/>
          <w:sz w:val="28"/>
          <w:szCs w:val="28"/>
        </w:rPr>
        <w:t xml:space="preserve"> </w:t>
      </w:r>
      <w:proofErr w:type="spellStart"/>
      <w:r w:rsidR="0036662A" w:rsidRPr="009A5DB2">
        <w:rPr>
          <w:rFonts w:ascii="Nunito" w:hAnsi="Nunito"/>
          <w:sz w:val="28"/>
          <w:szCs w:val="28"/>
        </w:rPr>
        <w:t>SQLAlchemy</w:t>
      </w:r>
      <w:proofErr w:type="spellEnd"/>
      <w:r w:rsidR="0036662A" w:rsidRPr="009A5DB2">
        <w:rPr>
          <w:rFonts w:ascii="Nunito" w:hAnsi="Nunito"/>
          <w:sz w:val="28"/>
          <w:szCs w:val="28"/>
        </w:rPr>
        <w:t xml:space="preserve"> to connect to the database and run the queries from the </w:t>
      </w:r>
      <w:proofErr w:type="spellStart"/>
      <w:r w:rsidR="0036662A" w:rsidRPr="009A5DB2">
        <w:rPr>
          <w:rFonts w:ascii="Nunito" w:hAnsi="Nunito"/>
          <w:sz w:val="28"/>
          <w:szCs w:val="28"/>
        </w:rPr>
        <w:t>Jupyter</w:t>
      </w:r>
      <w:proofErr w:type="spellEnd"/>
      <w:r w:rsidR="0036662A" w:rsidRPr="009A5DB2">
        <w:rPr>
          <w:rFonts w:ascii="Nunito" w:hAnsi="Nunito"/>
          <w:sz w:val="28"/>
          <w:szCs w:val="28"/>
        </w:rPr>
        <w:t xml:space="preserve"> notebook.</w:t>
      </w:r>
    </w:p>
    <w:p w14:paraId="346E9CD2" w14:textId="2F4F2FDD" w:rsidR="00973EAA" w:rsidRPr="009A5DB2" w:rsidRDefault="00973EAA" w:rsidP="009A5DB2">
      <w:pPr>
        <w:spacing w:line="240" w:lineRule="auto"/>
        <w:rPr>
          <w:rFonts w:ascii="Nunito" w:hAnsi="Nunito"/>
          <w:sz w:val="28"/>
          <w:szCs w:val="28"/>
        </w:rPr>
      </w:pPr>
    </w:p>
    <w:sectPr w:rsidR="00973EAA" w:rsidRPr="009A5DB2" w:rsidSect="00472736">
      <w:headerReference w:type="default" r:id="rId9"/>
      <w:footerReference w:type="default" r:id="rId10"/>
      <w:pgSz w:w="11906" w:h="16838"/>
      <w:pgMar w:top="1440" w:right="991" w:bottom="1440" w:left="993" w:header="708" w:footer="708" w:gutter="0"/>
      <w:pgBorders w:offsetFrom="page">
        <w:top w:val="single" w:sz="4" w:space="24" w:color="C45911" w:themeColor="accent2" w:themeShade="BF"/>
        <w:left w:val="single" w:sz="4" w:space="24" w:color="C45911" w:themeColor="accent2" w:themeShade="BF"/>
        <w:bottom w:val="single" w:sz="4" w:space="24" w:color="C45911" w:themeColor="accent2" w:themeShade="BF"/>
        <w:right w:val="single" w:sz="4" w:space="24" w:color="C45911" w:themeColor="accent2" w:themeShade="BF"/>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6B74B0" w14:textId="77777777" w:rsidR="0018300F" w:rsidRPr="009A5DB2" w:rsidRDefault="0018300F" w:rsidP="00E8045B">
      <w:pPr>
        <w:spacing w:after="0" w:line="240" w:lineRule="auto"/>
      </w:pPr>
      <w:r w:rsidRPr="009A5DB2">
        <w:separator/>
      </w:r>
    </w:p>
  </w:endnote>
  <w:endnote w:type="continuationSeparator" w:id="0">
    <w:p w14:paraId="757AC61C" w14:textId="77777777" w:rsidR="0018300F" w:rsidRPr="009A5DB2" w:rsidRDefault="0018300F" w:rsidP="00E8045B">
      <w:pPr>
        <w:spacing w:after="0" w:line="240" w:lineRule="auto"/>
      </w:pPr>
      <w:r w:rsidRPr="009A5DB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unito">
    <w:altName w:val="Calibri"/>
    <w:charset w:val="00"/>
    <w:family w:val="auto"/>
    <w:pitch w:val="variable"/>
    <w:sig w:usb0="A00002FF" w:usb1="5000204B" w:usb2="00000000" w:usb3="00000000" w:csb0="00000197" w:csb1="00000000"/>
  </w:font>
  <w:font w:name="PMingLiU">
    <w:altName w:val="新細明體"/>
    <w:panose1 w:val="02010601000101010101"/>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0E81E" w14:textId="6D176EF9" w:rsidR="00E8045B" w:rsidRPr="009A5DB2" w:rsidRDefault="00364D37">
    <w:pPr>
      <w:pStyle w:val="Footer"/>
    </w:pPr>
    <w:r w:rsidRPr="009A5DB2">
      <w:rPr>
        <w:noProof/>
      </w:rPr>
      <w:drawing>
        <wp:anchor distT="0" distB="0" distL="114300" distR="114300" simplePos="0" relativeHeight="251658240" behindDoc="0" locked="0" layoutInCell="1" allowOverlap="1" wp14:anchorId="438B43EA" wp14:editId="255620D7">
          <wp:simplePos x="0" y="0"/>
          <wp:positionH relativeFrom="margin">
            <wp:posOffset>4303642</wp:posOffset>
          </wp:positionH>
          <wp:positionV relativeFrom="paragraph">
            <wp:posOffset>-512832</wp:posOffset>
          </wp:positionV>
          <wp:extent cx="2208778" cy="764869"/>
          <wp:effectExtent l="0" t="0" r="1270" b="0"/>
          <wp:wrapNone/>
          <wp:docPr id="25651696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7722" cy="767966"/>
                  </a:xfrm>
                  <a:prstGeom prst="rect">
                    <a:avLst/>
                  </a:prstGeom>
                  <a:noFill/>
                </pic:spPr>
              </pic:pic>
            </a:graphicData>
          </a:graphic>
          <wp14:sizeRelH relativeFrom="page">
            <wp14:pctWidth>0</wp14:pctWidth>
          </wp14:sizeRelH>
          <wp14:sizeRelV relativeFrom="page">
            <wp14:pctHeight>0</wp14:pctHeight>
          </wp14:sizeRelV>
        </wp:anchor>
      </w:drawing>
    </w:r>
    <w:r w:rsidR="00432A8C" w:rsidRPr="009A5DB2">
      <w:t>PP00013_01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EFB4C" w14:textId="77777777" w:rsidR="0018300F" w:rsidRPr="009A5DB2" w:rsidRDefault="0018300F" w:rsidP="00E8045B">
      <w:pPr>
        <w:spacing w:after="0" w:line="240" w:lineRule="auto"/>
      </w:pPr>
      <w:r w:rsidRPr="009A5DB2">
        <w:separator/>
      </w:r>
    </w:p>
  </w:footnote>
  <w:footnote w:type="continuationSeparator" w:id="0">
    <w:p w14:paraId="300A4161" w14:textId="77777777" w:rsidR="0018300F" w:rsidRPr="009A5DB2" w:rsidRDefault="0018300F" w:rsidP="00E8045B">
      <w:pPr>
        <w:spacing w:after="0" w:line="240" w:lineRule="auto"/>
      </w:pPr>
      <w:r w:rsidRPr="009A5DB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491B0" w14:textId="66A44DEB" w:rsidR="00F360ED" w:rsidRPr="009A5DB2" w:rsidRDefault="00432A8C" w:rsidP="00F360ED">
    <w:pPr>
      <w:pStyle w:val="Header"/>
      <w:jc w:val="center"/>
      <w:rPr>
        <w:rFonts w:ascii="Nunito" w:hAnsi="Nunito"/>
        <w:b/>
        <w:bCs/>
        <w:sz w:val="32"/>
        <w:szCs w:val="32"/>
      </w:rPr>
    </w:pPr>
    <w:r w:rsidRPr="009A5DB2">
      <w:rPr>
        <w:rFonts w:ascii="Nunito" w:hAnsi="Nunito"/>
        <w:b/>
        <w:bCs/>
        <w:sz w:val="32"/>
        <w:szCs w:val="32"/>
      </w:rPr>
      <w:t xml:space="preserve">CONTINOUS </w:t>
    </w:r>
    <w:r w:rsidR="00F360ED" w:rsidRPr="009A5DB2">
      <w:rPr>
        <w:rFonts w:ascii="Nunito" w:hAnsi="Nunito"/>
        <w:b/>
        <w:bCs/>
        <w:sz w:val="32"/>
        <w:szCs w:val="32"/>
      </w:rPr>
      <w:t>PERSONAL DEVELOPMENT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B43B29"/>
    <w:multiLevelType w:val="hybridMultilevel"/>
    <w:tmpl w:val="C9FEA6E4"/>
    <w:lvl w:ilvl="0" w:tplc="C712950E">
      <w:numFmt w:val="bullet"/>
      <w:lvlText w:val=""/>
      <w:lvlJc w:val="left"/>
      <w:pPr>
        <w:ind w:left="720" w:hanging="360"/>
      </w:pPr>
      <w:rPr>
        <w:rFonts w:ascii="Symbol" w:eastAsiaTheme="minorHAnsi"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4A41154"/>
    <w:multiLevelType w:val="hybridMultilevel"/>
    <w:tmpl w:val="CDB64790"/>
    <w:lvl w:ilvl="0" w:tplc="C712950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72574927">
    <w:abstractNumId w:val="1"/>
  </w:num>
  <w:num w:numId="2" w16cid:durableId="1274751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45B"/>
    <w:rsid w:val="00024D71"/>
    <w:rsid w:val="0004772C"/>
    <w:rsid w:val="000C3E2D"/>
    <w:rsid w:val="000E42E6"/>
    <w:rsid w:val="000F35A0"/>
    <w:rsid w:val="00153E4A"/>
    <w:rsid w:val="00170C17"/>
    <w:rsid w:val="0018300F"/>
    <w:rsid w:val="001D045B"/>
    <w:rsid w:val="00284811"/>
    <w:rsid w:val="003354FE"/>
    <w:rsid w:val="00364D37"/>
    <w:rsid w:val="0036662A"/>
    <w:rsid w:val="003C3E0F"/>
    <w:rsid w:val="00411B8F"/>
    <w:rsid w:val="00432A8C"/>
    <w:rsid w:val="00472736"/>
    <w:rsid w:val="005516D5"/>
    <w:rsid w:val="00562BAB"/>
    <w:rsid w:val="005C6BFA"/>
    <w:rsid w:val="005F0C5A"/>
    <w:rsid w:val="0061542B"/>
    <w:rsid w:val="00647C78"/>
    <w:rsid w:val="00652676"/>
    <w:rsid w:val="006646B6"/>
    <w:rsid w:val="00686993"/>
    <w:rsid w:val="0076141D"/>
    <w:rsid w:val="008A6B81"/>
    <w:rsid w:val="009727B1"/>
    <w:rsid w:val="00973EAA"/>
    <w:rsid w:val="009A5DB2"/>
    <w:rsid w:val="009C1677"/>
    <w:rsid w:val="009D174A"/>
    <w:rsid w:val="009E0D8C"/>
    <w:rsid w:val="00A636BB"/>
    <w:rsid w:val="00AA3EB8"/>
    <w:rsid w:val="00AD3476"/>
    <w:rsid w:val="00B3782F"/>
    <w:rsid w:val="00B928F0"/>
    <w:rsid w:val="00BD0033"/>
    <w:rsid w:val="00BE2F33"/>
    <w:rsid w:val="00C4797E"/>
    <w:rsid w:val="00CD14A7"/>
    <w:rsid w:val="00D222F6"/>
    <w:rsid w:val="00DD3EB8"/>
    <w:rsid w:val="00DD4765"/>
    <w:rsid w:val="00E8045B"/>
    <w:rsid w:val="00E9667F"/>
    <w:rsid w:val="00ED4A0B"/>
    <w:rsid w:val="00F360ED"/>
    <w:rsid w:val="00F61C3B"/>
    <w:rsid w:val="00F710F9"/>
    <w:rsid w:val="00F75BDB"/>
    <w:rsid w:val="00FE75EE"/>
    <w:rsid w:val="00FF78A5"/>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7CE06C"/>
  <w15:chartTrackingRefBased/>
  <w15:docId w15:val="{5F3AE4D9-357B-4ACC-9F94-73C662A4C5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045B"/>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045B"/>
  </w:style>
  <w:style w:type="paragraph" w:styleId="Footer">
    <w:name w:val="footer"/>
    <w:basedOn w:val="Normal"/>
    <w:link w:val="FooterChar"/>
    <w:uiPriority w:val="99"/>
    <w:unhideWhenUsed/>
    <w:rsid w:val="00E8045B"/>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045B"/>
  </w:style>
  <w:style w:type="paragraph" w:styleId="ListParagraph">
    <w:name w:val="List Paragraph"/>
    <w:basedOn w:val="Normal"/>
    <w:uiPriority w:val="34"/>
    <w:qFormat/>
    <w:rsid w:val="008A6B81"/>
    <w:pPr>
      <w:ind w:left="720"/>
      <w:contextualSpacing/>
    </w:pPr>
  </w:style>
  <w:style w:type="character" w:styleId="Hyperlink">
    <w:name w:val="Hyperlink"/>
    <w:basedOn w:val="DefaultParagraphFont"/>
    <w:uiPriority w:val="99"/>
    <w:unhideWhenUsed/>
    <w:rsid w:val="00432A8C"/>
    <w:rPr>
      <w:color w:val="0563C1" w:themeColor="hyperlink"/>
      <w:u w:val="single"/>
    </w:rPr>
  </w:style>
  <w:style w:type="character" w:styleId="UnresolvedMention">
    <w:name w:val="Unresolved Mention"/>
    <w:basedOn w:val="DefaultParagraphFont"/>
    <w:uiPriority w:val="99"/>
    <w:semiHidden/>
    <w:unhideWhenUsed/>
    <w:rsid w:val="00432A8C"/>
    <w:rPr>
      <w:color w:val="605E5C"/>
      <w:shd w:val="clear" w:color="auto" w:fill="E1DFDD"/>
    </w:rPr>
  </w:style>
  <w:style w:type="character" w:styleId="FollowedHyperlink">
    <w:name w:val="FollowedHyperlink"/>
    <w:basedOn w:val="DefaultParagraphFont"/>
    <w:uiPriority w:val="99"/>
    <w:semiHidden/>
    <w:unhideWhenUsed/>
    <w:rsid w:val="00E9667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s.usda.gov/datasets/pdp"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2007</TotalTime>
  <Pages>3</Pages>
  <Words>456</Words>
  <Characters>2604</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Diekrons MCL</dc:creator>
  <cp:keywords/>
  <dc:description/>
  <cp:lastModifiedBy>Soyinka Sowoolu</cp:lastModifiedBy>
  <cp:revision>14</cp:revision>
  <dcterms:created xsi:type="dcterms:W3CDTF">2023-08-19T17:15:00Z</dcterms:created>
  <dcterms:modified xsi:type="dcterms:W3CDTF">2024-12-14T14:26:00Z</dcterms:modified>
</cp:coreProperties>
</file>