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60ED" w14:textId="77777777" w:rsidR="008D47C9" w:rsidRPr="00FC47F6" w:rsidRDefault="008D47C9">
      <w:pPr>
        <w:shd w:val="clear" w:color="auto" w:fill="FFFFFF"/>
        <w:spacing w:before="160"/>
        <w:ind w:right="240"/>
        <w:rPr>
          <w:rFonts w:ascii="Nunito" w:eastAsia="Montserrat" w:hAnsi="Nunito" w:cs="Montserrat"/>
          <w:lang w:val="en-GB"/>
        </w:rPr>
      </w:pPr>
    </w:p>
    <w:p w14:paraId="635860EE" w14:textId="77777777" w:rsidR="008D47C9" w:rsidRPr="00FC47F6" w:rsidRDefault="000774D8">
      <w:pPr>
        <w:shd w:val="clear" w:color="auto" w:fill="FFFFFF"/>
        <w:spacing w:before="160"/>
        <w:ind w:left="283" w:right="240"/>
        <w:jc w:val="center"/>
        <w:rPr>
          <w:rFonts w:ascii="Nunito" w:eastAsia="Montserrat" w:hAnsi="Nunito" w:cs="Montserrat"/>
          <w:b/>
          <w:lang w:val="en-GB"/>
        </w:rPr>
      </w:pPr>
      <w:r w:rsidRPr="00FC47F6">
        <w:rPr>
          <w:rFonts w:ascii="Nunito" w:eastAsia="Montserrat" w:hAnsi="Nunito" w:cs="Montserrat"/>
          <w:b/>
          <w:color w:val="1468E8"/>
          <w:lang w:val="en-GB"/>
        </w:rPr>
        <w:t>Dashboard Blueprint</w:t>
      </w:r>
    </w:p>
    <w:p w14:paraId="635860EF" w14:textId="77777777" w:rsidR="008D47C9" w:rsidRPr="00FC47F6" w:rsidRDefault="000774D8">
      <w:pPr>
        <w:shd w:val="clear" w:color="auto" w:fill="FFFFFF"/>
        <w:spacing w:before="160"/>
        <w:ind w:right="240"/>
        <w:rPr>
          <w:rFonts w:ascii="Nunito" w:eastAsia="Montserrat" w:hAnsi="Nunito" w:cs="Montserrat"/>
          <w:lang w:val="en-GB"/>
        </w:rPr>
      </w:pPr>
      <w:r w:rsidRPr="00FC47F6">
        <w:rPr>
          <w:rFonts w:ascii="Nunito" w:eastAsia="Montserrat" w:hAnsi="Nunito" w:cs="Montserrat"/>
          <w:lang w:val="en-GB"/>
        </w:rPr>
        <w:t xml:space="preserve">The table below captures the essential details that are needed for the dashboard. </w:t>
      </w:r>
    </w:p>
    <w:p w14:paraId="635860F0" w14:textId="77777777" w:rsidR="008D47C9" w:rsidRPr="00FC47F6" w:rsidRDefault="000774D8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Nunito" w:eastAsia="Montserrat" w:hAnsi="Nunito" w:cs="Montserrat"/>
          <w:lang w:val="en-GB"/>
        </w:rPr>
      </w:pPr>
      <w:r w:rsidRPr="00FC47F6">
        <w:rPr>
          <w:rFonts w:ascii="Nunito" w:eastAsia="Montserrat" w:hAnsi="Nunito" w:cs="Montserrat"/>
          <w:b/>
          <w:lang w:val="en-GB"/>
        </w:rPr>
        <w:t>Business Requirements</w:t>
      </w:r>
      <w:r w:rsidRPr="00FC47F6">
        <w:rPr>
          <w:rFonts w:ascii="Nunito" w:eastAsia="Montserrat" w:hAnsi="Nunito" w:cs="Montserrat"/>
          <w:lang w:val="en-GB"/>
        </w:rPr>
        <w:t>: This was already completed at the end of the meeting with Sophie.</w:t>
      </w:r>
    </w:p>
    <w:p w14:paraId="635860F1" w14:textId="77777777" w:rsidR="008D47C9" w:rsidRPr="00FC47F6" w:rsidRDefault="000774D8">
      <w:pPr>
        <w:numPr>
          <w:ilvl w:val="0"/>
          <w:numId w:val="1"/>
        </w:numPr>
        <w:shd w:val="clear" w:color="auto" w:fill="FFFFFF"/>
        <w:ind w:right="240"/>
        <w:rPr>
          <w:rFonts w:ascii="Nunito" w:eastAsia="Montserrat" w:hAnsi="Nunito" w:cs="Montserrat"/>
          <w:lang w:val="en-GB"/>
        </w:rPr>
      </w:pPr>
      <w:r w:rsidRPr="00FC47F6">
        <w:rPr>
          <w:rFonts w:ascii="Nunito" w:eastAsia="Montserrat" w:hAnsi="Nunito" w:cs="Montserrat"/>
          <w:b/>
          <w:lang w:val="en-GB"/>
        </w:rPr>
        <w:t>User Needs</w:t>
      </w:r>
      <w:r w:rsidRPr="00FC47F6">
        <w:rPr>
          <w:rFonts w:ascii="Nunito" w:eastAsia="Montserrat" w:hAnsi="Nunito" w:cs="Montserrat"/>
          <w:lang w:val="en-GB"/>
        </w:rPr>
        <w:t>:</w:t>
      </w:r>
      <w:r w:rsidRPr="00FC47F6">
        <w:rPr>
          <w:rFonts w:ascii="Nunito" w:eastAsia="Montserrat" w:hAnsi="Nunito" w:cs="Montserrat"/>
          <w:b/>
          <w:lang w:val="en-GB"/>
        </w:rPr>
        <w:t xml:space="preserve"> </w:t>
      </w:r>
      <w:r w:rsidRPr="00FC47F6">
        <w:rPr>
          <w:rFonts w:ascii="Nunito" w:eastAsia="Montserrat" w:hAnsi="Nunito" w:cs="Montserrat"/>
          <w:lang w:val="en-GB"/>
        </w:rPr>
        <w:t xml:space="preserve">This briefly describes the </w:t>
      </w:r>
      <w:r w:rsidRPr="00FC47F6">
        <w:rPr>
          <w:rFonts w:ascii="Nunito" w:eastAsia="Montserrat" w:hAnsi="Nunito" w:cs="Montserrat"/>
          <w:lang w:val="en-GB"/>
        </w:rPr>
        <w:t>interactions the users will have with the data for this requirement (e.g., what filters are needed).</w:t>
      </w:r>
    </w:p>
    <w:p w14:paraId="635860F2" w14:textId="77777777" w:rsidR="008D47C9" w:rsidRPr="00FC47F6" w:rsidRDefault="000774D8">
      <w:pPr>
        <w:numPr>
          <w:ilvl w:val="0"/>
          <w:numId w:val="1"/>
        </w:numPr>
        <w:shd w:val="clear" w:color="auto" w:fill="FFFFFF"/>
        <w:ind w:right="240"/>
        <w:rPr>
          <w:rFonts w:ascii="Nunito" w:eastAsia="Montserrat" w:hAnsi="Nunito" w:cs="Montserrat"/>
          <w:lang w:val="en-GB"/>
        </w:rPr>
      </w:pPr>
      <w:r w:rsidRPr="00FC47F6">
        <w:rPr>
          <w:rFonts w:ascii="Nunito" w:eastAsia="Montserrat" w:hAnsi="Nunito" w:cs="Montserrat"/>
          <w:b/>
          <w:lang w:val="en-GB"/>
        </w:rPr>
        <w:t>Specific Metrics to Use</w:t>
      </w:r>
      <w:r w:rsidRPr="00FC47F6">
        <w:rPr>
          <w:rFonts w:ascii="Nunito" w:eastAsia="Montserrat" w:hAnsi="Nunito" w:cs="Montserrat"/>
          <w:lang w:val="en-GB"/>
        </w:rPr>
        <w:t>: This lists the metrics and any calculated metrics that will be used for this requirement (</w:t>
      </w:r>
      <w:proofErr w:type="gramStart"/>
      <w:r w:rsidRPr="00FC47F6">
        <w:rPr>
          <w:rFonts w:ascii="Nunito" w:eastAsia="Montserrat" w:hAnsi="Nunito" w:cs="Montserrat"/>
          <w:lang w:val="en-GB"/>
        </w:rPr>
        <w:t>e.g.</w:t>
      </w:r>
      <w:proofErr w:type="gramEnd"/>
      <w:r w:rsidRPr="00FC47F6">
        <w:rPr>
          <w:rFonts w:ascii="Nunito" w:eastAsia="Montserrat" w:hAnsi="Nunito" w:cs="Montserrat"/>
          <w:lang w:val="en-GB"/>
        </w:rPr>
        <w:t xml:space="preserve"> Actual Cost).  </w:t>
      </w:r>
    </w:p>
    <w:p w14:paraId="635860F3" w14:textId="77777777" w:rsidR="008D47C9" w:rsidRPr="00FC47F6" w:rsidRDefault="000774D8">
      <w:pPr>
        <w:numPr>
          <w:ilvl w:val="0"/>
          <w:numId w:val="1"/>
        </w:numPr>
        <w:shd w:val="clear" w:color="auto" w:fill="FFFFFF"/>
        <w:ind w:right="240"/>
        <w:rPr>
          <w:rFonts w:ascii="Nunito" w:eastAsia="Montserrat" w:hAnsi="Nunito" w:cs="Montserrat"/>
          <w:lang w:val="en-GB"/>
        </w:rPr>
      </w:pPr>
      <w:r w:rsidRPr="00FC47F6">
        <w:rPr>
          <w:rFonts w:ascii="Nunito" w:eastAsia="Montserrat" w:hAnsi="Nunito" w:cs="Montserrat"/>
          <w:b/>
          <w:lang w:val="en-GB"/>
        </w:rPr>
        <w:t xml:space="preserve">Visualisation: </w:t>
      </w:r>
      <w:r w:rsidRPr="00FC47F6">
        <w:rPr>
          <w:rFonts w:ascii="Nunito" w:eastAsia="Montserrat" w:hAnsi="Nunito" w:cs="Montserrat"/>
          <w:lang w:val="en-GB"/>
        </w:rPr>
        <w:t xml:space="preserve">The </w:t>
      </w:r>
      <w:r w:rsidRPr="00FC47F6">
        <w:rPr>
          <w:rFonts w:ascii="Nunito" w:eastAsia="Montserrat" w:hAnsi="Nunito" w:cs="Montserrat"/>
          <w:lang w:val="en-GB"/>
        </w:rPr>
        <w:t>type of visualisation that could be used for this requirement (</w:t>
      </w:r>
      <w:proofErr w:type="gramStart"/>
      <w:r w:rsidRPr="00FC47F6">
        <w:rPr>
          <w:rFonts w:ascii="Nunito" w:eastAsia="Montserrat" w:hAnsi="Nunito" w:cs="Montserrat"/>
          <w:lang w:val="en-GB"/>
        </w:rPr>
        <w:t>e.g.</w:t>
      </w:r>
      <w:proofErr w:type="gramEnd"/>
      <w:r w:rsidRPr="00FC47F6">
        <w:rPr>
          <w:rFonts w:ascii="Nunito" w:eastAsia="Montserrat" w:hAnsi="Nunito" w:cs="Montserrat"/>
          <w:lang w:val="en-GB"/>
        </w:rPr>
        <w:t xml:space="preserve"> Bar Chart).</w:t>
      </w:r>
    </w:p>
    <w:p w14:paraId="635860F4" w14:textId="77777777" w:rsidR="008D47C9" w:rsidRPr="00FC47F6" w:rsidRDefault="008D47C9">
      <w:pPr>
        <w:shd w:val="clear" w:color="auto" w:fill="FFFFFF"/>
        <w:spacing w:before="160"/>
        <w:ind w:left="283" w:right="240"/>
        <w:rPr>
          <w:rFonts w:ascii="Nunito" w:eastAsia="Montserrat" w:hAnsi="Nunito" w:cs="Montserrat"/>
          <w:b/>
          <w:lang w:val="en-GB"/>
        </w:rPr>
      </w:pPr>
    </w:p>
    <w:tbl>
      <w:tblPr>
        <w:tblStyle w:val="a"/>
        <w:tblW w:w="1081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2383"/>
        <w:gridCol w:w="2854"/>
        <w:gridCol w:w="2658"/>
      </w:tblGrid>
      <w:tr w:rsidR="008D47C9" w:rsidRPr="00FC47F6" w14:paraId="635860F9" w14:textId="77777777" w:rsidTr="00FC47F6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5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Business Requirements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6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User Needs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7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Specific Metrics to Use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8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Visualization</w:t>
            </w:r>
          </w:p>
        </w:tc>
      </w:tr>
      <w:tr w:rsidR="008D47C9" w:rsidRPr="00FC47F6" w14:paraId="635860FE" w14:textId="77777777" w:rsidTr="00FC47F6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A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1. Show which projects are running/have run in which countries.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52BC" w14:textId="62B78DEB" w:rsidR="008D47C9" w:rsidRPr="00FC47F6" w:rsidRDefault="001E1814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See </w:t>
            </w:r>
            <w:r w:rsidR="00FC47F6">
              <w:rPr>
                <w:rFonts w:ascii="Nunito" w:eastAsia="Montserrat" w:hAnsi="Nunito" w:cs="Montserrat"/>
                <w:lang w:val="en-GB"/>
              </w:rPr>
              <w:t xml:space="preserve">a 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list </w:t>
            </w:r>
            <w:r w:rsidR="00FB1B67" w:rsidRPr="00FC47F6">
              <w:rPr>
                <w:rFonts w:ascii="Nunito" w:eastAsia="Montserrat" w:hAnsi="Nunito" w:cs="Montserrat"/>
                <w:lang w:val="en-GB"/>
              </w:rPr>
              <w:t xml:space="preserve">of projects </w:t>
            </w:r>
            <w:r w:rsidR="004D460E" w:rsidRPr="00FC47F6">
              <w:rPr>
                <w:rFonts w:ascii="Nunito" w:eastAsia="Montserrat" w:hAnsi="Nunito" w:cs="Montserrat"/>
                <w:lang w:val="en-GB"/>
              </w:rPr>
              <w:t>with the related countries</w:t>
            </w:r>
            <w:r w:rsidR="00A571FC">
              <w:rPr>
                <w:rFonts w:ascii="Nunito" w:eastAsia="Montserrat" w:hAnsi="Nunito" w:cs="Montserrat"/>
                <w:lang w:val="en-GB"/>
              </w:rPr>
              <w:t xml:space="preserve">, </w:t>
            </w:r>
            <w:r w:rsidR="00B142BC">
              <w:rPr>
                <w:rFonts w:ascii="Nunito" w:eastAsia="Montserrat" w:hAnsi="Nunito" w:cs="Montserrat"/>
                <w:lang w:val="en-GB"/>
              </w:rPr>
              <w:t>regions</w:t>
            </w:r>
            <w:r w:rsidR="00A571FC">
              <w:rPr>
                <w:rFonts w:ascii="Nunito" w:eastAsia="Montserrat" w:hAnsi="Nunito" w:cs="Montserrat"/>
                <w:lang w:val="en-GB"/>
              </w:rPr>
              <w:t>,</w:t>
            </w:r>
            <w:r w:rsidR="00B142BC">
              <w:rPr>
                <w:rFonts w:ascii="Nunito" w:eastAsia="Montserrat" w:hAnsi="Nunito" w:cs="Montserrat"/>
                <w:lang w:val="en-GB"/>
              </w:rPr>
              <w:t xml:space="preserve"> </w:t>
            </w:r>
            <w:r w:rsidR="00A571FC">
              <w:rPr>
                <w:rFonts w:ascii="Nunito" w:eastAsia="Montserrat" w:hAnsi="Nunito" w:cs="Montserrat"/>
                <w:lang w:val="en-GB"/>
              </w:rPr>
              <w:t>phase, project type</w:t>
            </w:r>
          </w:p>
          <w:p w14:paraId="0CFC3AB7" w14:textId="77777777" w:rsidR="004D460E" w:rsidRPr="00FC47F6" w:rsidRDefault="004D460E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0FB" w14:textId="793940EB" w:rsidR="004D460E" w:rsidRPr="00FC47F6" w:rsidRDefault="004D460E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filter by country/Region/</w:t>
            </w:r>
            <w:r w:rsidR="003E086E" w:rsidRPr="00FC47F6">
              <w:rPr>
                <w:rFonts w:ascii="Nunito" w:eastAsia="Montserrat" w:hAnsi="Nunito" w:cs="Montserrat"/>
                <w:lang w:val="en-GB"/>
              </w:rPr>
              <w:t>Phase/</w:t>
            </w:r>
            <w:r w:rsidR="00FC47F6">
              <w:rPr>
                <w:rFonts w:ascii="Nunito" w:eastAsia="Montserrat" w:hAnsi="Nunito" w:cs="Montserrat"/>
                <w:lang w:val="en-GB"/>
              </w:rPr>
              <w:t>Project</w:t>
            </w:r>
            <w:r w:rsidR="003E086E" w:rsidRPr="00FC47F6">
              <w:rPr>
                <w:rFonts w:ascii="Nunito" w:eastAsia="Montserrat" w:hAnsi="Nunito" w:cs="Montserrat"/>
                <w:lang w:val="en-GB"/>
              </w:rPr>
              <w:t xml:space="preserve"> Type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1BF3" w14:textId="77777777" w:rsidR="00A53562" w:rsidRDefault="00A53562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>
              <w:rPr>
                <w:rFonts w:ascii="Nunito" w:eastAsia="Montserrat" w:hAnsi="Nunito" w:cs="Montserrat"/>
                <w:lang w:val="en-GB"/>
              </w:rPr>
              <w:t>List of projects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 </w:t>
            </w:r>
          </w:p>
          <w:p w14:paraId="289E159F" w14:textId="6765D8F5" w:rsidR="008D47C9" w:rsidRDefault="00BD106A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Count of projects</w:t>
            </w:r>
            <w:r w:rsidR="00117590" w:rsidRPr="00FC47F6">
              <w:rPr>
                <w:rFonts w:ascii="Nunito" w:eastAsia="Montserrat" w:hAnsi="Nunito" w:cs="Montserrat"/>
                <w:lang w:val="en-GB"/>
              </w:rPr>
              <w:t xml:space="preserve"> </w:t>
            </w:r>
          </w:p>
          <w:p w14:paraId="2BFB302E" w14:textId="77777777" w:rsidR="00886628" w:rsidRDefault="0088662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0FC" w14:textId="35FD95A6" w:rsidR="00886628" w:rsidRPr="00FC47F6" w:rsidRDefault="0088662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D" w14:textId="14F28B66" w:rsidR="008D47C9" w:rsidRPr="00FC47F6" w:rsidRDefault="00BD106A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Table </w:t>
            </w:r>
          </w:p>
        </w:tc>
      </w:tr>
      <w:tr w:rsidR="008D47C9" w:rsidRPr="00FC47F6" w14:paraId="63586106" w14:textId="77777777" w:rsidTr="00FC47F6">
        <w:trPr>
          <w:trHeight w:val="675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F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2. Identify countries with a 15% difference between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>actual costs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 versus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>target cost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. This </w:t>
            </w:r>
            <w:r w:rsidRPr="00FC47F6">
              <w:rPr>
                <w:rFonts w:ascii="Nunito" w:eastAsia="Montserrat" w:hAnsi="Nunito" w:cs="Montserrat"/>
                <w:lang w:val="en-GB"/>
              </w:rPr>
              <w:t>difference should be adjustable by the user.</w:t>
            </w:r>
          </w:p>
          <w:p w14:paraId="63586100" w14:textId="77777777" w:rsidR="008D47C9" w:rsidRPr="00FC47F6" w:rsidRDefault="008D47C9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1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zoom in on (filter on) a specific country or region</w:t>
            </w:r>
          </w:p>
          <w:p w14:paraId="63586102" w14:textId="77777777" w:rsidR="008D47C9" w:rsidRPr="00FC47F6" w:rsidRDefault="008D47C9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48DE2450" w14:textId="77777777" w:rsidR="008D47C9" w:rsidRPr="00FC47F6" w:rsidRDefault="000774D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input a certain threshold</w:t>
            </w:r>
          </w:p>
          <w:p w14:paraId="37CEDC62" w14:textId="77777777" w:rsidR="00507C88" w:rsidRPr="00FC47F6" w:rsidRDefault="00507C8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</w:p>
          <w:p w14:paraId="63586103" w14:textId="15E95D51" w:rsidR="00507C88" w:rsidRPr="00FC47F6" w:rsidRDefault="00507C8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filter by project type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4" w14:textId="77777777" w:rsidR="008D47C9" w:rsidRPr="00FC47F6" w:rsidRDefault="000774D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i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Percentage over budget (computed from actual cost-planned cost)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5" w14:textId="77777777" w:rsidR="008D47C9" w:rsidRPr="00FC47F6" w:rsidRDefault="000774D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Bar </w:t>
            </w:r>
            <w:r w:rsidRPr="00FC47F6">
              <w:rPr>
                <w:rFonts w:ascii="Nunito" w:eastAsia="Montserrat" w:hAnsi="Nunito" w:cs="Montserrat"/>
                <w:lang w:val="en-GB"/>
              </w:rPr>
              <w:t>chart</w:t>
            </w:r>
          </w:p>
        </w:tc>
      </w:tr>
      <w:tr w:rsidR="00117BA8" w:rsidRPr="00FC47F6" w14:paraId="6358610B" w14:textId="77777777" w:rsidTr="00FC47F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7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i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3. Identify countries with a 15% difference between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>actual duration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 versus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>target duration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. This difference should be </w:t>
            </w:r>
            <w:r w:rsidRPr="00FC47F6">
              <w:rPr>
                <w:rFonts w:ascii="Nunito" w:eastAsia="Montserrat" w:hAnsi="Nunito" w:cs="Montserrat"/>
                <w:lang w:val="en-GB"/>
              </w:rPr>
              <w:lastRenderedPageBreak/>
              <w:t>adjustable by the user.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935E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lastRenderedPageBreak/>
              <w:t>Ability to zoom in on (filter on) a specific country or region</w:t>
            </w:r>
          </w:p>
          <w:p w14:paraId="2A084C80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5BC434E0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Ability to input a </w:t>
            </w:r>
            <w:r w:rsidRPr="00FC47F6">
              <w:rPr>
                <w:rFonts w:ascii="Nunito" w:eastAsia="Montserrat" w:hAnsi="Nunito" w:cs="Montserrat"/>
                <w:lang w:val="en-GB"/>
              </w:rPr>
              <w:lastRenderedPageBreak/>
              <w:t>certain threshold</w:t>
            </w:r>
          </w:p>
          <w:p w14:paraId="1538C0A4" w14:textId="77777777" w:rsidR="00507C88" w:rsidRPr="00FC47F6" w:rsidRDefault="00507C8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108" w14:textId="739CA745" w:rsidR="00507C88" w:rsidRPr="00FC47F6" w:rsidRDefault="00507C8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filter by project type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9" w14:textId="08970E67" w:rsidR="00117BA8" w:rsidRPr="00FC47F6" w:rsidRDefault="00117BA8" w:rsidP="00117BA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i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lastRenderedPageBreak/>
              <w:t xml:space="preserve">Percentage over duration (computed from actual </w:t>
            </w:r>
            <w:r w:rsidR="00554AB8" w:rsidRPr="00FC47F6">
              <w:rPr>
                <w:rFonts w:ascii="Nunito" w:eastAsia="Montserrat" w:hAnsi="Nunito" w:cs="Montserrat"/>
                <w:lang w:val="en-GB"/>
              </w:rPr>
              <w:t>duration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-planned </w:t>
            </w:r>
            <w:r w:rsidR="00554AB8" w:rsidRPr="00FC47F6">
              <w:rPr>
                <w:rFonts w:ascii="Nunito" w:eastAsia="Montserrat" w:hAnsi="Nunito" w:cs="Montserrat"/>
                <w:lang w:val="en-GB"/>
              </w:rPr>
              <w:t>duration</w:t>
            </w:r>
            <w:r w:rsidRPr="00FC47F6">
              <w:rPr>
                <w:rFonts w:ascii="Nunito" w:eastAsia="Montserrat" w:hAnsi="Nunito" w:cs="Montserrat"/>
                <w:lang w:val="en-GB"/>
              </w:rPr>
              <w:t>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A" w14:textId="6D17BA27" w:rsidR="00117BA8" w:rsidRPr="00FC47F6" w:rsidRDefault="00117BA8" w:rsidP="00117BA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i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Bar chart</w:t>
            </w:r>
          </w:p>
        </w:tc>
      </w:tr>
      <w:tr w:rsidR="00117BA8" w:rsidRPr="00FC47F6" w14:paraId="63586110" w14:textId="77777777" w:rsidTr="00FC47F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C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i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4. Identify countries with a 15% difference between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 xml:space="preserve">actual deliverable 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versus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 xml:space="preserve">target deliverable. </w:t>
            </w:r>
            <w:r w:rsidRPr="00FC47F6">
              <w:rPr>
                <w:rFonts w:ascii="Nunito" w:eastAsia="Montserrat" w:hAnsi="Nunito" w:cs="Montserrat"/>
                <w:lang w:val="en-GB"/>
              </w:rPr>
              <w:t>This difference should be adjustable by the user.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34EB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zoom in on (filter on) a specific country or region</w:t>
            </w:r>
          </w:p>
          <w:p w14:paraId="24B1DE95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1A7EC223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input a certain threshold</w:t>
            </w:r>
          </w:p>
          <w:p w14:paraId="3EA69E8C" w14:textId="77777777" w:rsidR="00507C88" w:rsidRPr="00FC47F6" w:rsidRDefault="00507C8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10D" w14:textId="191D2D70" w:rsidR="00507C88" w:rsidRPr="00FC47F6" w:rsidRDefault="00507C8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filter by project type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E" w14:textId="482CFAD6" w:rsidR="00117BA8" w:rsidRPr="00FC47F6" w:rsidRDefault="00117BA8" w:rsidP="00117BA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Percentage </w:t>
            </w:r>
            <w:r w:rsidR="00BD4B6A" w:rsidRPr="00FC47F6">
              <w:rPr>
                <w:rFonts w:ascii="Nunito" w:eastAsia="Montserrat" w:hAnsi="Nunito" w:cs="Montserrat"/>
                <w:lang w:val="en-GB"/>
              </w:rPr>
              <w:t>under delivery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F" w14:textId="2F482880" w:rsidR="00117BA8" w:rsidRPr="00FC47F6" w:rsidRDefault="00117BA8" w:rsidP="00117BA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Bar chart</w:t>
            </w:r>
          </w:p>
        </w:tc>
      </w:tr>
      <w:tr w:rsidR="008D47C9" w:rsidRPr="00FC47F6" w14:paraId="63586115" w14:textId="77777777" w:rsidTr="00FC47F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1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5. Show the performance of the projects over time.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86DD" w14:textId="719E7924" w:rsidR="008D47C9" w:rsidRPr="00FC47F6" w:rsidRDefault="00AF5F43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See the performance in term of </w:t>
            </w:r>
            <w:r w:rsidR="009E00B0" w:rsidRPr="00FC47F6">
              <w:rPr>
                <w:rFonts w:ascii="Nunito" w:eastAsia="Montserrat" w:hAnsi="Nunito" w:cs="Montserrat"/>
                <w:lang w:val="en-GB"/>
              </w:rPr>
              <w:t xml:space="preserve">delivery variance, </w:t>
            </w:r>
            <w:proofErr w:type="gramStart"/>
            <w:r w:rsidR="009E00B0" w:rsidRPr="00FC47F6">
              <w:rPr>
                <w:rFonts w:ascii="Nunito" w:eastAsia="Montserrat" w:hAnsi="Nunito" w:cs="Montserrat"/>
                <w:lang w:val="en-GB"/>
              </w:rPr>
              <w:t>budget</w:t>
            </w:r>
            <w:proofErr w:type="gramEnd"/>
            <w:r w:rsidR="009E00B0" w:rsidRPr="00FC47F6">
              <w:rPr>
                <w:rFonts w:ascii="Nunito" w:eastAsia="Montserrat" w:hAnsi="Nunito" w:cs="Montserrat"/>
                <w:lang w:val="en-GB"/>
              </w:rPr>
              <w:t xml:space="preserve"> and duration for each </w:t>
            </w:r>
            <w:r w:rsidR="00AD64B5" w:rsidRPr="00FC47F6">
              <w:rPr>
                <w:rFonts w:ascii="Nunito" w:eastAsia="Montserrat" w:hAnsi="Nunito" w:cs="Montserrat"/>
                <w:lang w:val="en-GB"/>
              </w:rPr>
              <w:t>country/region</w:t>
            </w:r>
          </w:p>
          <w:p w14:paraId="005B31D3" w14:textId="77777777" w:rsidR="009E00B0" w:rsidRPr="00FC47F6" w:rsidRDefault="009E00B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112" w14:textId="1633EB93" w:rsidR="009E00B0" w:rsidRPr="00FC47F6" w:rsidRDefault="009E00B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Filter for </w:t>
            </w:r>
            <w:r w:rsidR="00AD64B5" w:rsidRPr="00FC47F6">
              <w:rPr>
                <w:rFonts w:ascii="Nunito" w:eastAsia="Montserrat" w:hAnsi="Nunito" w:cs="Montserrat"/>
                <w:lang w:val="en-GB"/>
              </w:rPr>
              <w:t>periods- year/quarter</w:t>
            </w:r>
            <w:r w:rsidR="000717EB" w:rsidRPr="00FC47F6">
              <w:rPr>
                <w:rFonts w:ascii="Nunito" w:eastAsia="Montserrat" w:hAnsi="Nunito" w:cs="Montserrat"/>
                <w:lang w:val="en-GB"/>
              </w:rPr>
              <w:t>/month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3" w14:textId="76D6DBBA" w:rsidR="008D47C9" w:rsidRPr="00FC47F6" w:rsidRDefault="00633241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Performance trend per period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BC5D" w14:textId="77777777" w:rsidR="008D47C9" w:rsidRDefault="00633241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Line Chart</w:t>
            </w:r>
          </w:p>
          <w:p w14:paraId="2205B148" w14:textId="77777777" w:rsidR="00033A2B" w:rsidRDefault="00033A2B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</w:p>
          <w:p w14:paraId="63586114" w14:textId="613EEEB6" w:rsidR="00033A2B" w:rsidRPr="00FC47F6" w:rsidRDefault="00033A2B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>
              <w:rPr>
                <w:rFonts w:ascii="Nunito" w:eastAsia="Montserrat" w:hAnsi="Nunito" w:cs="Montserrat"/>
                <w:lang w:val="en-GB"/>
              </w:rPr>
              <w:t xml:space="preserve">Scatter graph for </w:t>
            </w:r>
            <w:r w:rsidR="009A2001">
              <w:rPr>
                <w:rFonts w:ascii="Nunito" w:eastAsia="Montserrat" w:hAnsi="Nunito" w:cs="Montserrat"/>
                <w:lang w:val="en-GB"/>
              </w:rPr>
              <w:t>cost vs duration</w:t>
            </w:r>
          </w:p>
        </w:tc>
      </w:tr>
      <w:tr w:rsidR="008D47C9" w:rsidRPr="00FC47F6" w14:paraId="6358611A" w14:textId="77777777" w:rsidTr="00FC47F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6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6. For external stakeholders, show the duration of projects by country and </w:t>
            </w:r>
            <w:r w:rsidRPr="00FC47F6">
              <w:rPr>
                <w:rFonts w:ascii="Nunito" w:eastAsia="Montserrat" w:hAnsi="Nunito" w:cs="Montserrat"/>
                <w:lang w:val="en-GB"/>
              </w:rPr>
              <w:t>phase.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5A6B" w14:textId="77777777" w:rsidR="008D47C9" w:rsidRPr="00FC47F6" w:rsidRDefault="00F70813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Have a view of all countries</w:t>
            </w:r>
            <w:r w:rsidR="007A7A46" w:rsidRPr="00FC47F6">
              <w:rPr>
                <w:rFonts w:ascii="Nunito" w:eastAsia="Montserrat" w:hAnsi="Nunito" w:cs="Montserrat"/>
                <w:lang w:val="en-GB"/>
              </w:rPr>
              <w:t xml:space="preserve"> with projects and phases</w:t>
            </w:r>
          </w:p>
          <w:p w14:paraId="18C0ED96" w14:textId="77777777" w:rsidR="009174D7" w:rsidRPr="00FC47F6" w:rsidRDefault="009174D7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1ADB8534" w14:textId="4C394E54" w:rsidR="009174D7" w:rsidRDefault="0026470F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>
              <w:rPr>
                <w:rFonts w:ascii="Nunito" w:eastAsia="Montserrat" w:hAnsi="Nunito" w:cs="Montserrat"/>
                <w:lang w:val="en-GB"/>
              </w:rPr>
              <w:t>The country</w:t>
            </w:r>
            <w:r w:rsidR="009174D7" w:rsidRPr="00FC47F6">
              <w:rPr>
                <w:rFonts w:ascii="Nunito" w:eastAsia="Montserrat" w:hAnsi="Nunito" w:cs="Montserrat"/>
                <w:lang w:val="en-GB"/>
              </w:rPr>
              <w:t xml:space="preserve"> filter will be </w:t>
            </w:r>
            <w:r w:rsidR="00AC25F9" w:rsidRPr="00FC47F6">
              <w:rPr>
                <w:rFonts w:ascii="Nunito" w:eastAsia="Montserrat" w:hAnsi="Nunito" w:cs="Montserrat"/>
                <w:lang w:val="en-GB"/>
              </w:rPr>
              <w:t>hierarchical to the whole dashboard</w:t>
            </w:r>
          </w:p>
          <w:p w14:paraId="60318AC8" w14:textId="77777777" w:rsidR="00D05F24" w:rsidRDefault="00D05F24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117" w14:textId="65C30090" w:rsidR="00D05F24" w:rsidRPr="00FC47F6" w:rsidRDefault="00D05F24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proofErr w:type="spellStart"/>
            <w:r>
              <w:rPr>
                <w:rFonts w:ascii="Nunito" w:eastAsia="Montserrat" w:hAnsi="Nunito" w:cs="Montserrat"/>
                <w:lang w:val="en-GB"/>
              </w:rPr>
              <w:t>Color</w:t>
            </w:r>
            <w:proofErr w:type="spellEnd"/>
            <w:r>
              <w:rPr>
                <w:rFonts w:ascii="Nunito" w:eastAsia="Montserrat" w:hAnsi="Nunito" w:cs="Montserrat"/>
                <w:lang w:val="en-GB"/>
              </w:rPr>
              <w:t xml:space="preserve"> </w:t>
            </w:r>
            <w:r w:rsidR="002B4C42">
              <w:rPr>
                <w:rFonts w:ascii="Nunito" w:eastAsia="Montserrat" w:hAnsi="Nunito" w:cs="Montserrat"/>
                <w:lang w:val="en-GB"/>
              </w:rPr>
              <w:t xml:space="preserve">-country to show affiliate or </w:t>
            </w:r>
            <w:r w:rsidR="0026470F">
              <w:rPr>
                <w:rFonts w:ascii="Nunito" w:eastAsia="Montserrat" w:hAnsi="Nunito" w:cs="Montserrat"/>
                <w:lang w:val="en-GB"/>
              </w:rPr>
              <w:t>distributor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A7E7" w14:textId="77777777" w:rsidR="008D47C9" w:rsidRPr="00FC47F6" w:rsidRDefault="002049CE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Duration of project</w:t>
            </w:r>
          </w:p>
          <w:p w14:paraId="63586118" w14:textId="5DCBF927" w:rsidR="00486288" w:rsidRPr="00FC47F6" w:rsidRDefault="0048628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Phase of project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6129" w14:textId="10FA1C22" w:rsidR="008D47C9" w:rsidRPr="00FC47F6" w:rsidRDefault="0048628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Map with a table </w:t>
            </w:r>
            <w:r w:rsidR="0026470F">
              <w:rPr>
                <w:rFonts w:ascii="Nunito" w:eastAsia="Montserrat" w:hAnsi="Nunito" w:cs="Montserrat"/>
                <w:lang w:val="en-GB"/>
              </w:rPr>
              <w:t>drill down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 using tooltip </w:t>
            </w:r>
            <w:r w:rsidR="007E7F76">
              <w:rPr>
                <w:rFonts w:ascii="Nunito" w:eastAsia="Montserrat" w:hAnsi="Nunito" w:cs="Montserrat"/>
                <w:lang w:val="en-GB"/>
              </w:rPr>
              <w:t>showing duration</w:t>
            </w:r>
            <w:r w:rsidR="00216F87">
              <w:rPr>
                <w:rFonts w:ascii="Nunito" w:eastAsia="Montserrat" w:hAnsi="Nunito" w:cs="Montserrat"/>
                <w:lang w:val="en-GB"/>
              </w:rPr>
              <w:t xml:space="preserve">, </w:t>
            </w:r>
          </w:p>
          <w:p w14:paraId="68A6478D" w14:textId="77777777" w:rsidR="009174D7" w:rsidRPr="00FC47F6" w:rsidRDefault="009174D7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</w:p>
          <w:p w14:paraId="63586119" w14:textId="5CEC19CA" w:rsidR="009174D7" w:rsidRPr="00FC47F6" w:rsidRDefault="009174D7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</w:p>
        </w:tc>
      </w:tr>
      <w:tr w:rsidR="008D47C9" w:rsidRPr="00FC47F6" w14:paraId="63586120" w14:textId="77777777" w:rsidTr="00FC47F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B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Client Acceptance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C" w14:textId="77777777" w:rsidR="008D47C9" w:rsidRPr="00FC47F6" w:rsidRDefault="000774D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Sophie (mentor)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D" w14:textId="77777777" w:rsidR="008D47C9" w:rsidRPr="00FC47F6" w:rsidRDefault="000774D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Dated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E" w14:textId="77777777" w:rsidR="008D47C9" w:rsidRPr="00FC47F6" w:rsidRDefault="000774D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Signed</w:t>
            </w:r>
          </w:p>
          <w:p w14:paraId="6358611F" w14:textId="77777777" w:rsidR="008D47C9" w:rsidRPr="00FC47F6" w:rsidRDefault="008D47C9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</w:p>
        </w:tc>
      </w:tr>
    </w:tbl>
    <w:p w14:paraId="63586121" w14:textId="77777777" w:rsidR="008D47C9" w:rsidRPr="00FC47F6" w:rsidRDefault="008D47C9">
      <w:pPr>
        <w:shd w:val="clear" w:color="auto" w:fill="FFFFFF"/>
        <w:spacing w:before="160"/>
        <w:ind w:right="240"/>
        <w:rPr>
          <w:rFonts w:ascii="Nunito" w:hAnsi="Nunito"/>
          <w:lang w:val="en-GB"/>
        </w:rPr>
      </w:pPr>
    </w:p>
    <w:sectPr w:rsidR="008D47C9" w:rsidRPr="00FC47F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0C19" w14:textId="77777777" w:rsidR="00B64066" w:rsidRDefault="00B64066">
      <w:pPr>
        <w:spacing w:line="240" w:lineRule="auto"/>
      </w:pPr>
      <w:r>
        <w:separator/>
      </w:r>
    </w:p>
  </w:endnote>
  <w:endnote w:type="continuationSeparator" w:id="0">
    <w:p w14:paraId="734D0001" w14:textId="77777777" w:rsidR="00B64066" w:rsidRDefault="00B64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13225" w14:textId="77777777" w:rsidR="00B64066" w:rsidRDefault="00B64066">
      <w:pPr>
        <w:spacing w:line="240" w:lineRule="auto"/>
      </w:pPr>
      <w:r>
        <w:separator/>
      </w:r>
    </w:p>
  </w:footnote>
  <w:footnote w:type="continuationSeparator" w:id="0">
    <w:p w14:paraId="3D5E37CF" w14:textId="77777777" w:rsidR="00B64066" w:rsidRDefault="00B640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6122" w14:textId="77777777" w:rsidR="008D47C9" w:rsidRDefault="000774D8">
    <w:pPr>
      <w:ind w:left="240" w:right="240"/>
      <w:jc w:val="center"/>
    </w:pPr>
    <w:r>
      <w:rPr>
        <w:rFonts w:ascii="Montserrat" w:eastAsia="Montserrat" w:hAnsi="Montserrat" w:cs="Montserrat"/>
        <w:noProof/>
        <w:sz w:val="24"/>
        <w:szCs w:val="24"/>
      </w:rPr>
      <w:drawing>
        <wp:inline distT="114300" distB="114300" distL="114300" distR="114300" wp14:anchorId="63586124" wp14:editId="63586125">
          <wp:extent cx="2335050" cy="484785"/>
          <wp:effectExtent l="0" t="0" r="0" b="0"/>
          <wp:docPr id="1" name="image1.png" descr="Your pharmaceutical compan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Your pharmaceutical company"/>
                  <pic:cNvPicPr preferRelativeResize="0"/>
                </pic:nvPicPr>
                <pic:blipFill>
                  <a:blip r:embed="rId1"/>
                  <a:srcRect t="27573" b="29779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586123" w14:textId="77777777" w:rsidR="008D47C9" w:rsidRDefault="008D47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A0A49"/>
    <w:multiLevelType w:val="multilevel"/>
    <w:tmpl w:val="8B665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571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C9"/>
    <w:rsid w:val="00033A2B"/>
    <w:rsid w:val="000717EB"/>
    <w:rsid w:val="000774D8"/>
    <w:rsid w:val="00117590"/>
    <w:rsid w:val="00117BA8"/>
    <w:rsid w:val="00164B14"/>
    <w:rsid w:val="001E1814"/>
    <w:rsid w:val="002049CE"/>
    <w:rsid w:val="00216F87"/>
    <w:rsid w:val="0026470F"/>
    <w:rsid w:val="002B4C42"/>
    <w:rsid w:val="00346DB0"/>
    <w:rsid w:val="003E086E"/>
    <w:rsid w:val="00422212"/>
    <w:rsid w:val="00486288"/>
    <w:rsid w:val="004D460E"/>
    <w:rsid w:val="00507C88"/>
    <w:rsid w:val="0054151B"/>
    <w:rsid w:val="00554AB8"/>
    <w:rsid w:val="00633241"/>
    <w:rsid w:val="006843CD"/>
    <w:rsid w:val="007937EB"/>
    <w:rsid w:val="007A7A46"/>
    <w:rsid w:val="007E7F76"/>
    <w:rsid w:val="00886628"/>
    <w:rsid w:val="008D47C9"/>
    <w:rsid w:val="009174D7"/>
    <w:rsid w:val="009A2001"/>
    <w:rsid w:val="009E00B0"/>
    <w:rsid w:val="00A53562"/>
    <w:rsid w:val="00A571FC"/>
    <w:rsid w:val="00A645D9"/>
    <w:rsid w:val="00AC25F9"/>
    <w:rsid w:val="00AD64B5"/>
    <w:rsid w:val="00AF5F43"/>
    <w:rsid w:val="00B142BC"/>
    <w:rsid w:val="00B64066"/>
    <w:rsid w:val="00B65005"/>
    <w:rsid w:val="00BD106A"/>
    <w:rsid w:val="00BD4B6A"/>
    <w:rsid w:val="00D05F24"/>
    <w:rsid w:val="00F70813"/>
    <w:rsid w:val="00FB1B67"/>
    <w:rsid w:val="00FC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60ED"/>
  <w15:docId w15:val="{8C2DF286-0BFB-430E-8F37-35B1FC97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43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3CD"/>
  </w:style>
  <w:style w:type="paragraph" w:styleId="Footer">
    <w:name w:val="footer"/>
    <w:basedOn w:val="Normal"/>
    <w:link w:val="FooterChar"/>
    <w:uiPriority w:val="99"/>
    <w:unhideWhenUsed/>
    <w:rsid w:val="006843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456</Words>
  <Characters>2125</Characters>
  <Application>Microsoft Office Word</Application>
  <DocSecurity>0</DocSecurity>
  <Lines>81</Lines>
  <Paragraphs>46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</cp:lastModifiedBy>
  <cp:revision>2</cp:revision>
  <dcterms:created xsi:type="dcterms:W3CDTF">2022-12-04T18:15:00Z</dcterms:created>
  <dcterms:modified xsi:type="dcterms:W3CDTF">2022-12-04T18:15:00Z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d92be31b0e692b4b322e3d5c214e224c531f1b7887274b53d25180ba61715db6</vt:lpwstr>
  </property>
</Properties>
</file>