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Один из способов подключения к базе данных MySQL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Установить MySQL</w:t>
      </w:r>
    </w:p>
    <w:p w:rsidR="00000000" w:rsidDel="00000000" w:rsidP="00000000" w:rsidRDefault="00000000" w:rsidRPr="00000000" w14:paraId="00000003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Инструкция по установке: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https://metanit.com/sql/mysql/1.1.php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Создать проект в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IntelliJ IDEA </w:t>
      </w:r>
    </w:p>
    <w:p w:rsidR="00000000" w:rsidDel="00000000" w:rsidP="00000000" w:rsidRDefault="00000000" w:rsidRPr="00000000" w14:paraId="00000005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сборки проекта можно использовать Maven вместо стоящего по умолчанию IntelliJ (в данной инструкции далее будет использоваться Maven). Пример настроек проекта приведен на рис.1.</w:t>
      </w:r>
    </w:p>
    <w:p w:rsidR="00000000" w:rsidDel="00000000" w:rsidP="00000000" w:rsidRDefault="00000000" w:rsidRPr="00000000" w14:paraId="00000006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4196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рис.1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 файл pom.xml добавить следующую зависимость:</w:t>
      </w:r>
    </w:p>
    <w:p w:rsidR="00000000" w:rsidDel="00000000" w:rsidP="00000000" w:rsidRDefault="00000000" w:rsidRPr="00000000" w14:paraId="00000009">
      <w:pPr>
        <w:shd w:fill="ffffff" w:val="clear"/>
        <w:ind w:left="720" w:firstLine="0"/>
        <w:rPr>
          <w:rFonts w:ascii="Courier New" w:cs="Courier New" w:eastAsia="Courier New" w:hAnsi="Courier New"/>
          <w:b w:val="1"/>
          <w:color w:val="080808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8"/>
          <w:szCs w:val="2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28"/>
          <w:szCs w:val="28"/>
          <w:rtl w:val="0"/>
        </w:rPr>
        <w:t xml:space="preserve">dependencies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8"/>
          <w:szCs w:val="28"/>
          <w:rtl w:val="0"/>
        </w:rPr>
        <w:t xml:space="preserve">&gt;</w:t>
      </w:r>
    </w:p>
    <w:p w:rsidR="00000000" w:rsidDel="00000000" w:rsidP="00000000" w:rsidRDefault="00000000" w:rsidRPr="00000000" w14:paraId="0000000A">
      <w:pPr>
        <w:shd w:fill="ffffff" w:val="clear"/>
        <w:ind w:left="720" w:firstLine="0"/>
        <w:rPr>
          <w:rFonts w:ascii="Courier New" w:cs="Courier New" w:eastAsia="Courier New" w:hAnsi="Courier New"/>
          <w:b w:val="1"/>
          <w:color w:val="080808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8"/>
          <w:szCs w:val="28"/>
          <w:rtl w:val="0"/>
        </w:rPr>
        <w:t xml:space="preserve">   &lt;</w:t>
      </w: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28"/>
          <w:szCs w:val="28"/>
          <w:rtl w:val="0"/>
        </w:rPr>
        <w:t xml:space="preserve">dependency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8"/>
          <w:szCs w:val="28"/>
          <w:rtl w:val="0"/>
        </w:rPr>
        <w:t xml:space="preserve">&gt;</w:t>
      </w:r>
    </w:p>
    <w:p w:rsidR="00000000" w:rsidDel="00000000" w:rsidP="00000000" w:rsidRDefault="00000000" w:rsidRPr="00000000" w14:paraId="0000000B">
      <w:pPr>
        <w:shd w:fill="ffffff" w:val="clear"/>
        <w:ind w:left="720" w:firstLine="0"/>
        <w:rPr>
          <w:rFonts w:ascii="Courier New" w:cs="Courier New" w:eastAsia="Courier New" w:hAnsi="Courier New"/>
          <w:b w:val="1"/>
          <w:color w:val="080808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8"/>
          <w:szCs w:val="28"/>
          <w:rtl w:val="0"/>
        </w:rPr>
        <w:t xml:space="preserve">       &lt;</w:t>
      </w: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28"/>
          <w:szCs w:val="28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8"/>
          <w:szCs w:val="28"/>
          <w:rtl w:val="0"/>
        </w:rPr>
        <w:t xml:space="preserve">&gt;mysql&lt;/</w:t>
      </w: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28"/>
          <w:szCs w:val="28"/>
          <w:rtl w:val="0"/>
        </w:rPr>
        <w:t xml:space="preserve">groupId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8"/>
          <w:szCs w:val="28"/>
          <w:rtl w:val="0"/>
        </w:rPr>
        <w:t xml:space="preserve">&gt;</w:t>
      </w:r>
    </w:p>
    <w:p w:rsidR="00000000" w:rsidDel="00000000" w:rsidP="00000000" w:rsidRDefault="00000000" w:rsidRPr="00000000" w14:paraId="0000000C">
      <w:pPr>
        <w:shd w:fill="ffffff" w:val="clear"/>
        <w:ind w:left="720" w:firstLine="0"/>
        <w:rPr>
          <w:rFonts w:ascii="Courier New" w:cs="Courier New" w:eastAsia="Courier New" w:hAnsi="Courier New"/>
          <w:b w:val="1"/>
          <w:color w:val="080808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8"/>
          <w:szCs w:val="28"/>
          <w:rtl w:val="0"/>
        </w:rPr>
        <w:t xml:space="preserve">       &lt;</w:t>
      </w: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28"/>
          <w:szCs w:val="28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8"/>
          <w:szCs w:val="28"/>
          <w:rtl w:val="0"/>
        </w:rPr>
        <w:t xml:space="preserve">&gt;mysql-connector-java&lt;/</w:t>
      </w: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28"/>
          <w:szCs w:val="28"/>
          <w:rtl w:val="0"/>
        </w:rPr>
        <w:t xml:space="preserve">artifactId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8"/>
          <w:szCs w:val="28"/>
          <w:rtl w:val="0"/>
        </w:rPr>
        <w:t xml:space="preserve">&gt;</w:t>
      </w:r>
    </w:p>
    <w:p w:rsidR="00000000" w:rsidDel="00000000" w:rsidP="00000000" w:rsidRDefault="00000000" w:rsidRPr="00000000" w14:paraId="0000000D">
      <w:pPr>
        <w:shd w:fill="ffffff" w:val="clear"/>
        <w:ind w:left="720" w:firstLine="0"/>
        <w:rPr>
          <w:rFonts w:ascii="Courier New" w:cs="Courier New" w:eastAsia="Courier New" w:hAnsi="Courier New"/>
          <w:b w:val="1"/>
          <w:color w:val="080808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8"/>
          <w:szCs w:val="28"/>
          <w:rtl w:val="0"/>
        </w:rPr>
        <w:t xml:space="preserve">       &lt;</w:t>
      </w: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28"/>
          <w:szCs w:val="28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8"/>
          <w:szCs w:val="28"/>
          <w:rtl w:val="0"/>
        </w:rPr>
        <w:t xml:space="preserve">&gt;8.0.32&lt;/</w:t>
      </w: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28"/>
          <w:szCs w:val="28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8"/>
          <w:szCs w:val="28"/>
          <w:rtl w:val="0"/>
        </w:rPr>
        <w:t xml:space="preserve">&gt;</w:t>
      </w:r>
    </w:p>
    <w:p w:rsidR="00000000" w:rsidDel="00000000" w:rsidP="00000000" w:rsidRDefault="00000000" w:rsidRPr="00000000" w14:paraId="0000000E">
      <w:pPr>
        <w:shd w:fill="ffffff" w:val="clear"/>
        <w:ind w:left="720" w:firstLine="0"/>
        <w:rPr>
          <w:rFonts w:ascii="Courier New" w:cs="Courier New" w:eastAsia="Courier New" w:hAnsi="Courier New"/>
          <w:b w:val="1"/>
          <w:color w:val="080808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8"/>
          <w:szCs w:val="28"/>
          <w:rtl w:val="0"/>
        </w:rPr>
        <w:t xml:space="preserve">   &lt;/</w:t>
      </w: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28"/>
          <w:szCs w:val="28"/>
          <w:rtl w:val="0"/>
        </w:rPr>
        <w:t xml:space="preserve">dependency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8"/>
          <w:szCs w:val="28"/>
          <w:rtl w:val="0"/>
        </w:rPr>
        <w:t xml:space="preserve">&gt;</w:t>
      </w:r>
    </w:p>
    <w:p w:rsidR="00000000" w:rsidDel="00000000" w:rsidP="00000000" w:rsidRDefault="00000000" w:rsidRPr="00000000" w14:paraId="0000000F">
      <w:pPr>
        <w:shd w:fill="ffffff" w:val="clear"/>
        <w:ind w:left="720" w:firstLine="0"/>
        <w:rPr>
          <w:rFonts w:ascii="Courier New" w:cs="Courier New" w:eastAsia="Courier New" w:hAnsi="Courier New"/>
          <w:b w:val="1"/>
          <w:color w:val="080808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8"/>
          <w:szCs w:val="28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28"/>
          <w:szCs w:val="28"/>
          <w:rtl w:val="0"/>
        </w:rPr>
        <w:t xml:space="preserve">dependencies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8"/>
          <w:szCs w:val="28"/>
          <w:rtl w:val="0"/>
        </w:rPr>
        <w:t xml:space="preserve">&gt;</w:t>
      </w:r>
    </w:p>
    <w:p w:rsidR="00000000" w:rsidDel="00000000" w:rsidP="00000000" w:rsidRDefault="00000000" w:rsidRPr="00000000" w14:paraId="00000010">
      <w:pPr>
        <w:shd w:fill="ffffff" w:val="clear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Версию можно заменить на любую из предложенных. Если зависимость не установилась и подсвечивается красным, то нажать на появившуюся кнопку в правом верхнем углу (рис.2)</w:t>
      </w:r>
    </w:p>
    <w:p w:rsidR="00000000" w:rsidDel="00000000" w:rsidP="00000000" w:rsidRDefault="00000000" w:rsidRPr="00000000" w14:paraId="00000011">
      <w:pPr>
        <w:shd w:fill="ffffff" w:val="clear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190875" cy="18288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рис.2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hd w:fill="ffffff" w:val="clear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Откроем ранее установленный MySQL Workbench (см. пункт 1)</w:t>
      </w:r>
    </w:p>
    <w:p w:rsidR="00000000" w:rsidDel="00000000" w:rsidP="00000000" w:rsidRDefault="00000000" w:rsidRPr="00000000" w14:paraId="00000014">
      <w:pPr>
        <w:shd w:fill="ffffff" w:val="clear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установка и настройка пользователя прошла правильно, то при открытии увидим следующее (рис.3) </w:t>
      </w:r>
    </w:p>
    <w:p w:rsidR="00000000" w:rsidDel="00000000" w:rsidP="00000000" w:rsidRDefault="00000000" w:rsidRPr="00000000" w14:paraId="00000015">
      <w:pPr>
        <w:shd w:fill="ffffff" w:val="clear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365500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рис.3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hd w:fill="ffffff" w:val="clear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Теперь есть 2 варианта создания базы данных: через создание новой схемы и вариант создания через консоль. Рассмотрим вариант через консоль (вариант со схемой выполняется аналогичным образом, только сразу в Local instance MySQL создается новая схема с названием mails)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hd w:fill="ffffff" w:val="clear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правой кнопкой мыши нажать на Local instance MySQL и выбрать Start Command Line Client (рис.4)</w:t>
      </w:r>
    </w:p>
    <w:p w:rsidR="00000000" w:rsidDel="00000000" w:rsidP="00000000" w:rsidRDefault="00000000" w:rsidRPr="00000000" w14:paraId="00000019">
      <w:pPr>
        <w:shd w:fill="ffffff" w:val="clear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1943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9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f" w:val="clear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рис.4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hd w:fill="ffffff" w:val="clear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открывшемся окне ввести пароль (тот, который вы вводили, когда создавали пользователя). В моем случае пользователь root имеет пароль $Jn4B42hKNj44Z@d</w:t>
      </w:r>
    </w:p>
    <w:p w:rsidR="00000000" w:rsidDel="00000000" w:rsidP="00000000" w:rsidRDefault="00000000" w:rsidRPr="00000000" w14:paraId="0000001C">
      <w:pPr>
        <w:shd w:fill="ffffff" w:val="clear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Примечание: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пароль нельзя скопировать и вставить в консоль, поэтому нужно быть внимательным при его вводе, иначе появится ошибка (рис.5)</w:t>
      </w:r>
    </w:p>
    <w:p w:rsidR="00000000" w:rsidDel="00000000" w:rsidP="00000000" w:rsidRDefault="00000000" w:rsidRPr="00000000" w14:paraId="0000001D">
      <w:pPr>
        <w:shd w:fill="ffffff" w:val="clear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286375" cy="101917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50232" l="0" r="780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01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рис.5</w:t>
      </w:r>
    </w:p>
    <w:p w:rsidR="00000000" w:rsidDel="00000000" w:rsidP="00000000" w:rsidRDefault="00000000" w:rsidRPr="00000000" w14:paraId="0000001F">
      <w:pPr>
        <w:shd w:fill="ffffff" w:val="clear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все выполнено правильно, то увидим рис.6</w:t>
      </w:r>
    </w:p>
    <w:p w:rsidR="00000000" w:rsidDel="00000000" w:rsidP="00000000" w:rsidRDefault="00000000" w:rsidRPr="00000000" w14:paraId="00000020">
      <w:pPr>
        <w:shd w:fill="ffffff" w:val="clear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6416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рис.6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hd w:fill="ffffff" w:val="clear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теперь просмотрим уже существующие базы данных с помощью следующей команды:</w:t>
      </w:r>
    </w:p>
    <w:p w:rsidR="00000000" w:rsidDel="00000000" w:rsidP="00000000" w:rsidRDefault="00000000" w:rsidRPr="00000000" w14:paraId="00000023">
      <w:pPr>
        <w:shd w:fill="ffffff" w:val="clear"/>
        <w:ind w:left="1440" w:firstLine="0"/>
        <w:rPr>
          <w:rFonts w:ascii="Courier New" w:cs="Courier New" w:eastAsia="Courier New" w:hAnsi="Courier New"/>
          <w:b w:val="1"/>
          <w:color w:val="080808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8"/>
          <w:szCs w:val="28"/>
          <w:rtl w:val="0"/>
        </w:rPr>
        <w:t xml:space="preserve">mysql&gt; show databases;</w:t>
      </w:r>
    </w:p>
    <w:p w:rsidR="00000000" w:rsidDel="00000000" w:rsidP="00000000" w:rsidRDefault="00000000" w:rsidRPr="00000000" w14:paraId="00000024">
      <w:pPr>
        <w:shd w:fill="ffffff" w:val="clear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Примечание: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каждой команды необходимо ставить точку с запятой (;) иначе он не будет отрабатывать и в итоге приведет к ошибке.</w:t>
      </w:r>
    </w:p>
    <w:p w:rsidR="00000000" w:rsidDel="00000000" w:rsidP="00000000" w:rsidRDefault="00000000" w:rsidRPr="00000000" w14:paraId="00000025">
      <w:pPr>
        <w:shd w:fill="ffffff" w:val="clear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Примерно такой список должен будет вывестись на консоль, если команда написана правильно (рис.7)</w:t>
      </w:r>
    </w:p>
    <w:p w:rsidR="00000000" w:rsidDel="00000000" w:rsidP="00000000" w:rsidRDefault="00000000" w:rsidRPr="00000000" w14:paraId="00000026">
      <w:pPr>
        <w:shd w:fill="ffffff" w:val="clear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171825" cy="386715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386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рис.7</w:t>
      </w:r>
    </w:p>
    <w:p w:rsidR="00000000" w:rsidDel="00000000" w:rsidP="00000000" w:rsidRDefault="00000000" w:rsidRPr="00000000" w14:paraId="00000028">
      <w:pPr>
        <w:shd w:fill="ffffff" w:val="clear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Здесь можно просмотреть, какие базы данных есть по умолчанию, а какие, возможно, когда-то уже были созданы вами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shd w:fill="ffffff" w:val="clear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создадим базу данных (у каждого варианта она будет своя, но для примера возьмем БД письма (mails) (рис.8)</w:t>
      </w:r>
    </w:p>
    <w:p w:rsidR="00000000" w:rsidDel="00000000" w:rsidP="00000000" w:rsidRDefault="00000000" w:rsidRPr="00000000" w14:paraId="0000002A">
      <w:pPr>
        <w:shd w:fill="ffffff" w:val="clear"/>
        <w:ind w:left="1440" w:firstLine="0"/>
        <w:rPr>
          <w:rFonts w:ascii="Courier New" w:cs="Courier New" w:eastAsia="Courier New" w:hAnsi="Courier New"/>
          <w:b w:val="1"/>
          <w:color w:val="080808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8"/>
          <w:szCs w:val="28"/>
          <w:rtl w:val="0"/>
        </w:rPr>
        <w:t xml:space="preserve">mysql&gt; create database mails;</w:t>
      </w:r>
    </w:p>
    <w:p w:rsidR="00000000" w:rsidDel="00000000" w:rsidP="00000000" w:rsidRDefault="00000000" w:rsidRPr="00000000" w14:paraId="0000002B">
      <w:pPr>
        <w:shd w:fill="ffffff" w:val="clear"/>
        <w:ind w:left="1440" w:firstLine="0"/>
        <w:rPr>
          <w:rFonts w:ascii="Courier New" w:cs="Courier New" w:eastAsia="Courier New" w:hAnsi="Courier New"/>
          <w:b w:val="1"/>
          <w:color w:val="080808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8"/>
          <w:szCs w:val="28"/>
        </w:rPr>
        <w:drawing>
          <wp:inline distB="114300" distT="114300" distL="114300" distR="114300">
            <wp:extent cx="3390900" cy="59055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59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ind w:left="1440" w:firstLine="0"/>
        <w:rPr>
          <w:rFonts w:ascii="Courier New" w:cs="Courier New" w:eastAsia="Courier New" w:hAnsi="Courier New"/>
          <w:b w:val="1"/>
          <w:color w:val="08080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Примечание: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такая бд уже существует и вы хотите ее удалить, то можно использовать команду:</w:t>
      </w:r>
    </w:p>
    <w:p w:rsidR="00000000" w:rsidDel="00000000" w:rsidP="00000000" w:rsidRDefault="00000000" w:rsidRPr="00000000" w14:paraId="0000002E">
      <w:pPr>
        <w:shd w:fill="ffffff" w:val="clear"/>
        <w:ind w:left="1440" w:firstLine="0"/>
        <w:rPr>
          <w:rFonts w:ascii="Courier New" w:cs="Courier New" w:eastAsia="Courier New" w:hAnsi="Courier New"/>
          <w:b w:val="1"/>
          <w:color w:val="080808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8"/>
          <w:szCs w:val="28"/>
          <w:rtl w:val="0"/>
        </w:rPr>
        <w:t xml:space="preserve">mysql&gt; drop database mails;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hd w:fill="ffffff" w:val="clear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создания базы данных можно закрыть консоль и открыть Local instance MySQL в Workbench (рис.9)</w:t>
      </w:r>
    </w:p>
    <w:p w:rsidR="00000000" w:rsidDel="00000000" w:rsidP="00000000" w:rsidRDefault="00000000" w:rsidRPr="00000000" w14:paraId="00000030">
      <w:pPr>
        <w:shd w:fill="ffffff" w:val="clear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8100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fffff" w:val="clear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рис.9</w:t>
      </w:r>
    </w:p>
    <w:p w:rsidR="00000000" w:rsidDel="00000000" w:rsidP="00000000" w:rsidRDefault="00000000" w:rsidRPr="00000000" w14:paraId="00000032">
      <w:pPr>
        <w:shd w:fill="ffffff" w:val="clear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Здесь снова потребуется ввести пароль. После входа произойдет переход на страницу со схемами (рис.10)</w:t>
      </w:r>
    </w:p>
    <w:p w:rsidR="00000000" w:rsidDel="00000000" w:rsidP="00000000" w:rsidRDefault="00000000" w:rsidRPr="00000000" w14:paraId="00000033">
      <w:pPr>
        <w:shd w:fill="ffffff" w:val="clear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365500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fffff" w:val="clear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рис.10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hd w:fill="ffffff" w:val="clear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теперь нужно создать таблицы БД и соответственно их заполнить. </w:t>
      </w:r>
    </w:p>
    <w:p w:rsidR="00000000" w:rsidDel="00000000" w:rsidP="00000000" w:rsidRDefault="00000000" w:rsidRPr="00000000" w14:paraId="00000036">
      <w:pPr>
        <w:shd w:fill="ffffff" w:val="clear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начала определимся, какие данные будут храниться в создаваемой базе данных. Например, для писем это будут “mails” (письма) и “people” (пользователи). Эти 2 таблицы и будем создавать и заполнять.</w:t>
      </w:r>
    </w:p>
    <w:p w:rsidR="00000000" w:rsidDel="00000000" w:rsidP="00000000" w:rsidRDefault="00000000" w:rsidRPr="00000000" w14:paraId="00000037">
      <w:pPr>
        <w:shd w:fill="ffffff" w:val="clear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Развернув схему mails и нажав правой кнопкой мыши на таблицы (Tables), выберем Create Table (рис.11)</w:t>
      </w:r>
    </w:p>
    <w:p w:rsidR="00000000" w:rsidDel="00000000" w:rsidP="00000000" w:rsidRDefault="00000000" w:rsidRPr="00000000" w14:paraId="00000038">
      <w:pPr>
        <w:shd w:fill="ffffff" w:val="clear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648075" cy="200977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00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f" w:val="clear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рис.11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shd w:fill="ffffff" w:val="clear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дадим название таблице people и добавим имена объектов бд (id как PK, fio - ФИО человека, date_birth - его дата рождения). Определим типы данных и настройки. После завершения нажмем Apply (рис.12)</w:t>
      </w:r>
    </w:p>
    <w:p w:rsidR="00000000" w:rsidDel="00000000" w:rsidP="00000000" w:rsidRDefault="00000000" w:rsidRPr="00000000" w14:paraId="0000003B">
      <w:pPr>
        <w:shd w:fill="ffffff" w:val="clear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822700"/>
            <wp:effectExtent b="0" l="0" r="0" t="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ffffff" w:val="clear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рис.12</w:t>
      </w:r>
    </w:p>
    <w:p w:rsidR="00000000" w:rsidDel="00000000" w:rsidP="00000000" w:rsidRDefault="00000000" w:rsidRPr="00000000" w14:paraId="0000003D">
      <w:pPr>
        <w:shd w:fill="ffffff" w:val="clear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окне (рис.13) перепроверить, все ли введено правильно и еще раз нажать Apply, а затем Finish (рис.14)</w:t>
      </w:r>
    </w:p>
    <w:p w:rsidR="00000000" w:rsidDel="00000000" w:rsidP="00000000" w:rsidRDefault="00000000" w:rsidRPr="00000000" w14:paraId="0000003E">
      <w:pPr>
        <w:shd w:fill="ffffff" w:val="clear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ffffff" w:val="clear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343400"/>
            <wp:effectExtent b="0" l="0" r="0" t="0"/>
            <wp:docPr id="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ffffff" w:val="clear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рис.13</w:t>
      </w:r>
    </w:p>
    <w:p w:rsidR="00000000" w:rsidDel="00000000" w:rsidP="00000000" w:rsidRDefault="00000000" w:rsidRPr="00000000" w14:paraId="00000041">
      <w:pPr>
        <w:shd w:fill="ffffff" w:val="clear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318000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ffffff" w:val="clear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рис.14</w:t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shd w:fill="ffffff" w:val="clear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аналогично создать вторую таблицу mails (рис.15),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НО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не нажимать пока Apply</w:t>
      </w:r>
    </w:p>
    <w:p w:rsidR="00000000" w:rsidDel="00000000" w:rsidP="00000000" w:rsidRDefault="00000000" w:rsidRPr="00000000" w14:paraId="00000044">
      <w:pPr>
        <w:shd w:fill="ffffff" w:val="clear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441700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ffffff" w:val="clear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рис.15</w:t>
      </w:r>
    </w:p>
    <w:p w:rsidR="00000000" w:rsidDel="00000000" w:rsidP="00000000" w:rsidRDefault="00000000" w:rsidRPr="00000000" w14:paraId="00000046">
      <w:pPr>
        <w:shd w:fill="ffffff" w:val="clear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Перейдем на вкладку Foreign Keys (см. красный прямоугольник на рис. 15). Добавим имена foreign key’ям и определим, к каким таблицам и элементам они будут относиться (рис.16, рис.17)</w:t>
      </w:r>
    </w:p>
    <w:p w:rsidR="00000000" w:rsidDel="00000000" w:rsidP="00000000" w:rsidRDefault="00000000" w:rsidRPr="00000000" w14:paraId="00000047">
      <w:pPr>
        <w:shd w:fill="ffffff" w:val="clear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76860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ffffff" w:val="clear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рис.16</w:t>
      </w:r>
    </w:p>
    <w:p w:rsidR="00000000" w:rsidDel="00000000" w:rsidP="00000000" w:rsidRDefault="00000000" w:rsidRPr="00000000" w14:paraId="00000049">
      <w:pPr>
        <w:shd w:fill="ffffff" w:val="clear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8702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ffffff" w:val="clear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рис.17</w:t>
      </w:r>
    </w:p>
    <w:p w:rsidR="00000000" w:rsidDel="00000000" w:rsidP="00000000" w:rsidRDefault="00000000" w:rsidRPr="00000000" w14:paraId="0000004B">
      <w:pPr>
        <w:shd w:fill="ffffff" w:val="clear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Теперь можно нажимать на Apply. В окне выбираем еще раз Apply (рис.18), потом Finish и проверяем, чтобы все было выполнено без ошибок в Output, который находится в самом низу вкладки (рис.19)</w:t>
      </w:r>
    </w:p>
    <w:p w:rsidR="00000000" w:rsidDel="00000000" w:rsidP="00000000" w:rsidRDefault="00000000" w:rsidRPr="00000000" w14:paraId="0000004C">
      <w:pPr>
        <w:shd w:fill="ffffff" w:val="clear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3053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ffffff" w:val="clear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рис.18</w:t>
      </w:r>
    </w:p>
    <w:p w:rsidR="00000000" w:rsidDel="00000000" w:rsidP="00000000" w:rsidRDefault="00000000" w:rsidRPr="00000000" w14:paraId="0000004E">
      <w:pPr>
        <w:shd w:fill="ffffff" w:val="clear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0033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ffffff" w:val="clear"/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рис.19</w:t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shd w:fill="ffffff" w:val="clear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теперь можно закрыть Workbench и вернуться в IntelliJ IDEA в свой проект</w:t>
      </w:r>
    </w:p>
    <w:p w:rsidR="00000000" w:rsidDel="00000000" w:rsidP="00000000" w:rsidRDefault="00000000" w:rsidRPr="00000000" w14:paraId="00000051">
      <w:pPr>
        <w:shd w:fill="ffffff" w:val="clear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6. Создадим класс DBConnector, который будет отвечать за подключение БД (рис.20). Код представлен ниже</w:t>
      </w:r>
    </w:p>
    <w:p w:rsidR="00000000" w:rsidDel="00000000" w:rsidP="00000000" w:rsidRDefault="00000000" w:rsidRPr="00000000" w14:paraId="00000052">
      <w:pPr>
        <w:shd w:fill="ffffff" w:val="clear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36957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ffffff" w:val="clear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рис.20</w:t>
      </w:r>
    </w:p>
    <w:p w:rsidR="00000000" w:rsidDel="00000000" w:rsidP="00000000" w:rsidRDefault="00000000" w:rsidRPr="00000000" w14:paraId="00000054">
      <w:pPr>
        <w:shd w:fill="ffffff" w:val="clear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ffffff" w:val="clear"/>
        <w:rPr>
          <w:rFonts w:ascii="Courier New" w:cs="Courier New" w:eastAsia="Courier New" w:hAnsi="Courier New"/>
          <w:b w:val="1"/>
          <w:color w:val="080808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28"/>
          <w:szCs w:val="28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rtl w:val="0"/>
        </w:rPr>
        <w:t xml:space="preserve">by.bsu.connect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56">
      <w:pPr>
        <w:shd w:fill="ffffff" w:val="clear"/>
        <w:rPr>
          <w:rFonts w:ascii="Courier New" w:cs="Courier New" w:eastAsia="Courier New" w:hAnsi="Courier New"/>
          <w:b w:val="1"/>
          <w:color w:val="08080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ffffff" w:val="clear"/>
        <w:rPr>
          <w:rFonts w:ascii="Courier New" w:cs="Courier New" w:eastAsia="Courier New" w:hAnsi="Courier New"/>
          <w:b w:val="1"/>
          <w:color w:val="080808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28"/>
          <w:szCs w:val="28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rtl w:val="0"/>
        </w:rPr>
        <w:t xml:space="preserve">java.sql.Connection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58">
      <w:pPr>
        <w:shd w:fill="ffffff" w:val="clear"/>
        <w:rPr>
          <w:rFonts w:ascii="Courier New" w:cs="Courier New" w:eastAsia="Courier New" w:hAnsi="Courier New"/>
          <w:b w:val="1"/>
          <w:color w:val="080808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28"/>
          <w:szCs w:val="28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rtl w:val="0"/>
        </w:rPr>
        <w:t xml:space="preserve">java.sql.DriverManager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59">
      <w:pPr>
        <w:shd w:fill="ffffff" w:val="clear"/>
        <w:rPr>
          <w:rFonts w:ascii="Courier New" w:cs="Courier New" w:eastAsia="Courier New" w:hAnsi="Courier New"/>
          <w:b w:val="1"/>
          <w:color w:val="080808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28"/>
          <w:szCs w:val="28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rtl w:val="0"/>
        </w:rPr>
        <w:t xml:space="preserve">java.sql.SQLException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5A">
      <w:pPr>
        <w:shd w:fill="ffffff" w:val="clear"/>
        <w:rPr>
          <w:rFonts w:ascii="Courier New" w:cs="Courier New" w:eastAsia="Courier New" w:hAnsi="Courier New"/>
          <w:b w:val="1"/>
          <w:color w:val="08080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hd w:fill="ffffff" w:val="clear"/>
        <w:rPr>
          <w:rFonts w:ascii="Courier New" w:cs="Courier New" w:eastAsia="Courier New" w:hAnsi="Courier New"/>
          <w:b w:val="1"/>
          <w:color w:val="080808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28"/>
          <w:szCs w:val="28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rtl w:val="0"/>
        </w:rPr>
        <w:t xml:space="preserve">DBConnector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5C">
      <w:pPr>
        <w:shd w:fill="ffffff" w:val="clear"/>
        <w:rPr>
          <w:rFonts w:ascii="Courier New" w:cs="Courier New" w:eastAsia="Courier New" w:hAnsi="Courier New"/>
          <w:b w:val="1"/>
          <w:color w:val="080808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28"/>
          <w:szCs w:val="28"/>
          <w:rtl w:val="0"/>
        </w:rPr>
        <w:t xml:space="preserve">private static final </w:t>
      </w: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71094"/>
          <w:sz w:val="28"/>
          <w:szCs w:val="28"/>
          <w:rtl w:val="0"/>
        </w:rPr>
        <w:t xml:space="preserve">DB_URL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8"/>
          <w:szCs w:val="28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067d17"/>
          <w:sz w:val="28"/>
          <w:szCs w:val="28"/>
          <w:rtl w:val="0"/>
        </w:rPr>
        <w:t xml:space="preserve">"jdbc:mysql://localhost:3306/mails"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5D">
      <w:pPr>
        <w:shd w:fill="ffffff" w:val="clear"/>
        <w:rPr>
          <w:rFonts w:ascii="Courier New" w:cs="Courier New" w:eastAsia="Courier New" w:hAnsi="Courier New"/>
          <w:b w:val="1"/>
          <w:color w:val="080808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28"/>
          <w:szCs w:val="28"/>
          <w:rtl w:val="0"/>
        </w:rPr>
        <w:t xml:space="preserve">private static final </w:t>
      </w: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71094"/>
          <w:sz w:val="28"/>
          <w:szCs w:val="28"/>
          <w:rtl w:val="0"/>
        </w:rPr>
        <w:t xml:space="preserve">DB_USER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8"/>
          <w:szCs w:val="28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067d17"/>
          <w:sz w:val="28"/>
          <w:szCs w:val="28"/>
          <w:rtl w:val="0"/>
        </w:rPr>
        <w:t xml:space="preserve">"root"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5E">
      <w:pPr>
        <w:shd w:fill="ffffff" w:val="clear"/>
        <w:rPr>
          <w:rFonts w:ascii="Courier New" w:cs="Courier New" w:eastAsia="Courier New" w:hAnsi="Courier New"/>
          <w:b w:val="1"/>
          <w:color w:val="080808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28"/>
          <w:szCs w:val="28"/>
          <w:rtl w:val="0"/>
        </w:rPr>
        <w:t xml:space="preserve">private static final </w:t>
      </w: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71094"/>
          <w:sz w:val="28"/>
          <w:szCs w:val="28"/>
          <w:rtl w:val="0"/>
        </w:rPr>
        <w:t xml:space="preserve">DB_PASSWORD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8"/>
          <w:szCs w:val="28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067d17"/>
          <w:sz w:val="28"/>
          <w:szCs w:val="28"/>
          <w:rtl w:val="0"/>
        </w:rPr>
        <w:t xml:space="preserve">"$Jn4B42hKNj44Z@d"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5F">
      <w:pPr>
        <w:shd w:fill="ffffff" w:val="clear"/>
        <w:rPr>
          <w:rFonts w:ascii="Courier New" w:cs="Courier New" w:eastAsia="Courier New" w:hAnsi="Courier New"/>
          <w:b w:val="1"/>
          <w:color w:val="08080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hd w:fill="ffffff" w:val="clear"/>
        <w:rPr>
          <w:rFonts w:ascii="Courier New" w:cs="Courier New" w:eastAsia="Courier New" w:hAnsi="Courier New"/>
          <w:b w:val="1"/>
          <w:color w:val="080808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28"/>
          <w:szCs w:val="28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rtl w:val="0"/>
        </w:rPr>
        <w:t xml:space="preserve">Connection </w:t>
      </w:r>
      <w:r w:rsidDel="00000000" w:rsidR="00000000" w:rsidRPr="00000000">
        <w:rPr>
          <w:rFonts w:ascii="Courier New" w:cs="Courier New" w:eastAsia="Courier New" w:hAnsi="Courier New"/>
          <w:b w:val="1"/>
          <w:color w:val="00627a"/>
          <w:sz w:val="28"/>
          <w:szCs w:val="28"/>
          <w:rtl w:val="0"/>
        </w:rPr>
        <w:t xml:space="preserve">getConnection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8"/>
          <w:szCs w:val="28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28"/>
          <w:szCs w:val="28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rtl w:val="0"/>
        </w:rPr>
        <w:t xml:space="preserve">SQLException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61">
      <w:pPr>
        <w:shd w:fill="ffffff" w:val="clear"/>
        <w:rPr>
          <w:rFonts w:ascii="Courier New" w:cs="Courier New" w:eastAsia="Courier New" w:hAnsi="Courier New"/>
          <w:b w:val="1"/>
          <w:color w:val="080808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33b3"/>
          <w:sz w:val="28"/>
          <w:szCs w:val="28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rtl w:val="0"/>
        </w:rPr>
        <w:t xml:space="preserve">DriverManager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80808"/>
          <w:sz w:val="28"/>
          <w:szCs w:val="28"/>
          <w:rtl w:val="0"/>
        </w:rPr>
        <w:t xml:space="preserve">getConnection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71094"/>
          <w:sz w:val="28"/>
          <w:szCs w:val="28"/>
          <w:rtl w:val="0"/>
        </w:rPr>
        <w:t xml:space="preserve">DB_URL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71094"/>
          <w:sz w:val="28"/>
          <w:szCs w:val="28"/>
          <w:rtl w:val="0"/>
        </w:rPr>
        <w:t xml:space="preserve">DB_USER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71094"/>
          <w:sz w:val="28"/>
          <w:szCs w:val="28"/>
          <w:rtl w:val="0"/>
        </w:rPr>
        <w:t xml:space="preserve">DB_PASSWORD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8"/>
          <w:szCs w:val="28"/>
          <w:rtl w:val="0"/>
        </w:rPr>
        <w:t xml:space="preserve">);</w:t>
      </w:r>
    </w:p>
    <w:p w:rsidR="00000000" w:rsidDel="00000000" w:rsidP="00000000" w:rsidRDefault="00000000" w:rsidRPr="00000000" w14:paraId="00000062">
      <w:pPr>
        <w:shd w:fill="ffffff" w:val="clear"/>
        <w:rPr>
          <w:rFonts w:ascii="Courier New" w:cs="Courier New" w:eastAsia="Courier New" w:hAnsi="Courier New"/>
          <w:b w:val="1"/>
          <w:color w:val="080808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063">
      <w:pPr>
        <w:shd w:fill="ffffff" w:val="clear"/>
        <w:rPr>
          <w:rFonts w:ascii="Courier New" w:cs="Courier New" w:eastAsia="Courier New" w:hAnsi="Courier New"/>
          <w:b w:val="1"/>
          <w:color w:val="080808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64">
      <w:pPr>
        <w:shd w:fill="ffffff" w:val="clear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ffffff" w:val="clear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7. База данных подключена. Осталось только создать класс для добавления в нее строк, а также написать запросы к БД.</w:t>
      </w:r>
    </w:p>
    <w:p w:rsidR="00000000" w:rsidDel="00000000" w:rsidP="00000000" w:rsidRDefault="00000000" w:rsidRPr="00000000" w14:paraId="00000066">
      <w:pPr>
        <w:shd w:fill="ffffff" w:val="clear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8. В Main прописать следующее:</w:t>
      </w:r>
    </w:p>
    <w:p w:rsidR="00000000" w:rsidDel="00000000" w:rsidP="00000000" w:rsidRDefault="00000000" w:rsidRPr="00000000" w14:paraId="00000067">
      <w:pPr>
        <w:shd w:fill="ffffff" w:val="clear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public class Main {</w:t>
      </w:r>
    </w:p>
    <w:p w:rsidR="00000000" w:rsidDel="00000000" w:rsidP="00000000" w:rsidRDefault="00000000" w:rsidRPr="00000000" w14:paraId="00000068">
      <w:pPr>
        <w:shd w:fill="ffffff" w:val="clear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069">
      <w:pPr>
        <w:shd w:fill="ffffff" w:val="clear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   try (Connection connection = new DBConnector().getConnection()) {</w:t>
      </w:r>
    </w:p>
    <w:p w:rsidR="00000000" w:rsidDel="00000000" w:rsidP="00000000" w:rsidRDefault="00000000" w:rsidRPr="00000000" w14:paraId="0000006A">
      <w:pPr>
        <w:shd w:fill="ffffff" w:val="clear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//код в соответствии с заданием</w:t>
      </w:r>
    </w:p>
    <w:p w:rsidR="00000000" w:rsidDel="00000000" w:rsidP="00000000" w:rsidRDefault="00000000" w:rsidRPr="00000000" w14:paraId="0000006B">
      <w:pPr>
        <w:shd w:fill="ffffff" w:val="clear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       } catch (SQLException e) {</w:t>
      </w:r>
    </w:p>
    <w:p w:rsidR="00000000" w:rsidDel="00000000" w:rsidP="00000000" w:rsidRDefault="00000000" w:rsidRPr="00000000" w14:paraId="0000006C">
      <w:pPr>
        <w:shd w:fill="ffffff" w:val="clear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       e.printStackTrace();</w:t>
      </w:r>
    </w:p>
    <w:p w:rsidR="00000000" w:rsidDel="00000000" w:rsidP="00000000" w:rsidRDefault="00000000" w:rsidRPr="00000000" w14:paraId="0000006D">
      <w:pPr>
        <w:shd w:fill="ffffff" w:val="clear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06E">
      <w:pPr>
        <w:shd w:fill="ffffff" w:val="clear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06F">
      <w:pPr>
        <w:shd w:fill="ffffff" w:val="clear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70">
      <w:pPr>
        <w:shd w:fill="ffffff" w:val="clear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4.png"/><Relationship Id="rId21" Type="http://schemas.openxmlformats.org/officeDocument/2006/relationships/image" Target="media/image11.png"/><Relationship Id="rId24" Type="http://schemas.openxmlformats.org/officeDocument/2006/relationships/image" Target="media/image6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5.png"/><Relationship Id="rId25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hyperlink" Target="https://metanit.com/sql/mysql/1.1.php" TargetMode="External"/><Relationship Id="rId7" Type="http://schemas.openxmlformats.org/officeDocument/2006/relationships/image" Target="media/image12.png"/><Relationship Id="rId8" Type="http://schemas.openxmlformats.org/officeDocument/2006/relationships/image" Target="media/image16.png"/><Relationship Id="rId11" Type="http://schemas.openxmlformats.org/officeDocument/2006/relationships/image" Target="media/image3.png"/><Relationship Id="rId10" Type="http://schemas.openxmlformats.org/officeDocument/2006/relationships/image" Target="media/image7.png"/><Relationship Id="rId13" Type="http://schemas.openxmlformats.org/officeDocument/2006/relationships/image" Target="media/image2.png"/><Relationship Id="rId12" Type="http://schemas.openxmlformats.org/officeDocument/2006/relationships/image" Target="media/image14.png"/><Relationship Id="rId15" Type="http://schemas.openxmlformats.org/officeDocument/2006/relationships/image" Target="media/image9.png"/><Relationship Id="rId14" Type="http://schemas.openxmlformats.org/officeDocument/2006/relationships/image" Target="media/image15.png"/><Relationship Id="rId17" Type="http://schemas.openxmlformats.org/officeDocument/2006/relationships/image" Target="media/image1.png"/><Relationship Id="rId16" Type="http://schemas.openxmlformats.org/officeDocument/2006/relationships/image" Target="media/image17.png"/><Relationship Id="rId19" Type="http://schemas.openxmlformats.org/officeDocument/2006/relationships/image" Target="media/image20.png"/><Relationship Id="rId1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