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D89" w:rsidRDefault="00914D89" w:rsidP="00914D8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-1</w:t>
      </w:r>
    </w:p>
    <w:p w:rsidR="00914D89" w:rsidRDefault="00914D89" w:rsidP="00046BB1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Sub</w:t>
      </w:r>
      <w:proofErr w:type="gramStart"/>
      <w:r>
        <w:rPr>
          <w:b/>
          <w:sz w:val="48"/>
          <w:szCs w:val="48"/>
        </w:rPr>
        <w:t>:Compiler</w:t>
      </w:r>
      <w:proofErr w:type="spellEnd"/>
      <w:proofErr w:type="gramEnd"/>
      <w:r>
        <w:rPr>
          <w:b/>
          <w:sz w:val="48"/>
          <w:szCs w:val="48"/>
        </w:rPr>
        <w:t xml:space="preserve"> design</w:t>
      </w:r>
    </w:p>
    <w:p w:rsidR="008C1BF2" w:rsidRPr="00914D89" w:rsidRDefault="00046BB1" w:rsidP="00046BB1">
      <w:pPr>
        <w:jc w:val="center"/>
        <w:rPr>
          <w:b/>
          <w:sz w:val="48"/>
          <w:szCs w:val="48"/>
        </w:rPr>
      </w:pPr>
      <w:proofErr w:type="spellStart"/>
      <w:r w:rsidRPr="00914D89">
        <w:rPr>
          <w:b/>
          <w:sz w:val="48"/>
          <w:szCs w:val="48"/>
        </w:rPr>
        <w:t>Name</w:t>
      </w:r>
      <w:proofErr w:type="gramStart"/>
      <w:r w:rsidRPr="00914D89">
        <w:rPr>
          <w:b/>
          <w:sz w:val="48"/>
          <w:szCs w:val="48"/>
        </w:rPr>
        <w:t>:Md.soykot</w:t>
      </w:r>
      <w:proofErr w:type="spellEnd"/>
      <w:proofErr w:type="gramEnd"/>
    </w:p>
    <w:p w:rsidR="00046BB1" w:rsidRPr="00914D89" w:rsidRDefault="00046BB1" w:rsidP="00046BB1">
      <w:pPr>
        <w:jc w:val="center"/>
        <w:rPr>
          <w:b/>
          <w:sz w:val="48"/>
          <w:szCs w:val="48"/>
        </w:rPr>
      </w:pPr>
      <w:r w:rsidRPr="00914D89">
        <w:rPr>
          <w:b/>
          <w:sz w:val="48"/>
          <w:szCs w:val="48"/>
        </w:rPr>
        <w:t>Id</w:t>
      </w:r>
      <w:proofErr w:type="gramStart"/>
      <w:r w:rsidRPr="00914D89">
        <w:rPr>
          <w:b/>
          <w:sz w:val="48"/>
          <w:szCs w:val="48"/>
        </w:rPr>
        <w:t>:181</w:t>
      </w:r>
      <w:proofErr w:type="gramEnd"/>
      <w:r w:rsidRPr="00914D89">
        <w:rPr>
          <w:b/>
          <w:sz w:val="48"/>
          <w:szCs w:val="48"/>
        </w:rPr>
        <w:t>-041-042</w:t>
      </w:r>
    </w:p>
    <w:p w:rsidR="00046BB1" w:rsidRPr="00914D89" w:rsidRDefault="00046BB1" w:rsidP="00046BB1">
      <w:p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>Question: Why lexical analyzer and syntax analyzer these two phases are different:</w:t>
      </w:r>
    </w:p>
    <w:p w:rsidR="00046BB1" w:rsidRPr="00914D89" w:rsidRDefault="00046BB1" w:rsidP="002264BD">
      <w:p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 xml:space="preserve">Answer: </w:t>
      </w:r>
      <w:r w:rsidR="004F7753" w:rsidRPr="00914D89">
        <w:rPr>
          <w:rFonts w:ascii="Tahoma" w:hAnsi="Tahoma" w:cs="Tahoma"/>
          <w:sz w:val="32"/>
          <w:szCs w:val="32"/>
        </w:rPr>
        <w:t>The reason why lexical analyzer and syntax analyzer is a separate phase:</w:t>
      </w:r>
    </w:p>
    <w:p w:rsidR="002264BD" w:rsidRPr="00914D89" w:rsidRDefault="002264BD" w:rsidP="002264BD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>Simplicity of design</w:t>
      </w:r>
      <w:r w:rsidR="00347809" w:rsidRPr="00914D89">
        <w:rPr>
          <w:rFonts w:ascii="Tahoma" w:hAnsi="Tahoma" w:cs="Tahoma"/>
          <w:sz w:val="32"/>
          <w:szCs w:val="32"/>
        </w:rPr>
        <w:t>:</w:t>
      </w:r>
      <w:r w:rsidRPr="00914D89">
        <w:rPr>
          <w:rFonts w:ascii="Tahoma" w:hAnsi="Tahoma" w:cs="Tahoma"/>
          <w:sz w:val="32"/>
          <w:szCs w:val="32"/>
        </w:rPr>
        <w:t xml:space="preserve"> </w:t>
      </w:r>
      <w:r w:rsidR="00286B45" w:rsidRPr="00914D89">
        <w:rPr>
          <w:rFonts w:ascii="Tahoma" w:hAnsi="Tahoma" w:cs="Tahoma"/>
          <w:sz w:val="32"/>
          <w:szCs w:val="32"/>
        </w:rPr>
        <w:t xml:space="preserve">It’s is one of the most important consideration. The separation of lexical analysis from syntax often allows us to simply one or the other of these phases. For example, a parser embodying the conventions for comments and white space is significantly more complex </w:t>
      </w:r>
      <w:proofErr w:type="spellStart"/>
      <w:r w:rsidR="00286B45" w:rsidRPr="00914D89">
        <w:rPr>
          <w:rFonts w:ascii="Tahoma" w:hAnsi="Tahoma" w:cs="Tahoma"/>
          <w:sz w:val="32"/>
          <w:szCs w:val="32"/>
        </w:rPr>
        <w:t>then</w:t>
      </w:r>
      <w:proofErr w:type="spellEnd"/>
      <w:r w:rsidR="00286B45" w:rsidRPr="00914D89">
        <w:rPr>
          <w:rFonts w:ascii="Tahoma" w:hAnsi="Tahoma" w:cs="Tahoma"/>
          <w:sz w:val="32"/>
          <w:szCs w:val="32"/>
        </w:rPr>
        <w:t xml:space="preserve"> one that can assume comments and white space have already been removed by a lexical analyzer.</w:t>
      </w:r>
    </w:p>
    <w:p w:rsidR="00347809" w:rsidRPr="00914D89" w:rsidRDefault="00347809" w:rsidP="002264BD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>Compiler efficiency:</w:t>
      </w:r>
      <w:r w:rsidR="004F7753" w:rsidRPr="00914D89">
        <w:rPr>
          <w:rFonts w:ascii="Tahoma" w:hAnsi="Tahoma" w:cs="Tahoma"/>
          <w:sz w:val="32"/>
          <w:szCs w:val="32"/>
        </w:rPr>
        <w:t xml:space="preserve"> </w:t>
      </w:r>
      <w:r w:rsidR="00286B45" w:rsidRPr="00914D89">
        <w:rPr>
          <w:rFonts w:ascii="Tahoma" w:hAnsi="Tahoma" w:cs="Tahoma"/>
          <w:sz w:val="32"/>
          <w:szCs w:val="32"/>
        </w:rPr>
        <w:t xml:space="preserve">A separate lexical analyzer allows us to construct a specialized and potentially more efficient processor for the task. A large amount of time is spent reading the source program and partitioning it into tokens, </w:t>
      </w:r>
      <w:proofErr w:type="gramStart"/>
      <w:r w:rsidR="00286B45" w:rsidRPr="00914D89">
        <w:rPr>
          <w:rFonts w:ascii="Tahoma" w:hAnsi="Tahoma" w:cs="Tahoma"/>
          <w:sz w:val="32"/>
          <w:szCs w:val="32"/>
        </w:rPr>
        <w:t>Specialized</w:t>
      </w:r>
      <w:proofErr w:type="gramEnd"/>
      <w:r w:rsidR="00286B45" w:rsidRPr="00914D89">
        <w:rPr>
          <w:rFonts w:ascii="Tahoma" w:hAnsi="Tahoma" w:cs="Tahoma"/>
          <w:sz w:val="32"/>
          <w:szCs w:val="32"/>
        </w:rPr>
        <w:t xml:space="preserve"> buffering techniques for reading input characters and processing tokens can significantly speed up the performance of a compiler.</w:t>
      </w:r>
    </w:p>
    <w:p w:rsidR="00347809" w:rsidRDefault="00347809" w:rsidP="002264BD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 xml:space="preserve">Compiler portability: </w:t>
      </w:r>
      <w:r w:rsidR="00286B45" w:rsidRPr="00914D89">
        <w:rPr>
          <w:rFonts w:ascii="Tahoma" w:hAnsi="Tahoma" w:cs="Tahoma"/>
          <w:sz w:val="32"/>
          <w:szCs w:val="32"/>
        </w:rPr>
        <w:t>Input alphabet peculiarities and other device-specific anomalies can be restricted to the lexical analyzer.</w:t>
      </w:r>
      <w:r w:rsidR="00914D89" w:rsidRPr="00914D89">
        <w:rPr>
          <w:rFonts w:ascii="Tahoma" w:hAnsi="Tahoma" w:cs="Tahoma"/>
          <w:sz w:val="32"/>
          <w:szCs w:val="32"/>
        </w:rPr>
        <w:t xml:space="preserve"> The representation of special or non-standard symbols can be isolated in the lexical analyzer.</w:t>
      </w:r>
    </w:p>
    <w:p w:rsidR="00F94BCB" w:rsidRPr="00914D89" w:rsidRDefault="00F94BCB" w:rsidP="002264BD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Specialization: Specialized techniques can be applied to improves the lexical analysis process</w:t>
      </w:r>
      <w:bookmarkStart w:id="0" w:name="_GoBack"/>
      <w:bookmarkEnd w:id="0"/>
    </w:p>
    <w:p w:rsidR="00914D89" w:rsidRPr="00914D89" w:rsidRDefault="00914D89" w:rsidP="00914D89">
      <w:pPr>
        <w:rPr>
          <w:rFonts w:ascii="Tahoma" w:hAnsi="Tahoma" w:cs="Tahoma"/>
          <w:sz w:val="32"/>
          <w:szCs w:val="32"/>
        </w:rPr>
      </w:pPr>
      <w:r w:rsidRPr="00914D89">
        <w:rPr>
          <w:rFonts w:ascii="Tahoma" w:hAnsi="Tahoma" w:cs="Tahoma"/>
          <w:sz w:val="32"/>
          <w:szCs w:val="32"/>
        </w:rPr>
        <w:t>Those are the main reason that why lexical analyzer and syntax analyzer is separate phase.</w:t>
      </w:r>
    </w:p>
    <w:sectPr w:rsidR="00914D89" w:rsidRPr="0091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E4A9D"/>
    <w:multiLevelType w:val="hybridMultilevel"/>
    <w:tmpl w:val="6AD4D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60B17"/>
    <w:multiLevelType w:val="hybridMultilevel"/>
    <w:tmpl w:val="2A90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AF"/>
    <w:rsid w:val="00046BB1"/>
    <w:rsid w:val="002264BD"/>
    <w:rsid w:val="00286B45"/>
    <w:rsid w:val="00347809"/>
    <w:rsid w:val="004F7753"/>
    <w:rsid w:val="00792C44"/>
    <w:rsid w:val="00801072"/>
    <w:rsid w:val="008C1BF2"/>
    <w:rsid w:val="00914D89"/>
    <w:rsid w:val="00D509AF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DBE6-0704-4EBB-84D5-28376A4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SOYKOT</dc:creator>
  <cp:keywords/>
  <dc:description/>
  <cp:lastModifiedBy>SOYKOT</cp:lastModifiedBy>
  <cp:revision>3</cp:revision>
  <dcterms:created xsi:type="dcterms:W3CDTF">2020-11-09T12:19:00Z</dcterms:created>
  <dcterms:modified xsi:type="dcterms:W3CDTF">2020-11-09T17:04:00Z</dcterms:modified>
</cp:coreProperties>
</file>