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76" w:rsidRPr="00F92E8E" w:rsidRDefault="00A67C5D">
      <w:pPr>
        <w:pStyle w:val="Titre1"/>
        <w:ind w:left="352" w:right="342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1er CJS 2016-2017</w:t>
      </w:r>
    </w:p>
    <w:p w:rsidR="00D949BF" w:rsidRPr="00F92E8E" w:rsidRDefault="00D949BF" w:rsidP="00D949BF">
      <w:pPr>
        <w:spacing w:after="0" w:line="241" w:lineRule="auto"/>
        <w:jc w:val="center"/>
        <w:rPr>
          <w:rFonts w:eastAsia="Gisha" w:cs="Gisha"/>
          <w:b/>
          <w:sz w:val="68"/>
        </w:rPr>
      </w:pPr>
      <w:r w:rsidRPr="00F92E8E">
        <w:rPr>
          <w:rFonts w:eastAsia="Gisha" w:cs="Gisha"/>
          <w:b/>
          <w:sz w:val="68"/>
        </w:rPr>
        <w:t>Challenge</w:t>
      </w:r>
      <w:r w:rsidR="005E1939">
        <w:rPr>
          <w:rFonts w:eastAsia="Gisha" w:cs="Gisha"/>
          <w:b/>
          <w:sz w:val="68"/>
        </w:rPr>
        <w:t>s</w:t>
      </w:r>
      <w:r w:rsidRPr="00F92E8E">
        <w:rPr>
          <w:rFonts w:eastAsia="Gisha" w:cs="Gisha"/>
          <w:b/>
          <w:sz w:val="68"/>
        </w:rPr>
        <w:t xml:space="preserve"> des Jeunes des Savoie</w:t>
      </w:r>
    </w:p>
    <w:p w:rsidR="005E1939" w:rsidRDefault="005E1939" w:rsidP="009A7935">
      <w:pPr>
        <w:spacing w:after="0" w:line="241" w:lineRule="auto"/>
        <w:jc w:val="center"/>
        <w:rPr>
          <w:rFonts w:eastAsia="Gisha" w:cs="Gisha"/>
          <w:b/>
          <w:sz w:val="64"/>
        </w:rPr>
      </w:pPr>
      <w:r>
        <w:rPr>
          <w:rFonts w:eastAsia="Gisha" w:cs="Gisha"/>
          <w:b/>
          <w:sz w:val="64"/>
        </w:rPr>
        <w:t>Ambilly – Samedi 15 Octobre</w:t>
      </w:r>
    </w:p>
    <w:p w:rsidR="007E2376" w:rsidRPr="005E1939" w:rsidRDefault="005E1939" w:rsidP="009A7935">
      <w:pPr>
        <w:spacing w:after="0" w:line="241" w:lineRule="auto"/>
        <w:jc w:val="center"/>
        <w:rPr>
          <w:rFonts w:eastAsia="Gisha" w:cs="Gisha"/>
          <w:b/>
          <w:sz w:val="64"/>
        </w:rPr>
      </w:pPr>
      <w:r>
        <w:rPr>
          <w:rFonts w:eastAsia="Gisha" w:cs="Gisha"/>
          <w:sz w:val="32"/>
        </w:rPr>
        <w:t xml:space="preserve">Clos </w:t>
      </w:r>
      <w:proofErr w:type="spellStart"/>
      <w:r>
        <w:rPr>
          <w:rFonts w:eastAsia="Gisha" w:cs="Gisha"/>
          <w:sz w:val="32"/>
        </w:rPr>
        <w:t>Babuty</w:t>
      </w:r>
      <w:proofErr w:type="spellEnd"/>
      <w:r>
        <w:rPr>
          <w:rFonts w:eastAsia="Gisha" w:cs="Gisha"/>
          <w:sz w:val="32"/>
        </w:rPr>
        <w:t xml:space="preserve"> 27 Rue Jean Jaurès </w:t>
      </w:r>
      <w:r w:rsidR="00A67C5D">
        <w:rPr>
          <w:rFonts w:eastAsia="Gisha" w:cs="Gisha"/>
          <w:sz w:val="32"/>
        </w:rPr>
        <w:t xml:space="preserve">74100 Ambilly </w:t>
      </w:r>
    </w:p>
    <w:p w:rsidR="00F92E8E" w:rsidRPr="00F92E8E" w:rsidRDefault="00F92E8E">
      <w:pPr>
        <w:spacing w:after="0"/>
        <w:ind w:left="-5" w:hanging="10"/>
        <w:rPr>
          <w:rFonts w:eastAsia="Gisha" w:cs="Gisha"/>
          <w:b/>
          <w:sz w:val="48"/>
        </w:rPr>
      </w:pPr>
      <w:r>
        <w:rPr>
          <w:rFonts w:eastAsia="Gisha" w:cs="Gisha"/>
          <w:b/>
          <w:sz w:val="48"/>
        </w:rPr>
        <w:tab/>
      </w:r>
      <w:r>
        <w:rPr>
          <w:rFonts w:eastAsia="Gisha" w:cs="Gisha"/>
          <w:b/>
          <w:sz w:val="48"/>
        </w:rPr>
        <w:tab/>
      </w:r>
      <w:r>
        <w:rPr>
          <w:rFonts w:eastAsia="Gisha" w:cs="Gisha"/>
          <w:b/>
          <w:sz w:val="48"/>
        </w:rPr>
        <w:tab/>
      </w:r>
      <w:r w:rsidR="009A7935" w:rsidRPr="00F92E8E">
        <w:rPr>
          <w:rFonts w:eastAsia="Gisha" w:cs="Gisha"/>
          <w:b/>
          <w:sz w:val="48"/>
        </w:rPr>
        <w:t>Réservé aux jeunes nés après le 1</w:t>
      </w:r>
      <w:r w:rsidR="009A7935" w:rsidRPr="00F92E8E">
        <w:rPr>
          <w:rFonts w:eastAsia="Gisha" w:cs="Gisha"/>
          <w:b/>
          <w:sz w:val="43"/>
          <w:vertAlign w:val="superscript"/>
        </w:rPr>
        <w:t>er</w:t>
      </w:r>
      <w:r w:rsidR="005E1939">
        <w:rPr>
          <w:rFonts w:eastAsia="Gisha" w:cs="Gisha"/>
          <w:b/>
          <w:sz w:val="48"/>
        </w:rPr>
        <w:t xml:space="preserve"> janvier 2001</w:t>
      </w:r>
    </w:p>
    <w:p w:rsidR="009A7935" w:rsidRPr="00F92E8E" w:rsidRDefault="009A7935" w:rsidP="00F92E8E">
      <w:pPr>
        <w:spacing w:after="1"/>
        <w:ind w:left="1548"/>
      </w:pPr>
      <w:r w:rsidRPr="00F92E8E">
        <w:rPr>
          <w:noProof/>
        </w:rPr>
        <w:drawing>
          <wp:inline distT="0" distB="0" distL="0" distR="0">
            <wp:extent cx="4803649" cy="3864864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649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AB">
        <w:rPr>
          <w:rFonts w:eastAsia="Gisha" w:cs="Gisha"/>
          <w:sz w:val="36"/>
          <w:szCs w:val="36"/>
        </w:rPr>
        <w:tab/>
      </w:r>
      <w:r w:rsidRPr="00F92E8E">
        <w:rPr>
          <w:rFonts w:eastAsia="Gisha" w:cs="Gisha"/>
          <w:sz w:val="36"/>
          <w:szCs w:val="36"/>
        </w:rPr>
        <w:t>Homologué FFE rapide - 6 rondes 2</w:t>
      </w:r>
      <w:r w:rsidR="00D949BF" w:rsidRPr="00F92E8E">
        <w:rPr>
          <w:rFonts w:eastAsia="Gisha" w:cs="Gisha"/>
          <w:sz w:val="36"/>
          <w:szCs w:val="36"/>
        </w:rPr>
        <w:t xml:space="preserve"> </w:t>
      </w:r>
      <w:r w:rsidRPr="00F92E8E">
        <w:rPr>
          <w:rFonts w:eastAsia="Gisha" w:cs="Gisha"/>
          <w:sz w:val="36"/>
          <w:szCs w:val="36"/>
        </w:rPr>
        <w:t>x</w:t>
      </w:r>
      <w:r w:rsidR="00D949BF" w:rsidRPr="00F92E8E">
        <w:rPr>
          <w:rFonts w:eastAsia="Gisha" w:cs="Gisha"/>
          <w:sz w:val="36"/>
          <w:szCs w:val="36"/>
        </w:rPr>
        <w:t xml:space="preserve"> </w:t>
      </w:r>
      <w:r w:rsidRPr="00F92E8E">
        <w:rPr>
          <w:rFonts w:eastAsia="Gisha" w:cs="Gisha"/>
          <w:sz w:val="36"/>
          <w:szCs w:val="36"/>
        </w:rPr>
        <w:t>15mn</w:t>
      </w:r>
      <w:r w:rsidR="00D949BF" w:rsidRPr="00F92E8E">
        <w:rPr>
          <w:rFonts w:eastAsia="Gisha" w:cs="Gisha"/>
          <w:sz w:val="36"/>
          <w:szCs w:val="36"/>
        </w:rPr>
        <w:t>s</w:t>
      </w:r>
    </w:p>
    <w:p w:rsidR="009A7935" w:rsidRPr="00F92E8E" w:rsidRDefault="009A7935" w:rsidP="009A7935">
      <w:pPr>
        <w:spacing w:after="180"/>
        <w:ind w:right="6"/>
        <w:jc w:val="center"/>
        <w:rPr>
          <w:sz w:val="36"/>
          <w:szCs w:val="36"/>
        </w:rPr>
      </w:pPr>
      <w:r w:rsidRPr="00F92E8E">
        <w:rPr>
          <w:sz w:val="36"/>
          <w:szCs w:val="36"/>
        </w:rPr>
        <w:t>Prix par catégories d'âge, participation : 4</w:t>
      </w:r>
      <w:r w:rsidR="00D949BF" w:rsidRPr="00F92E8E">
        <w:rPr>
          <w:sz w:val="36"/>
          <w:szCs w:val="36"/>
        </w:rPr>
        <w:t xml:space="preserve"> </w:t>
      </w:r>
      <w:r w:rsidRPr="00F92E8E">
        <w:rPr>
          <w:sz w:val="36"/>
          <w:szCs w:val="36"/>
        </w:rPr>
        <w:t>€ (goûter compris)</w:t>
      </w:r>
    </w:p>
    <w:p w:rsidR="007E2376" w:rsidRPr="00F92E8E" w:rsidRDefault="005E1939" w:rsidP="009A7935">
      <w:pPr>
        <w:spacing w:after="180"/>
        <w:ind w:right="6"/>
        <w:jc w:val="center"/>
        <w:rPr>
          <w:sz w:val="36"/>
          <w:szCs w:val="36"/>
        </w:rPr>
      </w:pPr>
      <w:r>
        <w:rPr>
          <w:sz w:val="36"/>
          <w:szCs w:val="36"/>
        </w:rPr>
        <w:t>Inscriptions entre 13h</w:t>
      </w:r>
      <w:r w:rsidR="00D949BF" w:rsidRPr="00F92E8E">
        <w:rPr>
          <w:sz w:val="36"/>
          <w:szCs w:val="36"/>
        </w:rPr>
        <w:t xml:space="preserve"> et 13h45</w:t>
      </w:r>
      <w:r w:rsidR="00B7756B">
        <w:rPr>
          <w:sz w:val="36"/>
          <w:szCs w:val="36"/>
        </w:rPr>
        <w:t xml:space="preserve"> / Début  14h00</w:t>
      </w:r>
    </w:p>
    <w:p w:rsidR="007E2376" w:rsidRPr="00F92E8E" w:rsidRDefault="009A7935" w:rsidP="009A7935">
      <w:pPr>
        <w:spacing w:after="268"/>
        <w:ind w:left="328"/>
        <w:jc w:val="center"/>
        <w:rPr>
          <w:sz w:val="36"/>
          <w:szCs w:val="36"/>
        </w:rPr>
      </w:pPr>
      <w:r w:rsidRPr="00F92E8E">
        <w:rPr>
          <w:rFonts w:eastAsia="Gisha" w:cs="Gisha"/>
          <w:sz w:val="36"/>
          <w:szCs w:val="36"/>
        </w:rPr>
        <w:t>Possibilité de prendre une licence sur place : 3</w:t>
      </w:r>
      <w:r w:rsidR="00D949BF" w:rsidRPr="00F92E8E">
        <w:rPr>
          <w:rFonts w:eastAsia="Gisha" w:cs="Gisha"/>
          <w:sz w:val="36"/>
          <w:szCs w:val="36"/>
        </w:rPr>
        <w:t xml:space="preserve"> </w:t>
      </w:r>
      <w:r w:rsidRPr="00F92E8E">
        <w:rPr>
          <w:rFonts w:eastAsia="Gisha" w:cs="Gisha"/>
          <w:sz w:val="36"/>
          <w:szCs w:val="36"/>
        </w:rPr>
        <w:t>€</w:t>
      </w:r>
    </w:p>
    <w:p w:rsidR="00A67C5D" w:rsidRDefault="009A7935" w:rsidP="009A7935">
      <w:pPr>
        <w:spacing w:after="158"/>
        <w:ind w:left="-5" w:hanging="10"/>
        <w:jc w:val="center"/>
        <w:rPr>
          <w:rFonts w:eastAsia="Gisha" w:cs="Gisha"/>
          <w:b/>
          <w:sz w:val="36"/>
          <w:szCs w:val="36"/>
        </w:rPr>
      </w:pPr>
      <w:r w:rsidRPr="00F92E8E">
        <w:rPr>
          <w:rFonts w:eastAsia="Gisha" w:cs="Gisha"/>
          <w:b/>
          <w:sz w:val="36"/>
          <w:szCs w:val="36"/>
        </w:rPr>
        <w:t xml:space="preserve">Organisé par </w:t>
      </w:r>
      <w:r w:rsidR="00A67C5D">
        <w:rPr>
          <w:rFonts w:eastAsia="Gisha" w:cs="Gisha"/>
          <w:b/>
          <w:sz w:val="36"/>
          <w:szCs w:val="36"/>
        </w:rPr>
        <w:t>le C.A.B.E dit la Diagonale de l’Arve</w:t>
      </w:r>
    </w:p>
    <w:p w:rsidR="007E2376" w:rsidRPr="00A67C5D" w:rsidRDefault="00A67C5D" w:rsidP="009A7935">
      <w:pPr>
        <w:spacing w:after="158"/>
        <w:ind w:left="-5" w:hanging="10"/>
        <w:jc w:val="center"/>
        <w:rPr>
          <w:rFonts w:eastAsia="Gisha" w:cs="Gisha"/>
          <w:b/>
          <w:sz w:val="36"/>
          <w:szCs w:val="36"/>
        </w:rPr>
      </w:pPr>
      <w:r>
        <w:rPr>
          <w:rFonts w:eastAsia="Gisha" w:cs="Gisha"/>
          <w:b/>
          <w:sz w:val="36"/>
          <w:szCs w:val="36"/>
        </w:rPr>
        <w:t xml:space="preserve">(Cercle Annemasse-Bonneville </w:t>
      </w:r>
      <w:r w:rsidR="00F92E8E" w:rsidRPr="00F92E8E">
        <w:rPr>
          <w:rFonts w:eastAsia="Gisha" w:cs="Gisha"/>
          <w:b/>
          <w:sz w:val="36"/>
          <w:szCs w:val="36"/>
        </w:rPr>
        <w:t xml:space="preserve">d’Echecs) </w:t>
      </w:r>
    </w:p>
    <w:p w:rsidR="007E2376" w:rsidRPr="00F92E8E" w:rsidRDefault="00A67C5D" w:rsidP="009A7935">
      <w:pPr>
        <w:spacing w:after="0"/>
        <w:ind w:left="38"/>
        <w:jc w:val="center"/>
        <w:rPr>
          <w:rFonts w:eastAsia="Gisha" w:cs="Gisha"/>
          <w:sz w:val="36"/>
          <w:szCs w:val="36"/>
        </w:rPr>
      </w:pPr>
      <w:r>
        <w:rPr>
          <w:rFonts w:eastAsia="Gisha" w:cs="Gisha"/>
          <w:sz w:val="36"/>
          <w:szCs w:val="36"/>
        </w:rPr>
        <w:t xml:space="preserve">Contact : </w:t>
      </w:r>
      <w:r w:rsidR="005E1939">
        <w:rPr>
          <w:rFonts w:eastAsia="Gisha" w:cs="Gisha"/>
          <w:sz w:val="36"/>
          <w:szCs w:val="36"/>
        </w:rPr>
        <w:t>vieulesjocelyn@hotmail.com</w:t>
      </w:r>
      <w:r>
        <w:rPr>
          <w:rFonts w:eastAsia="Gisha" w:cs="Gisha"/>
          <w:sz w:val="36"/>
          <w:szCs w:val="36"/>
        </w:rPr>
        <w:t xml:space="preserve"> / 06.16.37.44.53</w:t>
      </w:r>
    </w:p>
    <w:sectPr w:rsidR="007E2376" w:rsidRPr="00F92E8E">
      <w:pgSz w:w="11900" w:h="16840"/>
      <w:pgMar w:top="1440" w:right="618" w:bottom="1440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76"/>
    <w:rsid w:val="002D4AAB"/>
    <w:rsid w:val="0041587F"/>
    <w:rsid w:val="005E1939"/>
    <w:rsid w:val="007E2376"/>
    <w:rsid w:val="009A7935"/>
    <w:rsid w:val="00A67C5D"/>
    <w:rsid w:val="00B7756B"/>
    <w:rsid w:val="00D949BF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8" w:line="249" w:lineRule="auto"/>
      <w:ind w:left="10" w:hanging="10"/>
      <w:jc w:val="center"/>
      <w:outlineLvl w:val="0"/>
    </w:pPr>
    <w:rPr>
      <w:rFonts w:ascii="Gisha" w:eastAsia="Gisha" w:hAnsi="Gisha" w:cs="Gisha"/>
      <w:color w:val="000000"/>
      <w:sz w:val="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Gisha" w:eastAsia="Gisha" w:hAnsi="Gisha" w:cs="Gisha"/>
      <w:color w:val="000000"/>
      <w:sz w:val="64"/>
    </w:rPr>
  </w:style>
  <w:style w:type="character" w:styleId="Marquedecommentaire">
    <w:name w:val="annotation reference"/>
    <w:basedOn w:val="Policepardfaut"/>
    <w:uiPriority w:val="99"/>
    <w:semiHidden/>
    <w:unhideWhenUsed/>
    <w:rsid w:val="009A79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9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935"/>
    <w:rPr>
      <w:rFonts w:ascii="Calibri" w:eastAsia="Calibri" w:hAnsi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9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93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935"/>
    <w:rPr>
      <w:rFonts w:ascii="Segoe UI" w:eastAsia="Calibri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C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8" w:line="249" w:lineRule="auto"/>
      <w:ind w:left="10" w:hanging="10"/>
      <w:jc w:val="center"/>
      <w:outlineLvl w:val="0"/>
    </w:pPr>
    <w:rPr>
      <w:rFonts w:ascii="Gisha" w:eastAsia="Gisha" w:hAnsi="Gisha" w:cs="Gisha"/>
      <w:color w:val="000000"/>
      <w:sz w:val="6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Gisha" w:eastAsia="Gisha" w:hAnsi="Gisha" w:cs="Gisha"/>
      <w:color w:val="000000"/>
      <w:sz w:val="64"/>
    </w:rPr>
  </w:style>
  <w:style w:type="character" w:styleId="Marquedecommentaire">
    <w:name w:val="annotation reference"/>
    <w:basedOn w:val="Policepardfaut"/>
    <w:uiPriority w:val="99"/>
    <w:semiHidden/>
    <w:unhideWhenUsed/>
    <w:rsid w:val="009A79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9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935"/>
    <w:rPr>
      <w:rFonts w:ascii="Calibri" w:eastAsia="Calibri" w:hAnsi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9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93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935"/>
    <w:rPr>
      <w:rFonts w:ascii="Segoe UI" w:eastAsia="Calibri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L'Hôtellier</dc:creator>
  <cp:lastModifiedBy>Rider Svenson</cp:lastModifiedBy>
  <cp:revision>2</cp:revision>
  <dcterms:created xsi:type="dcterms:W3CDTF">2016-09-29T09:53:00Z</dcterms:created>
  <dcterms:modified xsi:type="dcterms:W3CDTF">2016-09-29T09:53:00Z</dcterms:modified>
</cp:coreProperties>
</file>