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CAA1B" w14:textId="77777777" w:rsidR="00056B47" w:rsidRPr="00CD6BC7" w:rsidRDefault="00262E40" w:rsidP="00262E40">
      <w:pPr>
        <w:pStyle w:val="Title"/>
        <w:jc w:val="center"/>
        <w:rPr>
          <w:rFonts w:ascii="Times New Roman" w:hAnsi="Times New Roman" w:cs="Times New Roman"/>
          <w:b/>
        </w:rPr>
      </w:pPr>
      <w:r w:rsidRPr="00CD6BC7">
        <w:rPr>
          <w:rFonts w:ascii="Times New Roman" w:hAnsi="Times New Roman" w:cs="Times New Roman"/>
          <w:b/>
        </w:rPr>
        <w:t>Facial Recognition Based Attendance System</w:t>
      </w:r>
    </w:p>
    <w:p w14:paraId="21F6BB81" w14:textId="77777777" w:rsidR="00262E40" w:rsidRPr="00CD6BC7" w:rsidRDefault="00262E40" w:rsidP="00262E40">
      <w:pPr>
        <w:rPr>
          <w:rFonts w:ascii="Times New Roman" w:hAnsi="Times New Roman" w:cs="Times New Roman"/>
        </w:rPr>
      </w:pPr>
    </w:p>
    <w:p w14:paraId="11841AB5" w14:textId="77777777" w:rsidR="00087E5C" w:rsidRPr="00CD6BC7" w:rsidRDefault="00087E5C" w:rsidP="00087E5C">
      <w:pPr>
        <w:pStyle w:val="Heading1"/>
        <w:rPr>
          <w:rFonts w:ascii="Times New Roman" w:eastAsia="Times New Roman" w:hAnsi="Times New Roman" w:cs="Times New Roman"/>
          <w:lang w:eastAsia="en-GB"/>
        </w:rPr>
      </w:pPr>
      <w:r w:rsidRPr="00CD6BC7">
        <w:rPr>
          <w:rFonts w:ascii="Times New Roman" w:eastAsia="Times New Roman" w:hAnsi="Times New Roman" w:cs="Times New Roman"/>
          <w:lang w:eastAsia="en-GB"/>
        </w:rPr>
        <w:t>System Description of the Facial Recognition Attendance System</w:t>
      </w:r>
    </w:p>
    <w:p w14:paraId="1401593D" w14:textId="77777777" w:rsidR="00087E5C" w:rsidRPr="00CD6BC7" w:rsidRDefault="00087E5C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1. </w:t>
      </w:r>
      <w:r w:rsidRPr="00CD6BC7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System Components:</w:t>
      </w:r>
    </w:p>
    <w:p w14:paraId="12C93794" w14:textId="77777777" w:rsidR="00087E5C" w:rsidRPr="00CD6BC7" w:rsidRDefault="00087E5C" w:rsidP="00087E5C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Hardware Components:</w:t>
      </w:r>
    </w:p>
    <w:p w14:paraId="4C65E801" w14:textId="77777777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ESP32-S3 Microcontroller:</w:t>
      </w:r>
    </w:p>
    <w:p w14:paraId="7C8253E3" w14:textId="77777777" w:rsidR="00087E5C" w:rsidRPr="00087E5C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robust microcontroller with built-in Wi-Fi and Bluetooth capabilities, tailored for AI and IoT applications. It serves as the central processing unit for the system.</w:t>
      </w:r>
    </w:p>
    <w:p w14:paraId="2ED93064" w14:textId="40CD341C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Camera:</w:t>
      </w:r>
    </w:p>
    <w:p w14:paraId="5D2228CB" w14:textId="77777777" w:rsidR="00087E5C" w:rsidRPr="00087E5C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high-resolution camera attached to the ESP32-S3 captures facial images of users for recognition purposes. The camera ensures clear and detailed image acquisition.</w:t>
      </w:r>
    </w:p>
    <w:p w14:paraId="0283E3FE" w14:textId="3DA4E95C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TFT</w:t>
      </w:r>
      <w:r w:rsidR="00AA34D6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RGB565</w:t>
      </w: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Screen:</w:t>
      </w:r>
    </w:p>
    <w:p w14:paraId="18CE3E80" w14:textId="77777777" w:rsidR="00087E5C" w:rsidRPr="00CD6BC7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A 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colour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display screen that provides visual feedback to users. It displays instructions, recognition results, and other relevant information.</w:t>
      </w:r>
    </w:p>
    <w:p w14:paraId="3B4062F5" w14:textId="77777777" w:rsidR="00165E54" w:rsidRPr="00CD6BC7" w:rsidRDefault="00165E54" w:rsidP="00165E5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RTC Clock:</w:t>
      </w:r>
    </w:p>
    <w:p w14:paraId="30213329" w14:textId="77777777" w:rsidR="00165E54" w:rsidRDefault="00165E54" w:rsidP="00165E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For maintaining accurate timestamp for each event data.</w:t>
      </w:r>
    </w:p>
    <w:p w14:paraId="5E8C2849" w14:textId="7E9DEE10" w:rsidR="009D6F1E" w:rsidRPr="009D6F1E" w:rsidRDefault="009D6F1E" w:rsidP="009D6F1E">
      <w:pPr>
        <w:pStyle w:val="ListParagraph"/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Flash </w:t>
      </w:r>
      <w:r w:rsidR="00E15282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>Memory:</w:t>
      </w:r>
      <w:r w:rsidR="00F1617D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 </w:t>
      </w:r>
      <w:r w:rsidR="00F1617D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use for storing de</w:t>
      </w:r>
      <w:r w:rsidR="000447A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vice info data , person data, log, etc</w:t>
      </w:r>
    </w:p>
    <w:p w14:paraId="0CC97E62" w14:textId="77777777" w:rsidR="009D6F1E" w:rsidRPr="009D6F1E" w:rsidRDefault="009D6F1E" w:rsidP="009D6F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04B483CA" w14:textId="77777777" w:rsidR="00165E54" w:rsidRPr="00CD6BC7" w:rsidRDefault="00165E54" w:rsidP="00165E54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1C309255" w14:textId="77777777" w:rsidR="00165E54" w:rsidRPr="00CD6BC7" w:rsidRDefault="00087E5C" w:rsidP="00165E54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32"/>
          <w:szCs w:val="32"/>
          <w:lang w:eastAsia="en-GB"/>
        </w:rPr>
        <w:t>Software Component:</w:t>
      </w:r>
    </w:p>
    <w:p w14:paraId="0E6A9854" w14:textId="77777777" w:rsidR="00087E5C" w:rsidRPr="00087E5C" w:rsidRDefault="00087E5C" w:rsidP="00087E5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Dedicated Server:</w:t>
      </w:r>
    </w:p>
    <w:p w14:paraId="2A629300" w14:textId="77777777" w:rsidR="00165E54" w:rsidRPr="00CD6BC7" w:rsidRDefault="00087E5C" w:rsidP="004C336A">
      <w:pPr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A secure server dedicated solely to this application. It receives, stores, and manages real-time e</w:t>
      </w:r>
      <w:r w:rsidR="00165E54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vent data sent from the client (attendance &amp; mobile)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device</w:t>
      </w:r>
      <w:r w:rsidR="00165E54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s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22AE4197" w14:textId="77777777" w:rsidR="00165E54" w:rsidRPr="00CD6BC7" w:rsidRDefault="00165E54" w:rsidP="00165E5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  <w:t xml:space="preserve">Mobile Application: </w:t>
      </w:r>
    </w:p>
    <w:p w14:paraId="1217087D" w14:textId="77777777" w:rsidR="00165E54" w:rsidRPr="000239BB" w:rsidRDefault="00165E54" w:rsidP="00165E54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There will be a single mobile application which will assist two separate user group of the customer which will be decided using login access credentials. </w:t>
      </w:r>
    </w:p>
    <w:p w14:paraId="7497273D" w14:textId="77777777" w:rsidR="000239BB" w:rsidRPr="00CD6BC7" w:rsidRDefault="000239BB" w:rsidP="000239BB">
      <w:pPr>
        <w:pStyle w:val="ListParagraph"/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18AD5397" w14:textId="77777777" w:rsidR="00165E54" w:rsidRPr="00CD6BC7" w:rsidRDefault="00165E54" w:rsidP="00AA40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System Admin User – this group of users will be able to configure the system application, devices and view admin state reports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 other controlling features</w:t>
      </w: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14:paraId="4C6C99D4" w14:textId="77777777" w:rsidR="00165E54" w:rsidRPr="00CD6BC7" w:rsidRDefault="00165E54" w:rsidP="00AA4061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>General User:  This group of users will only be able to see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their respective event logs. (Monthly reports, attendance data Etc.)</w:t>
      </w:r>
      <w:r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14:paraId="7D5628E9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6D6C7D1C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76088EC9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GB"/>
        </w:rPr>
      </w:pPr>
    </w:p>
    <w:p w14:paraId="415A9959" w14:textId="77777777" w:rsidR="00CD6BC7" w:rsidRPr="00764E36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</w:pPr>
      <w:r w:rsidRPr="00764E36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2. System Feature List:</w:t>
      </w:r>
    </w:p>
    <w:p w14:paraId="4BB9CD90" w14:textId="77777777" w:rsidR="00CD6BC7" w:rsidRDefault="00C22F9A" w:rsidP="00C22F9A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1. Easy management from mobile application for both admin and user.</w:t>
      </w:r>
    </w:p>
    <w:p w14:paraId="320FEC2C" w14:textId="01091B8E" w:rsidR="00C22F9A" w:rsidRDefault="00C22F9A" w:rsidP="00AA40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2. Employee information management, Attendance management, Shift </w:t>
      </w:r>
      <w:r w:rsidR="00C25DA3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management, </w:t>
      </w:r>
      <w:r w:rsidR="00AA4061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leave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 xml:space="preserve"> management can be performed easily from mobile application.</w:t>
      </w:r>
    </w:p>
    <w:p w14:paraId="27E42C2D" w14:textId="77777777" w:rsidR="00C22F9A" w:rsidRPr="00C22F9A" w:rsidRDefault="00764E36" w:rsidP="00AA4061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>3. Periodical report generation feature is available. Daily real-time attendance overview feature is also there.</w:t>
      </w:r>
      <w:r w:rsidR="00C22F9A">
        <w:rPr>
          <w:rFonts w:ascii="Times New Roman" w:eastAsia="Times New Roman" w:hAnsi="Times New Roman" w:cs="Times New Roman"/>
          <w:bCs/>
          <w:sz w:val="24"/>
          <w:szCs w:val="24"/>
          <w:lang w:eastAsia="en-GB"/>
        </w:rPr>
        <w:tab/>
      </w:r>
    </w:p>
    <w:p w14:paraId="777F8C2B" w14:textId="77777777" w:rsidR="00087E5C" w:rsidRPr="00087E5C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en-GB"/>
        </w:rPr>
      </w:pPr>
      <w:r w:rsidRPr="0079559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3</w:t>
      </w:r>
      <w:r w:rsidR="00087E5C" w:rsidRPr="00795599">
        <w:rPr>
          <w:rFonts w:ascii="Times New Roman" w:eastAsia="Times New Roman" w:hAnsi="Times New Roman" w:cs="Times New Roman"/>
          <w:b/>
          <w:bCs/>
          <w:sz w:val="32"/>
          <w:szCs w:val="32"/>
          <w:lang w:eastAsia="en-GB"/>
        </w:rPr>
        <w:t>. System Workflow:</w:t>
      </w:r>
    </w:p>
    <w:p w14:paraId="733134F2" w14:textId="77777777" w:rsidR="00087E5C" w:rsidRPr="00CD6BC7" w:rsidRDefault="00087E5C" w:rsidP="00C25DA3">
      <w:pPr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When a user approaches the device, the camera captures an image of their face.</w:t>
      </w:r>
      <w:r w:rsidR="00E72EC8" w:rsidRPr="00CD6BC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Based on this captured image, below mentioned operations will take palce: </w:t>
      </w:r>
    </w:p>
    <w:p w14:paraId="41C91456" w14:textId="77777777" w:rsidR="00CD6BC7" w:rsidRPr="00CD6BC7" w:rsidRDefault="00CD6BC7" w:rsidP="00CD6B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noProof/>
          <w:sz w:val="24"/>
          <w:szCs w:val="24"/>
          <w:lang w:eastAsia="en-GB"/>
        </w:rPr>
        <w:drawing>
          <wp:anchor distT="0" distB="0" distL="114300" distR="114300" simplePos="0" relativeHeight="251658240" behindDoc="0" locked="0" layoutInCell="1" allowOverlap="1" wp14:anchorId="331F97EB" wp14:editId="5E13CEB0">
            <wp:simplePos x="0" y="0"/>
            <wp:positionH relativeFrom="column">
              <wp:posOffset>-756920</wp:posOffset>
            </wp:positionH>
            <wp:positionV relativeFrom="paragraph">
              <wp:posOffset>0</wp:posOffset>
            </wp:positionV>
            <wp:extent cx="7315200" cy="3115310"/>
            <wp:effectExtent l="0" t="0" r="0" b="8890"/>
            <wp:wrapThrough wrapText="bothSides">
              <wp:wrapPolygon edited="0">
                <wp:start x="4838" y="0"/>
                <wp:lineTo x="0" y="1453"/>
                <wp:lineTo x="0" y="8321"/>
                <wp:lineTo x="8550" y="8453"/>
                <wp:lineTo x="6525" y="9246"/>
                <wp:lineTo x="6131" y="9510"/>
                <wp:lineTo x="6131" y="10567"/>
                <wp:lineTo x="563" y="10699"/>
                <wp:lineTo x="338" y="10831"/>
                <wp:lineTo x="338" y="17963"/>
                <wp:lineTo x="1069" y="19020"/>
                <wp:lineTo x="1744" y="19020"/>
                <wp:lineTo x="1744" y="20605"/>
                <wp:lineTo x="3825" y="21133"/>
                <wp:lineTo x="9338" y="21530"/>
                <wp:lineTo x="15356" y="21530"/>
                <wp:lineTo x="18619" y="21133"/>
                <wp:lineTo x="20194" y="20473"/>
                <wp:lineTo x="20138" y="12680"/>
                <wp:lineTo x="21544" y="12020"/>
                <wp:lineTo x="21544" y="4491"/>
                <wp:lineTo x="11531" y="4227"/>
                <wp:lineTo x="9563" y="2113"/>
                <wp:lineTo x="9563" y="0"/>
                <wp:lineTo x="4838" y="0"/>
              </wp:wrapPolygon>
            </wp:wrapThrough>
            <wp:docPr id="1" name="Picture 1" descr="C:\Users\Blu\Pictures\FR RECOG_SYSTEM APP LAY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lu\Pictures\FR RECOG_SYSTEM APP LAY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A1DFAC9" w14:textId="77777777" w:rsidR="00CD6BC7" w:rsidRPr="00CD6BC7" w:rsidRDefault="00CD6BC7" w:rsidP="00E72E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B2ADF2A" w14:textId="77777777" w:rsidR="00E72EC8" w:rsidRPr="00087E5C" w:rsidRDefault="00E72EC8" w:rsidP="00E72EC8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46C0288C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Local Processing:</w:t>
      </w:r>
    </w:p>
    <w:p w14:paraId="54E057FA" w14:textId="77777777" w:rsidR="00087E5C" w:rsidRPr="00087E5C" w:rsidRDefault="00087E5C" w:rsidP="00AA406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ESP32-S3 processes the captured image to detect and recognize the face. This involves several steps:</w:t>
      </w:r>
    </w:p>
    <w:p w14:paraId="3D9BF8D9" w14:textId="77777777" w:rsidR="00087E5C" w:rsidRPr="00087E5C" w:rsidRDefault="00087E5C" w:rsidP="00AA406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Detection: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Identifying the presence of a face in the captured image.</w:t>
      </w:r>
    </w:p>
    <w:p w14:paraId="23A66D4F" w14:textId="77777777" w:rsidR="00087E5C" w:rsidRPr="00087E5C" w:rsidRDefault="00087E5C" w:rsidP="00AA4061">
      <w:pPr>
        <w:numPr>
          <w:ilvl w:val="2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Face Recognition:</w:t>
      </w: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Comparing the detected face with a pre-stored database of faces to find a match.</w:t>
      </w:r>
    </w:p>
    <w:p w14:paraId="42BC2652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Recognition Feedback:</w:t>
      </w:r>
    </w:p>
    <w:p w14:paraId="47170196" w14:textId="77777777" w:rsidR="00087E5C" w:rsidRPr="00087E5C" w:rsidRDefault="00087E5C" w:rsidP="00C25DA3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t>The TFT screen displays the recognition result to the user. If the face is recognized, the screen shows a success message along with the user's name or ID. If not, it prompts the user to try again.</w:t>
      </w:r>
    </w:p>
    <w:p w14:paraId="58A4C39D" w14:textId="77777777" w:rsidR="00087E5C" w:rsidRPr="00087E5C" w:rsidRDefault="00087E5C" w:rsidP="00087E5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D6BC7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Data Logging and Communication:</w:t>
      </w:r>
    </w:p>
    <w:p w14:paraId="4C5750EC" w14:textId="2791582C" w:rsidR="00AA771B" w:rsidRPr="00B0452B" w:rsidRDefault="00087E5C" w:rsidP="00B0452B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087E5C">
        <w:rPr>
          <w:rFonts w:ascii="Times New Roman" w:eastAsia="Times New Roman" w:hAnsi="Times New Roman" w:cs="Times New Roman"/>
          <w:sz w:val="24"/>
          <w:szCs w:val="24"/>
          <w:lang w:eastAsia="en-GB"/>
        </w:rPr>
        <w:lastRenderedPageBreak/>
        <w:t>Upon successful recognition, the ESP32-S3 logs the event (including the user ID and timestamp) and securely transmits this data to the dedicated server in real-time.</w:t>
      </w:r>
    </w:p>
    <w:p w14:paraId="4AE4BCCD" w14:textId="77777777" w:rsidR="009D37F1" w:rsidRPr="00D95D38" w:rsidRDefault="009D37F1" w:rsidP="00AA771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Normal Operation:</w:t>
      </w:r>
    </w:p>
    <w:p w14:paraId="32609EBB" w14:textId="77777777" w:rsidR="00025693" w:rsidRPr="009D37F1" w:rsidRDefault="00025693" w:rsidP="00025693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4455A5DB" w14:textId="696152AC" w:rsidR="005A1C9C" w:rsidRPr="009D37F1" w:rsidRDefault="005A1C9C" w:rsidP="00AA771B">
      <w:pPr>
        <w:spacing w:after="0" w:line="276" w:lineRule="auto"/>
        <w:jc w:val="center"/>
        <w:rPr>
          <w:b/>
          <w:sz w:val="29"/>
          <w:szCs w:val="29"/>
        </w:rPr>
      </w:pPr>
      <w:r w:rsidRPr="005A1C9C">
        <w:rPr>
          <w:b/>
          <w:noProof/>
          <w:sz w:val="29"/>
          <w:szCs w:val="29"/>
        </w:rPr>
        <w:drawing>
          <wp:inline distT="0" distB="0" distL="0" distR="0" wp14:anchorId="71351205" wp14:editId="5F4A21DC">
            <wp:extent cx="5130800" cy="3511864"/>
            <wp:effectExtent l="0" t="0" r="0" b="0"/>
            <wp:docPr id="176522553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769" cy="3513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1EA06" w14:textId="429D29CB" w:rsidR="006D2D4F" w:rsidRPr="00D95D38" w:rsidRDefault="009D37F1" w:rsidP="006D2D4F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Wi-Fi: </w:t>
      </w:r>
    </w:p>
    <w:p w14:paraId="31496F84" w14:textId="77777777" w:rsidR="009D37F1" w:rsidRPr="009D37F1" w:rsidRDefault="009D37F1" w:rsidP="009D37F1">
      <w:pPr>
        <w:spacing w:after="0" w:line="276" w:lineRule="auto"/>
        <w:ind w:left="360"/>
        <w:rPr>
          <w:b/>
          <w:sz w:val="29"/>
          <w:szCs w:val="29"/>
        </w:rPr>
      </w:pPr>
      <w:r w:rsidRPr="00A7164C">
        <w:rPr>
          <w:noProof/>
        </w:rPr>
        <w:drawing>
          <wp:inline distT="0" distB="0" distL="0" distR="0" wp14:anchorId="285186FF" wp14:editId="5D78CEEC">
            <wp:extent cx="2520950" cy="1205174"/>
            <wp:effectExtent l="0" t="0" r="0" b="0"/>
            <wp:docPr id="1161172280" name="Picture 4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172280" name="Picture 4" descr="A screenshot of a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0753" cy="120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7F1">
        <w:rPr>
          <w:b/>
          <w:sz w:val="29"/>
          <w:szCs w:val="29"/>
        </w:rPr>
        <w:t xml:space="preserve">     </w:t>
      </w:r>
      <w:r>
        <w:rPr>
          <w:noProof/>
        </w:rPr>
        <w:drawing>
          <wp:inline distT="114300" distB="114300" distL="114300" distR="114300" wp14:anchorId="5F98070C" wp14:editId="665341AE">
            <wp:extent cx="1390650" cy="984250"/>
            <wp:effectExtent l="0" t="0" r="0" b="6350"/>
            <wp:docPr id="352877924" name="image1.png" descr="A qr cod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631" name="image1.png" descr="A qr code on a white background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9843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47D984" w14:textId="77777777" w:rsidR="009D37F1" w:rsidRPr="009D37F1" w:rsidRDefault="009D37F1" w:rsidP="009D37F1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6D640F0F" w14:textId="1D8247E5" w:rsidR="009D37F1" w:rsidRPr="00D95D38" w:rsidRDefault="009D37F1" w:rsidP="00AA771B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Face Recognition: </w:t>
      </w:r>
    </w:p>
    <w:p w14:paraId="30911D31" w14:textId="6B6B2F51" w:rsidR="00A06201" w:rsidRPr="00AA771B" w:rsidRDefault="009D37F1" w:rsidP="00AA771B">
      <w:pPr>
        <w:pStyle w:val="ListParagraph"/>
        <w:spacing w:after="0" w:line="276" w:lineRule="auto"/>
        <w:jc w:val="center"/>
        <w:rPr>
          <w:b/>
          <w:sz w:val="29"/>
          <w:szCs w:val="29"/>
        </w:rPr>
      </w:pPr>
      <w:r>
        <w:rPr>
          <w:b/>
          <w:noProof/>
          <w:sz w:val="29"/>
          <w:szCs w:val="29"/>
        </w:rPr>
        <w:drawing>
          <wp:inline distT="0" distB="0" distL="0" distR="0" wp14:anchorId="230BA6C0" wp14:editId="4AC5FEC3">
            <wp:extent cx="3358823" cy="1998165"/>
            <wp:effectExtent l="0" t="0" r="0" b="2540"/>
            <wp:docPr id="1390749556" name="Picture 1" descr="A diagram of a proce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749556" name="Picture 1" descr="A diagram of a proces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05" cy="201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4C2D9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0286DD5A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4672E248" w14:textId="77777777" w:rsidR="00B0452B" w:rsidRDefault="00B0452B" w:rsidP="00A06201">
      <w:pPr>
        <w:spacing w:after="0" w:line="276" w:lineRule="auto"/>
        <w:rPr>
          <w:b/>
          <w:sz w:val="29"/>
          <w:szCs w:val="29"/>
        </w:rPr>
      </w:pPr>
    </w:p>
    <w:p w14:paraId="21BE9B1E" w14:textId="0AE67714" w:rsidR="009D37F1" w:rsidRPr="00D95D38" w:rsidRDefault="00025693" w:rsidP="00A06201">
      <w:pPr>
        <w:spacing w:after="0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Self-Enrolment:</w:t>
      </w:r>
    </w:p>
    <w:p w14:paraId="054B822C" w14:textId="77777777" w:rsidR="00025693" w:rsidRDefault="00025693" w:rsidP="00A06201">
      <w:pPr>
        <w:spacing w:after="0" w:line="276" w:lineRule="auto"/>
        <w:rPr>
          <w:b/>
          <w:sz w:val="29"/>
          <w:szCs w:val="29"/>
        </w:rPr>
      </w:pPr>
    </w:p>
    <w:p w14:paraId="56171988" w14:textId="7A308603" w:rsidR="00025693" w:rsidRPr="00A06201" w:rsidRDefault="00025693" w:rsidP="00025693">
      <w:pPr>
        <w:spacing w:after="0" w:line="276" w:lineRule="auto"/>
        <w:jc w:val="center"/>
        <w:rPr>
          <w:b/>
          <w:sz w:val="29"/>
          <w:szCs w:val="29"/>
        </w:rPr>
      </w:pPr>
      <w:r w:rsidRPr="00025693">
        <w:rPr>
          <w:b/>
          <w:noProof/>
          <w:sz w:val="29"/>
          <w:szCs w:val="29"/>
        </w:rPr>
        <w:drawing>
          <wp:inline distT="0" distB="0" distL="0" distR="0" wp14:anchorId="06F977E5" wp14:editId="4F3CBE1A">
            <wp:extent cx="5731510" cy="2183130"/>
            <wp:effectExtent l="0" t="0" r="2540" b="7620"/>
            <wp:docPr id="1777242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B0B5A" w14:textId="77777777" w:rsidR="000239BB" w:rsidRDefault="000239BB" w:rsidP="00933B36">
      <w:pPr>
        <w:rPr>
          <w:rFonts w:ascii="Times New Roman" w:hAnsi="Times New Roman" w:cs="Times New Roman"/>
          <w:sz w:val="24"/>
          <w:szCs w:val="24"/>
        </w:rPr>
      </w:pPr>
    </w:p>
    <w:p w14:paraId="17518E89" w14:textId="1052EE99" w:rsidR="00D41440" w:rsidRPr="00D95D38" w:rsidRDefault="00D95D38" w:rsidP="00D95D38">
      <w:pPr>
        <w:rPr>
          <w:b/>
          <w:sz w:val="33"/>
          <w:szCs w:val="33"/>
        </w:rPr>
      </w:pPr>
      <w:r>
        <w:rPr>
          <w:b/>
          <w:sz w:val="33"/>
          <w:szCs w:val="33"/>
        </w:rPr>
        <w:t xml:space="preserve">3. </w:t>
      </w:r>
      <w:r w:rsidR="00D41440" w:rsidRPr="00D95D38">
        <w:rPr>
          <w:b/>
          <w:sz w:val="33"/>
          <w:szCs w:val="33"/>
        </w:rPr>
        <w:t>Device Functionality</w:t>
      </w:r>
      <w:r>
        <w:rPr>
          <w:b/>
          <w:sz w:val="33"/>
          <w:szCs w:val="33"/>
        </w:rPr>
        <w:t>:</w:t>
      </w:r>
    </w:p>
    <w:p w14:paraId="300F755F" w14:textId="77777777" w:rsidR="00AE6859" w:rsidRPr="000239BB" w:rsidRDefault="00AE6859" w:rsidP="00933B36">
      <w:pPr>
        <w:rPr>
          <w:rFonts w:ascii="Times New Roman" w:hAnsi="Times New Roman" w:cs="Times New Roman"/>
          <w:sz w:val="24"/>
          <w:szCs w:val="24"/>
        </w:rPr>
      </w:pPr>
    </w:p>
    <w:p w14:paraId="44857B58" w14:textId="13A41FDD" w:rsidR="000239BB" w:rsidRPr="00D95D38" w:rsidRDefault="000239BB" w:rsidP="00D95D38">
      <w:pPr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D95D38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Network configuring:</w:t>
      </w:r>
    </w:p>
    <w:p w14:paraId="4FD9BDC1" w14:textId="77777777" w:rsidR="000239BB" w:rsidRDefault="000239BB" w:rsidP="00C25DA3">
      <w:pPr>
        <w:numPr>
          <w:ilvl w:val="0"/>
          <w:numId w:val="9"/>
        </w:num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Enable Bluetooth on your phone and scan the device's QR code using the mobile application </w:t>
      </w:r>
    </w:p>
    <w:p w14:paraId="6F516655" w14:textId="77777777" w:rsidR="000239BB" w:rsidRDefault="000239BB" w:rsidP="00C25DA3">
      <w:pPr>
        <w:numPr>
          <w:ilvl w:val="0"/>
          <w:numId w:val="9"/>
        </w:numPr>
        <w:spacing w:after="0" w:line="276" w:lineRule="auto"/>
        <w:jc w:val="both"/>
        <w:rPr>
          <w:sz w:val="21"/>
          <w:szCs w:val="21"/>
        </w:rPr>
      </w:pPr>
      <w:r>
        <w:rPr>
          <w:sz w:val="21"/>
          <w:szCs w:val="21"/>
        </w:rPr>
        <w:t>On the Bluetooth Discovery screen, select the detected device. Make sure the Serial Number (SN) on the device matches the one displayed on the app</w:t>
      </w:r>
    </w:p>
    <w:p w14:paraId="74798BDF" w14:textId="77777777" w:rsidR="00647727" w:rsidRDefault="000239BB" w:rsidP="00647727">
      <w:pPr>
        <w:spacing w:after="0" w:line="276" w:lineRule="auto"/>
        <w:ind w:left="1080"/>
        <w:jc w:val="center"/>
        <w:rPr>
          <w:sz w:val="21"/>
          <w:szCs w:val="21"/>
        </w:rPr>
      </w:pPr>
      <w:r>
        <w:rPr>
          <w:b/>
          <w:noProof/>
          <w:sz w:val="29"/>
          <w:szCs w:val="29"/>
        </w:rPr>
        <w:drawing>
          <wp:inline distT="114300" distB="114300" distL="114300" distR="114300" wp14:anchorId="59D42D2D" wp14:editId="7E460EB7">
            <wp:extent cx="2319338" cy="1755365"/>
            <wp:effectExtent l="0" t="0" r="0" b="0"/>
            <wp:docPr id="2035545631" name="image1.png" descr="A qr code on a white background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545631" name="image1.png" descr="A qr code on a white background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7553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631E47">
        <w:rPr>
          <w:sz w:val="21"/>
          <w:szCs w:val="21"/>
        </w:rPr>
        <w:t xml:space="preserve">    </w:t>
      </w:r>
    </w:p>
    <w:p w14:paraId="3D736E47" w14:textId="77777777" w:rsidR="00647727" w:rsidRDefault="000239BB" w:rsidP="00647727">
      <w:pPr>
        <w:pStyle w:val="ListParagraph"/>
        <w:numPr>
          <w:ilvl w:val="0"/>
          <w:numId w:val="9"/>
        </w:numPr>
        <w:spacing w:after="0" w:line="276" w:lineRule="auto"/>
        <w:rPr>
          <w:sz w:val="21"/>
          <w:szCs w:val="21"/>
        </w:rPr>
      </w:pPr>
      <w:r w:rsidRPr="00647727">
        <w:rPr>
          <w:sz w:val="21"/>
          <w:szCs w:val="21"/>
        </w:rPr>
        <w:t>After selecting the device, you will be directed to the Select Network screen. Here, you can choose to connect to an existing Wi-Fi network or manually enter the Wi-Fi information.</w:t>
      </w:r>
    </w:p>
    <w:p w14:paraId="0C317954" w14:textId="7EC3ED4C" w:rsidR="00C51404" w:rsidRPr="00647727" w:rsidRDefault="000239BB" w:rsidP="00647727">
      <w:pPr>
        <w:pStyle w:val="ListParagraph"/>
        <w:numPr>
          <w:ilvl w:val="0"/>
          <w:numId w:val="9"/>
        </w:numPr>
        <w:spacing w:after="0" w:line="276" w:lineRule="auto"/>
        <w:rPr>
          <w:sz w:val="21"/>
          <w:szCs w:val="21"/>
        </w:rPr>
      </w:pPr>
      <w:r w:rsidRPr="00647727">
        <w:rPr>
          <w:sz w:val="21"/>
          <w:szCs w:val="21"/>
        </w:rPr>
        <w:t>Once the device prompts “Bluetooth network configuration successful,” the device pairing is complete.</w:t>
      </w:r>
    </w:p>
    <w:p w14:paraId="04972E52" w14:textId="35F1E079" w:rsidR="00C51404" w:rsidRPr="004055B2" w:rsidRDefault="00260BAE" w:rsidP="004055B2">
      <w:pPr>
        <w:spacing w:after="0" w:line="276" w:lineRule="auto"/>
        <w:ind w:firstLine="720"/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Bi</w:t>
      </w:r>
      <w:r w:rsidR="00C51404"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nding a Device:</w:t>
      </w:r>
    </w:p>
    <w:p w14:paraId="18BDA0C1" w14:textId="77777777" w:rsidR="00C51404" w:rsidRPr="00C51404" w:rsidRDefault="00C51404" w:rsidP="00C25DA3">
      <w:pPr>
        <w:spacing w:after="0" w:line="276" w:lineRule="auto"/>
        <w:ind w:left="720"/>
        <w:jc w:val="both"/>
        <w:rPr>
          <w:sz w:val="21"/>
          <w:szCs w:val="21"/>
        </w:rPr>
      </w:pPr>
      <w:r w:rsidRPr="00C51404">
        <w:rPr>
          <w:sz w:val="21"/>
          <w:szCs w:val="21"/>
        </w:rPr>
        <w:t>Once the device is successfully connected to the network, the interface will jump to</w:t>
      </w:r>
    </w:p>
    <w:p w14:paraId="1795C338" w14:textId="25A92C3F" w:rsidR="00C51404" w:rsidRDefault="00C51404" w:rsidP="00C25DA3">
      <w:pPr>
        <w:spacing w:after="0" w:line="276" w:lineRule="auto"/>
        <w:ind w:left="720"/>
        <w:jc w:val="both"/>
        <w:rPr>
          <w:sz w:val="21"/>
          <w:szCs w:val="21"/>
        </w:rPr>
      </w:pPr>
      <w:r w:rsidRPr="00C51404">
        <w:rPr>
          <w:sz w:val="21"/>
          <w:szCs w:val="21"/>
        </w:rPr>
        <w:t>the "Device Details" page. Set the available information, then the device prompts "Bind successful, data syncing</w:t>
      </w:r>
      <w:r>
        <w:rPr>
          <w:sz w:val="21"/>
          <w:szCs w:val="21"/>
        </w:rPr>
        <w:t>.</w:t>
      </w:r>
    </w:p>
    <w:p w14:paraId="4424461B" w14:textId="625BD193" w:rsidR="006B42C5" w:rsidRPr="00260BAE" w:rsidRDefault="00C51404" w:rsidP="004055B2">
      <w:pPr>
        <w:spacing w:after="0" w:line="276" w:lineRule="auto"/>
        <w:ind w:firstLine="720"/>
        <w:rPr>
          <w:b/>
          <w:sz w:val="29"/>
          <w:szCs w:val="29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Person:</w:t>
      </w:r>
      <w:r w:rsidRPr="00260BAE">
        <w:rPr>
          <w:b/>
          <w:sz w:val="29"/>
          <w:szCs w:val="29"/>
        </w:rPr>
        <w:t xml:space="preserve">  </w:t>
      </w:r>
      <w:r w:rsidR="006B42C5">
        <w:t>an admin to add a person to a specific group</w:t>
      </w:r>
      <w:r w:rsidR="00D00B14">
        <w:t xml:space="preserve"> </w:t>
      </w:r>
      <w:r w:rsidR="00D00B14" w:rsidRPr="00260BAE">
        <w:rPr>
          <w:sz w:val="21"/>
          <w:szCs w:val="21"/>
        </w:rPr>
        <w:t>or department</w:t>
      </w:r>
      <w:r w:rsidR="006B42C5">
        <w:t>.</w:t>
      </w:r>
    </w:p>
    <w:p w14:paraId="73526D65" w14:textId="715B6A35" w:rsidR="006B42C5" w:rsidRPr="00883A23" w:rsidRDefault="00D00B14" w:rsidP="004055B2">
      <w:pPr>
        <w:spacing w:after="0" w:line="276" w:lineRule="auto"/>
        <w:ind w:left="720"/>
        <w:rPr>
          <w:sz w:val="21"/>
          <w:szCs w:val="21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Enrol</w:t>
      </w:r>
      <w:r w:rsidR="006B42C5"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 Facial Information:</w:t>
      </w:r>
      <w:r w:rsidR="006B42C5" w:rsidRPr="006B42C5">
        <w:t xml:space="preserve"> </w:t>
      </w:r>
      <w:r w:rsidRPr="00883A23">
        <w:rPr>
          <w:sz w:val="21"/>
          <w:szCs w:val="21"/>
        </w:rPr>
        <w:t>S</w:t>
      </w:r>
      <w:r w:rsidR="006B42C5" w:rsidRPr="00883A23">
        <w:rPr>
          <w:sz w:val="21"/>
          <w:szCs w:val="21"/>
        </w:rPr>
        <w:t>earch for members by name</w:t>
      </w:r>
      <w:r w:rsidRPr="00883A23">
        <w:rPr>
          <w:sz w:val="21"/>
          <w:szCs w:val="21"/>
        </w:rPr>
        <w:t>,</w:t>
      </w:r>
      <w:r w:rsidRPr="00D00B14">
        <w:t xml:space="preserve"> </w:t>
      </w:r>
      <w:r>
        <w:t>group</w:t>
      </w:r>
      <w:r w:rsidR="006B42C5" w:rsidRPr="00883A23">
        <w:rPr>
          <w:sz w:val="21"/>
          <w:szCs w:val="21"/>
        </w:rPr>
        <w:t xml:space="preserve"> or department to </w:t>
      </w:r>
      <w:r w:rsidRPr="00883A23">
        <w:rPr>
          <w:sz w:val="21"/>
          <w:szCs w:val="21"/>
        </w:rPr>
        <w:t>enrol</w:t>
      </w:r>
      <w:r w:rsidR="006B42C5" w:rsidRPr="00883A23">
        <w:rPr>
          <w:sz w:val="21"/>
          <w:szCs w:val="21"/>
        </w:rPr>
        <w:t xml:space="preserve"> their facial information.</w:t>
      </w:r>
    </w:p>
    <w:p w14:paraId="1902D924" w14:textId="6F3AD739" w:rsidR="00DC3A56" w:rsidRPr="00DC3A56" w:rsidRDefault="00D00B14" w:rsidP="00DC3A56">
      <w:pPr>
        <w:pStyle w:val="ListParagraph"/>
        <w:numPr>
          <w:ilvl w:val="0"/>
          <w:numId w:val="11"/>
        </w:numPr>
        <w:spacing w:after="0" w:line="276" w:lineRule="auto"/>
        <w:rPr>
          <w:sz w:val="21"/>
          <w:szCs w:val="21"/>
        </w:rPr>
      </w:pPr>
      <w:r w:rsidRPr="00D00B14">
        <w:rPr>
          <w:sz w:val="21"/>
          <w:szCs w:val="21"/>
        </w:rPr>
        <w:t>Select a member and tap "Enter Facial Information - Enrol on Device". A pop-up window will appear with instructions. When the device prompts "Please look directly at the camera, keep your face in the centre position", follow the instructions. Once</w:t>
      </w:r>
      <w:r>
        <w:rPr>
          <w:sz w:val="21"/>
          <w:szCs w:val="21"/>
        </w:rPr>
        <w:t xml:space="preserve"> </w:t>
      </w:r>
      <w:r w:rsidRPr="00D00B14">
        <w:rPr>
          <w:sz w:val="21"/>
          <w:szCs w:val="21"/>
        </w:rPr>
        <w:t xml:space="preserve">prompted "Enrolment </w:t>
      </w:r>
      <w:r>
        <w:rPr>
          <w:sz w:val="21"/>
          <w:szCs w:val="21"/>
        </w:rPr>
        <w:t>successful</w:t>
      </w:r>
      <w:r w:rsidRPr="00D00B14">
        <w:rPr>
          <w:sz w:val="21"/>
          <w:szCs w:val="21"/>
        </w:rPr>
        <w:t>", facial recording is complete</w:t>
      </w:r>
    </w:p>
    <w:p w14:paraId="14A6F435" w14:textId="183F0EA8" w:rsidR="00DC3A56" w:rsidRPr="00DC3A56" w:rsidRDefault="000D53D5" w:rsidP="00DC3A56">
      <w:pPr>
        <w:pStyle w:val="ListParagraph"/>
        <w:numPr>
          <w:ilvl w:val="0"/>
          <w:numId w:val="11"/>
        </w:numPr>
        <w:spacing w:after="0" w:line="276" w:lineRule="auto"/>
        <w:rPr>
          <w:sz w:val="21"/>
          <w:szCs w:val="21"/>
        </w:rPr>
      </w:pPr>
      <w:r w:rsidRPr="00DC3A56">
        <w:rPr>
          <w:b/>
          <w:bCs/>
          <w:sz w:val="21"/>
          <w:szCs w:val="21"/>
        </w:rPr>
        <w:t>Self-Enrolment:</w:t>
      </w:r>
      <w:r w:rsidRPr="00DC3A56">
        <w:rPr>
          <w:sz w:val="21"/>
          <w:szCs w:val="21"/>
        </w:rPr>
        <w:t xml:space="preserve"> </w:t>
      </w:r>
    </w:p>
    <w:p w14:paraId="14240CF2" w14:textId="4850EA53" w:rsidR="00A0225F" w:rsidRDefault="00C05930" w:rsidP="00C25DA3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1"/>
          <w:szCs w:val="21"/>
        </w:rPr>
      </w:pPr>
      <w:r w:rsidRPr="00A0225F">
        <w:rPr>
          <w:sz w:val="21"/>
          <w:szCs w:val="21"/>
        </w:rPr>
        <w:t>The administrator needs to enable "Enable Self-</w:t>
      </w:r>
      <w:r w:rsidR="000D53D5" w:rsidRPr="00A0225F">
        <w:rPr>
          <w:sz w:val="21"/>
          <w:szCs w:val="21"/>
        </w:rPr>
        <w:t>Enrolment</w:t>
      </w:r>
      <w:r w:rsidRPr="00A0225F">
        <w:rPr>
          <w:sz w:val="21"/>
          <w:szCs w:val="21"/>
        </w:rPr>
        <w:t xml:space="preserve"> Facial Information</w:t>
      </w:r>
      <w:r w:rsidR="000D53D5" w:rsidRPr="00A0225F">
        <w:rPr>
          <w:sz w:val="21"/>
          <w:szCs w:val="21"/>
        </w:rPr>
        <w:t xml:space="preserve">. </w:t>
      </w:r>
      <w:r w:rsidRPr="00A0225F">
        <w:rPr>
          <w:sz w:val="21"/>
          <w:szCs w:val="21"/>
        </w:rPr>
        <w:t>If an employee's face is not recognized by the device, a</w:t>
      </w:r>
      <w:r w:rsidR="000D53D5" w:rsidRPr="00A0225F">
        <w:rPr>
          <w:sz w:val="21"/>
          <w:szCs w:val="21"/>
        </w:rPr>
        <w:t xml:space="preserve"> </w:t>
      </w:r>
      <w:r w:rsidRPr="00A0225F">
        <w:rPr>
          <w:sz w:val="21"/>
          <w:szCs w:val="21"/>
        </w:rPr>
        <w:t>"Face Not Registered" message will pop up</w:t>
      </w:r>
      <w:r w:rsidR="00A24A7E">
        <w:rPr>
          <w:sz w:val="21"/>
          <w:szCs w:val="21"/>
        </w:rPr>
        <w:t xml:space="preserve">. </w:t>
      </w:r>
      <w:r w:rsidR="00A24A7E" w:rsidRPr="006A0532">
        <w:rPr>
          <w:sz w:val="21"/>
          <w:szCs w:val="21"/>
        </w:rPr>
        <w:t>On the top right corner of the screen along with a "Scan QR Code for Self-Enrolment" QR code. Employees can use the mobile app to scan this QR code to self-enrol their facial information on the device</w:t>
      </w:r>
    </w:p>
    <w:p w14:paraId="6E210135" w14:textId="2E5F2BE7" w:rsidR="00DC3A56" w:rsidRPr="00A0225F" w:rsidRDefault="00A0225F" w:rsidP="00C25DA3">
      <w:pPr>
        <w:pStyle w:val="ListParagraph"/>
        <w:spacing w:after="0" w:line="276" w:lineRule="auto"/>
        <w:ind w:left="1800"/>
        <w:rPr>
          <w:sz w:val="21"/>
          <w:szCs w:val="21"/>
        </w:rPr>
      </w:pPr>
      <w:r>
        <w:rPr>
          <w:noProof/>
        </w:rPr>
        <w:drawing>
          <wp:inline distT="0" distB="0" distL="0" distR="0" wp14:anchorId="3AE17D00" wp14:editId="7785483B">
            <wp:extent cx="2349500" cy="1741915"/>
            <wp:effectExtent l="0" t="0" r="0" b="0"/>
            <wp:docPr id="1475631675" name="Picture 2" descr="A qr cod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31675" name="Picture 2" descr="A qr code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7326" cy="1747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D920F" w14:textId="5510E6BA" w:rsidR="002F483F" w:rsidRPr="006A0532" w:rsidRDefault="00DC3A56" w:rsidP="006A0532">
      <w:pPr>
        <w:pStyle w:val="ListParagraph"/>
        <w:numPr>
          <w:ilvl w:val="1"/>
          <w:numId w:val="11"/>
        </w:numPr>
        <w:spacing w:after="0" w:line="276" w:lineRule="auto"/>
        <w:jc w:val="both"/>
        <w:rPr>
          <w:sz w:val="21"/>
          <w:szCs w:val="21"/>
        </w:rPr>
      </w:pPr>
      <w:r w:rsidRPr="00A0225F">
        <w:rPr>
          <w:sz w:val="21"/>
          <w:szCs w:val="21"/>
        </w:rPr>
        <w:t xml:space="preserve">Admin selects employees and sends them an enrolment link via SMS/Email. employees can simply click on the link in the SMS to open the "Upload Facial Information" interface and follow the instructions to take photos for </w:t>
      </w:r>
      <w:r w:rsidR="006A0532" w:rsidRPr="00A0225F">
        <w:rPr>
          <w:sz w:val="21"/>
          <w:szCs w:val="21"/>
        </w:rPr>
        <w:t>enrolment.</w:t>
      </w:r>
      <w:r w:rsidR="006A0532" w:rsidRPr="006A0532">
        <w:rPr>
          <w:sz w:val="21"/>
          <w:szCs w:val="21"/>
        </w:rPr>
        <w:t xml:space="preserve"> </w:t>
      </w:r>
    </w:p>
    <w:p w14:paraId="67EC0C06" w14:textId="77777777" w:rsidR="00933B36" w:rsidRPr="00933B36" w:rsidRDefault="00933B36" w:rsidP="00933B36">
      <w:pPr>
        <w:spacing w:after="0" w:line="276" w:lineRule="auto"/>
        <w:ind w:left="720"/>
        <w:rPr>
          <w:sz w:val="21"/>
          <w:szCs w:val="21"/>
        </w:rPr>
      </w:pPr>
    </w:p>
    <w:p w14:paraId="4713D140" w14:textId="0549E8FF" w:rsidR="000D53D5" w:rsidRPr="00883A23" w:rsidRDefault="000D53D5" w:rsidP="004055B2">
      <w:pPr>
        <w:spacing w:after="0" w:line="276" w:lineRule="auto"/>
        <w:ind w:left="720"/>
        <w:rPr>
          <w:sz w:val="21"/>
          <w:szCs w:val="21"/>
        </w:rPr>
      </w:pPr>
      <w:r w:rsidRPr="004055B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Log Handling:</w:t>
      </w:r>
      <w:r w:rsidR="00170A66" w:rsidRPr="00883A23">
        <w:rPr>
          <w:b/>
          <w:sz w:val="29"/>
          <w:szCs w:val="29"/>
        </w:rPr>
        <w:t xml:space="preserve"> </w:t>
      </w:r>
      <w:r w:rsidR="00245226" w:rsidRPr="00883A23">
        <w:rPr>
          <w:sz w:val="21"/>
          <w:szCs w:val="21"/>
        </w:rPr>
        <w:t>First,</w:t>
      </w:r>
      <w:r w:rsidR="00EA5442" w:rsidRPr="00883A23">
        <w:rPr>
          <w:sz w:val="21"/>
          <w:szCs w:val="21"/>
        </w:rPr>
        <w:t xml:space="preserve"> we can follow this data packet format and later it can be improved as per our requirement.</w:t>
      </w:r>
    </w:p>
    <w:p w14:paraId="2EF13E02" w14:textId="77777777" w:rsidR="000D53D5" w:rsidRDefault="000D53D5" w:rsidP="000D53D5">
      <w:pPr>
        <w:pStyle w:val="ListParagraph"/>
        <w:rPr>
          <w:b/>
          <w:sz w:val="21"/>
          <w:szCs w:val="21"/>
        </w:rPr>
      </w:pPr>
    </w:p>
    <w:p w14:paraId="0D7A86C2" w14:textId="309067F7" w:rsidR="000D53D5" w:rsidRDefault="000D53D5" w:rsidP="000D53D5">
      <w:pPr>
        <w:pStyle w:val="ListParagraph"/>
        <w:rPr>
          <w:b/>
          <w:sz w:val="21"/>
          <w:szCs w:val="21"/>
        </w:rPr>
      </w:pPr>
      <w:r w:rsidRPr="000D53D5">
        <w:rPr>
          <w:b/>
          <w:sz w:val="21"/>
          <w:szCs w:val="21"/>
        </w:rPr>
        <w:t xml:space="preserve">Log Generating:  </w:t>
      </w:r>
    </w:p>
    <w:p w14:paraId="2B69ADBC" w14:textId="078B7E57" w:rsidR="000D53D5" w:rsidRPr="000D53D5" w:rsidRDefault="000D53D5" w:rsidP="000D53D5">
      <w:pPr>
        <w:pStyle w:val="ListParagraph"/>
        <w:ind w:firstLine="360"/>
        <w:rPr>
          <w:b/>
          <w:sz w:val="29"/>
          <w:szCs w:val="29"/>
        </w:rPr>
      </w:pPr>
      <w:r w:rsidRPr="000D53D5">
        <w:rPr>
          <w:b/>
          <w:sz w:val="21"/>
          <w:szCs w:val="21"/>
        </w:rPr>
        <w:t xml:space="preserve">Attendance: </w:t>
      </w:r>
      <w:r w:rsidRPr="000D53D5">
        <w:rPr>
          <w:sz w:val="21"/>
          <w:szCs w:val="21"/>
        </w:rPr>
        <w:t>log type + device time + person id</w:t>
      </w:r>
    </w:p>
    <w:p w14:paraId="040148BE" w14:textId="77777777" w:rsidR="000D53D5" w:rsidRDefault="000D53D5" w:rsidP="000D53D5">
      <w:pPr>
        <w:pStyle w:val="ListParagraph"/>
        <w:ind w:firstLine="36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Time: </w:t>
      </w:r>
      <w:r w:rsidRPr="000D53D5">
        <w:rPr>
          <w:sz w:val="21"/>
          <w:szCs w:val="21"/>
        </w:rPr>
        <w:t xml:space="preserve">log type + time </w:t>
      </w:r>
    </w:p>
    <w:p w14:paraId="4C81092F" w14:textId="658F9451" w:rsidR="00933B36" w:rsidRPr="00933B36" w:rsidRDefault="000D53D5" w:rsidP="00933B36">
      <w:pPr>
        <w:ind w:firstLine="72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Log Storing: </w:t>
      </w:r>
      <w:r w:rsidRPr="000D53D5">
        <w:rPr>
          <w:sz w:val="21"/>
          <w:szCs w:val="21"/>
        </w:rPr>
        <w:t>device time + person id</w:t>
      </w:r>
    </w:p>
    <w:p w14:paraId="26DDE8F8" w14:textId="659627C8" w:rsidR="000D53D5" w:rsidRPr="000D53D5" w:rsidRDefault="000D53D5" w:rsidP="000D53D5">
      <w:pPr>
        <w:ind w:firstLine="720"/>
        <w:rPr>
          <w:sz w:val="21"/>
          <w:szCs w:val="21"/>
        </w:rPr>
      </w:pPr>
      <w:r w:rsidRPr="000D53D5">
        <w:rPr>
          <w:b/>
          <w:sz w:val="21"/>
          <w:szCs w:val="21"/>
        </w:rPr>
        <w:t>Log Handle with server:</w:t>
      </w:r>
    </w:p>
    <w:p w14:paraId="2A3F2AAB" w14:textId="48E3A5C4" w:rsidR="000D53D5" w:rsidRP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Enrolment log </w:t>
      </w:r>
      <w:proofErr w:type="spellStart"/>
      <w:r w:rsidRPr="000D53D5">
        <w:rPr>
          <w:b/>
          <w:sz w:val="21"/>
          <w:szCs w:val="21"/>
        </w:rPr>
        <w:t>tx</w:t>
      </w:r>
      <w:proofErr w:type="spellEnd"/>
      <w:r w:rsidRPr="000D53D5">
        <w:rPr>
          <w:b/>
          <w:sz w:val="21"/>
          <w:szCs w:val="21"/>
        </w:rPr>
        <w:t>:</w:t>
      </w:r>
      <w:r w:rsidRPr="000D53D5">
        <w:rPr>
          <w:sz w:val="21"/>
          <w:szCs w:val="21"/>
        </w:rPr>
        <w:t xml:space="preserve"> log type + log+ person Name + Id +</w:t>
      </w:r>
      <w:r w:rsidR="00FD7D89">
        <w:rPr>
          <w:sz w:val="21"/>
          <w:szCs w:val="21"/>
        </w:rPr>
        <w:t xml:space="preserve"> welcome text + </w:t>
      </w:r>
      <w:r w:rsidRPr="000D53D5">
        <w:rPr>
          <w:sz w:val="21"/>
          <w:szCs w:val="21"/>
        </w:rPr>
        <w:t>SN</w:t>
      </w:r>
    </w:p>
    <w:p w14:paraId="2DF6F902" w14:textId="605B23AC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 xml:space="preserve">Enrolment log </w:t>
      </w:r>
      <w:proofErr w:type="spellStart"/>
      <w:r w:rsidRPr="000D53D5">
        <w:rPr>
          <w:b/>
          <w:sz w:val="21"/>
          <w:szCs w:val="21"/>
        </w:rPr>
        <w:t>rx</w:t>
      </w:r>
      <w:proofErr w:type="spellEnd"/>
      <w:r w:rsidRPr="000D53D5">
        <w:rPr>
          <w:b/>
          <w:sz w:val="21"/>
          <w:szCs w:val="21"/>
        </w:rPr>
        <w:t>:</w:t>
      </w:r>
      <w:r w:rsidRPr="000D53D5">
        <w:rPr>
          <w:sz w:val="21"/>
          <w:szCs w:val="21"/>
        </w:rPr>
        <w:t xml:space="preserve"> log type + log + person Name + id + </w:t>
      </w:r>
      <w:r w:rsidR="00FD7D89">
        <w:rPr>
          <w:sz w:val="21"/>
          <w:szCs w:val="21"/>
        </w:rPr>
        <w:t>welcome text +</w:t>
      </w:r>
      <w:r w:rsidRPr="000D53D5">
        <w:rPr>
          <w:sz w:val="21"/>
          <w:szCs w:val="21"/>
        </w:rPr>
        <w:t>SN</w:t>
      </w:r>
    </w:p>
    <w:p w14:paraId="0AEA5601" w14:textId="77777777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Attendance log:</w:t>
      </w:r>
      <w:r w:rsidRPr="000D53D5">
        <w:rPr>
          <w:sz w:val="21"/>
          <w:szCs w:val="21"/>
        </w:rPr>
        <w:t xml:space="preserve"> log type + device time + log time + person id + SN</w:t>
      </w:r>
    </w:p>
    <w:p w14:paraId="73F8EDFB" w14:textId="15F59F3B" w:rsidR="000D53D5" w:rsidRDefault="000D53D5" w:rsidP="000D53D5">
      <w:pPr>
        <w:pStyle w:val="ListParagraph"/>
        <w:ind w:left="1080"/>
        <w:rPr>
          <w:sz w:val="21"/>
          <w:szCs w:val="21"/>
        </w:rPr>
      </w:pPr>
      <w:r w:rsidRPr="000D53D5">
        <w:rPr>
          <w:b/>
          <w:sz w:val="21"/>
          <w:szCs w:val="21"/>
        </w:rPr>
        <w:t>Time log:</w:t>
      </w:r>
      <w:r w:rsidRPr="000D53D5">
        <w:rPr>
          <w:sz w:val="21"/>
          <w:szCs w:val="21"/>
        </w:rPr>
        <w:t xml:space="preserve"> log type + time + SN</w:t>
      </w:r>
    </w:p>
    <w:p w14:paraId="381BAC7F" w14:textId="77777777" w:rsidR="00FE7705" w:rsidRDefault="00FE7705" w:rsidP="000D53D5">
      <w:pPr>
        <w:pStyle w:val="ListParagraph"/>
        <w:ind w:left="1080"/>
        <w:rPr>
          <w:sz w:val="21"/>
          <w:szCs w:val="21"/>
        </w:rPr>
      </w:pPr>
    </w:p>
    <w:p w14:paraId="61920460" w14:textId="118FA726" w:rsidR="00FE7705" w:rsidRDefault="002B63E9" w:rsidP="00FE7705">
      <w:pPr>
        <w:pStyle w:val="ListParagraph"/>
        <w:ind w:left="1080"/>
        <w:rPr>
          <w:sz w:val="21"/>
          <w:szCs w:val="21"/>
        </w:rPr>
      </w:pPr>
      <w:r>
        <w:rPr>
          <w:sz w:val="21"/>
          <w:szCs w:val="21"/>
        </w:rPr>
        <w:t>Bluetooth pack</w:t>
      </w:r>
      <w:r w:rsidR="00FE7705">
        <w:rPr>
          <w:sz w:val="21"/>
          <w:szCs w:val="21"/>
        </w:rPr>
        <w:t>:</w:t>
      </w:r>
      <w:r>
        <w:rPr>
          <w:sz w:val="21"/>
          <w:szCs w:val="21"/>
        </w:rPr>
        <w:t xml:space="preserve">  </w:t>
      </w:r>
      <w:r w:rsidR="00FE7705">
        <w:rPr>
          <w:sz w:val="21"/>
          <w:szCs w:val="21"/>
        </w:rPr>
        <w:t xml:space="preserve"> </w:t>
      </w:r>
      <w:proofErr w:type="spellStart"/>
      <w:proofErr w:type="gramStart"/>
      <w:r w:rsidR="00FE7705" w:rsidRPr="00FE7705">
        <w:rPr>
          <w:sz w:val="21"/>
          <w:szCs w:val="21"/>
        </w:rPr>
        <w:t>Wifissid:wifipassword</w:t>
      </w:r>
      <w:proofErr w:type="spellEnd"/>
      <w:proofErr w:type="gramEnd"/>
    </w:p>
    <w:p w14:paraId="07E9EA0C" w14:textId="77777777" w:rsidR="002B63E9" w:rsidRDefault="002B63E9" w:rsidP="00FE7705">
      <w:pPr>
        <w:pStyle w:val="ListParagraph"/>
        <w:ind w:left="1080"/>
        <w:rPr>
          <w:sz w:val="21"/>
          <w:szCs w:val="21"/>
        </w:rPr>
      </w:pPr>
    </w:p>
    <w:p w14:paraId="14232703" w14:textId="77777777" w:rsidR="002B63E9" w:rsidRDefault="002B63E9" w:rsidP="00FE7705">
      <w:pPr>
        <w:pStyle w:val="ListParagraph"/>
        <w:ind w:left="1080"/>
        <w:rPr>
          <w:sz w:val="21"/>
          <w:szCs w:val="21"/>
        </w:rPr>
      </w:pPr>
    </w:p>
    <w:p w14:paraId="4A69FA75" w14:textId="77777777" w:rsidR="002B63E9" w:rsidRDefault="002B63E9" w:rsidP="00FE7705">
      <w:pPr>
        <w:pStyle w:val="ListParagraph"/>
        <w:ind w:left="1080"/>
        <w:rPr>
          <w:sz w:val="21"/>
          <w:szCs w:val="21"/>
        </w:rPr>
      </w:pPr>
    </w:p>
    <w:p w14:paraId="1F157218" w14:textId="77777777" w:rsidR="002B63E9" w:rsidRDefault="002B63E9" w:rsidP="00FE7705">
      <w:pPr>
        <w:pStyle w:val="ListParagraph"/>
        <w:ind w:left="1080"/>
        <w:rPr>
          <w:sz w:val="21"/>
          <w:szCs w:val="21"/>
        </w:rPr>
      </w:pPr>
    </w:p>
    <w:p w14:paraId="29CC255C" w14:textId="77777777" w:rsidR="002B63E9" w:rsidRDefault="002B63E9" w:rsidP="00FE7705">
      <w:pPr>
        <w:pStyle w:val="ListParagraph"/>
        <w:ind w:left="1080"/>
        <w:rPr>
          <w:sz w:val="21"/>
          <w:szCs w:val="21"/>
        </w:rPr>
      </w:pPr>
    </w:p>
    <w:p w14:paraId="4F54E923" w14:textId="77777777" w:rsidR="002B63E9" w:rsidRDefault="002B63E9" w:rsidP="00FE7705">
      <w:pPr>
        <w:pStyle w:val="ListParagraph"/>
        <w:ind w:left="1080"/>
        <w:rPr>
          <w:sz w:val="21"/>
          <w:szCs w:val="21"/>
        </w:rPr>
      </w:pPr>
    </w:p>
    <w:p w14:paraId="731129F1" w14:textId="77777777" w:rsidR="002B63E9" w:rsidRPr="00FE7705" w:rsidRDefault="002B63E9" w:rsidP="00FE7705">
      <w:pPr>
        <w:pStyle w:val="ListParagraph"/>
        <w:ind w:left="1080"/>
        <w:rPr>
          <w:sz w:val="21"/>
          <w:szCs w:val="21"/>
        </w:rPr>
      </w:pPr>
    </w:p>
    <w:p w14:paraId="58024A06" w14:textId="77777777" w:rsidR="000D53D5" w:rsidRPr="000D53D5" w:rsidRDefault="000D53D5" w:rsidP="000D53D5">
      <w:pPr>
        <w:pStyle w:val="ListParagraph"/>
        <w:rPr>
          <w:b/>
          <w:sz w:val="29"/>
          <w:szCs w:val="29"/>
        </w:rPr>
      </w:pPr>
    </w:p>
    <w:p w14:paraId="288853AB" w14:textId="77777777" w:rsidR="000D53D5" w:rsidRPr="000D53D5" w:rsidRDefault="000D53D5" w:rsidP="000D53D5">
      <w:pPr>
        <w:spacing w:after="0" w:line="276" w:lineRule="auto"/>
        <w:ind w:left="720"/>
        <w:rPr>
          <w:sz w:val="21"/>
          <w:szCs w:val="21"/>
        </w:rPr>
      </w:pPr>
    </w:p>
    <w:p w14:paraId="1BF2423B" w14:textId="77777777" w:rsidR="006B42C5" w:rsidRPr="006B42C5" w:rsidRDefault="006B42C5" w:rsidP="006B42C5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3437C963" w14:textId="77777777" w:rsidR="00C51404" w:rsidRPr="00C51404" w:rsidRDefault="00C51404" w:rsidP="00C51404">
      <w:pPr>
        <w:pStyle w:val="ListParagraph"/>
        <w:spacing w:after="0" w:line="276" w:lineRule="auto"/>
        <w:rPr>
          <w:b/>
          <w:sz w:val="29"/>
          <w:szCs w:val="29"/>
        </w:rPr>
      </w:pPr>
    </w:p>
    <w:p w14:paraId="635C407E" w14:textId="77777777" w:rsidR="00C51404" w:rsidRDefault="00C51404" w:rsidP="00C51404">
      <w:pPr>
        <w:spacing w:after="0" w:line="276" w:lineRule="auto"/>
        <w:rPr>
          <w:sz w:val="21"/>
          <w:szCs w:val="21"/>
        </w:rPr>
      </w:pPr>
    </w:p>
    <w:p w14:paraId="0BADF59B" w14:textId="77777777" w:rsidR="00C51404" w:rsidRPr="00C51404" w:rsidRDefault="00C51404" w:rsidP="00C51404">
      <w:pPr>
        <w:spacing w:after="0" w:line="276" w:lineRule="auto"/>
        <w:rPr>
          <w:sz w:val="21"/>
          <w:szCs w:val="21"/>
        </w:rPr>
      </w:pPr>
    </w:p>
    <w:p w14:paraId="66FFB112" w14:textId="77777777" w:rsidR="006A0D6E" w:rsidRPr="006A0D6E" w:rsidRDefault="006A0D6E" w:rsidP="000239BB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A38DB66" w14:textId="77777777" w:rsidR="00CD6BC7" w:rsidRPr="00CD6BC7" w:rsidRDefault="00CD6BC7" w:rsidP="00CD6BC7">
      <w:pPr>
        <w:rPr>
          <w:rFonts w:ascii="Times New Roman" w:hAnsi="Times New Roman" w:cs="Times New Roman"/>
          <w:sz w:val="21"/>
          <w:szCs w:val="21"/>
        </w:rPr>
      </w:pPr>
    </w:p>
    <w:p w14:paraId="7245CC6A" w14:textId="77777777" w:rsidR="00CD6BC7" w:rsidRPr="00087E5C" w:rsidRDefault="00CD6BC7" w:rsidP="00087E5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14:paraId="7AC00227" w14:textId="77777777" w:rsidR="00087E5C" w:rsidRPr="00CD6BC7" w:rsidRDefault="00087E5C" w:rsidP="00087E5C">
      <w:pPr>
        <w:pStyle w:val="Heading1"/>
        <w:rPr>
          <w:rFonts w:ascii="Times New Roman" w:hAnsi="Times New Roman" w:cs="Times New Roman"/>
        </w:rPr>
      </w:pPr>
    </w:p>
    <w:sectPr w:rsidR="00087E5C" w:rsidRPr="00CD6B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B1B7C"/>
    <w:multiLevelType w:val="hybridMultilevel"/>
    <w:tmpl w:val="3590489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02C9126E"/>
    <w:multiLevelType w:val="hybridMultilevel"/>
    <w:tmpl w:val="77CC3A42"/>
    <w:lvl w:ilvl="0" w:tplc="08090013">
      <w:start w:val="1"/>
      <w:numFmt w:val="upp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B787F42"/>
    <w:multiLevelType w:val="multilevel"/>
    <w:tmpl w:val="4EC2EB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3" w15:restartNumberingAfterBreak="0">
    <w:nsid w:val="1C9C4F61"/>
    <w:multiLevelType w:val="hybridMultilevel"/>
    <w:tmpl w:val="4D20542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76225F"/>
    <w:multiLevelType w:val="hybridMultilevel"/>
    <w:tmpl w:val="32FE909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C4C11"/>
    <w:multiLevelType w:val="hybridMultilevel"/>
    <w:tmpl w:val="F8662990"/>
    <w:lvl w:ilvl="0" w:tplc="0809000F">
      <w:start w:val="1"/>
      <w:numFmt w:val="decimal"/>
      <w:lvlText w:val="%1."/>
      <w:lvlJc w:val="left"/>
      <w:pPr>
        <w:ind w:left="2880" w:hanging="360"/>
      </w:pPr>
    </w:lvl>
    <w:lvl w:ilvl="1" w:tplc="08090019" w:tentative="1">
      <w:start w:val="1"/>
      <w:numFmt w:val="lowerLetter"/>
      <w:lvlText w:val="%2."/>
      <w:lvlJc w:val="left"/>
      <w:pPr>
        <w:ind w:left="3600" w:hanging="360"/>
      </w:pPr>
    </w:lvl>
    <w:lvl w:ilvl="2" w:tplc="0809001B" w:tentative="1">
      <w:start w:val="1"/>
      <w:numFmt w:val="lowerRoman"/>
      <w:lvlText w:val="%3."/>
      <w:lvlJc w:val="right"/>
      <w:pPr>
        <w:ind w:left="4320" w:hanging="180"/>
      </w:pPr>
    </w:lvl>
    <w:lvl w:ilvl="3" w:tplc="0809000F" w:tentative="1">
      <w:start w:val="1"/>
      <w:numFmt w:val="decimal"/>
      <w:lvlText w:val="%4."/>
      <w:lvlJc w:val="left"/>
      <w:pPr>
        <w:ind w:left="5040" w:hanging="360"/>
      </w:pPr>
    </w:lvl>
    <w:lvl w:ilvl="4" w:tplc="08090019" w:tentative="1">
      <w:start w:val="1"/>
      <w:numFmt w:val="lowerLetter"/>
      <w:lvlText w:val="%5."/>
      <w:lvlJc w:val="left"/>
      <w:pPr>
        <w:ind w:left="5760" w:hanging="360"/>
      </w:pPr>
    </w:lvl>
    <w:lvl w:ilvl="5" w:tplc="0809001B" w:tentative="1">
      <w:start w:val="1"/>
      <w:numFmt w:val="lowerRoman"/>
      <w:lvlText w:val="%6."/>
      <w:lvlJc w:val="right"/>
      <w:pPr>
        <w:ind w:left="6480" w:hanging="180"/>
      </w:pPr>
    </w:lvl>
    <w:lvl w:ilvl="6" w:tplc="0809000F" w:tentative="1">
      <w:start w:val="1"/>
      <w:numFmt w:val="decimal"/>
      <w:lvlText w:val="%7."/>
      <w:lvlJc w:val="left"/>
      <w:pPr>
        <w:ind w:left="7200" w:hanging="360"/>
      </w:pPr>
    </w:lvl>
    <w:lvl w:ilvl="7" w:tplc="08090019" w:tentative="1">
      <w:start w:val="1"/>
      <w:numFmt w:val="lowerLetter"/>
      <w:lvlText w:val="%8."/>
      <w:lvlJc w:val="left"/>
      <w:pPr>
        <w:ind w:left="7920" w:hanging="360"/>
      </w:pPr>
    </w:lvl>
    <w:lvl w:ilvl="8" w:tplc="08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29ED1E1E"/>
    <w:multiLevelType w:val="hybridMultilevel"/>
    <w:tmpl w:val="A64E7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304802"/>
    <w:multiLevelType w:val="hybridMultilevel"/>
    <w:tmpl w:val="880CC2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DD17814"/>
    <w:multiLevelType w:val="hybridMultilevel"/>
    <w:tmpl w:val="CB66AC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814621"/>
    <w:multiLevelType w:val="multilevel"/>
    <w:tmpl w:val="4EC2EB48"/>
    <w:lvl w:ilvl="0">
      <w:start w:val="1"/>
      <w:numFmt w:val="decimal"/>
      <w:lvlText w:val="%1."/>
      <w:lvlJc w:val="left"/>
      <w:pPr>
        <w:ind w:left="108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52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8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840" w:hanging="360"/>
      </w:pPr>
      <w:rPr>
        <w:u w:val="none"/>
      </w:rPr>
    </w:lvl>
  </w:abstractNum>
  <w:abstractNum w:abstractNumId="10" w15:restartNumberingAfterBreak="0">
    <w:nsid w:val="49CA1AA6"/>
    <w:multiLevelType w:val="multilevel"/>
    <w:tmpl w:val="771E1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decimal"/>
      <w:lvlText w:val="%4"/>
      <w:lvlJc w:val="left"/>
      <w:pPr>
        <w:ind w:left="2880" w:hanging="360"/>
      </w:pPr>
      <w:rPr>
        <w:rFonts w:hint="default"/>
        <w:b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A31F9F"/>
    <w:multiLevelType w:val="hybridMultilevel"/>
    <w:tmpl w:val="73F85A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620A61"/>
    <w:multiLevelType w:val="hybridMultilevel"/>
    <w:tmpl w:val="B2C601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37082"/>
    <w:multiLevelType w:val="hybridMultilevel"/>
    <w:tmpl w:val="16C87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355888"/>
    <w:multiLevelType w:val="multilevel"/>
    <w:tmpl w:val="19C03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3"/>
      <w:numFmt w:val="decimal"/>
      <w:lvlText w:val="%3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2835858">
    <w:abstractNumId w:val="14"/>
  </w:num>
  <w:num w:numId="2" w16cid:durableId="520826140">
    <w:abstractNumId w:val="10"/>
  </w:num>
  <w:num w:numId="3" w16cid:durableId="1880123447">
    <w:abstractNumId w:val="4"/>
  </w:num>
  <w:num w:numId="4" w16cid:durableId="482939916">
    <w:abstractNumId w:val="11"/>
  </w:num>
  <w:num w:numId="5" w16cid:durableId="1060977839">
    <w:abstractNumId w:val="3"/>
  </w:num>
  <w:num w:numId="6" w16cid:durableId="1963271284">
    <w:abstractNumId w:val="1"/>
  </w:num>
  <w:num w:numId="7" w16cid:durableId="541789686">
    <w:abstractNumId w:val="5"/>
  </w:num>
  <w:num w:numId="8" w16cid:durableId="649557600">
    <w:abstractNumId w:val="12"/>
  </w:num>
  <w:num w:numId="9" w16cid:durableId="1174954691">
    <w:abstractNumId w:val="9"/>
  </w:num>
  <w:num w:numId="10" w16cid:durableId="244732053">
    <w:abstractNumId w:val="6"/>
  </w:num>
  <w:num w:numId="11" w16cid:durableId="591086449">
    <w:abstractNumId w:val="2"/>
  </w:num>
  <w:num w:numId="12" w16cid:durableId="623729920">
    <w:abstractNumId w:val="0"/>
  </w:num>
  <w:num w:numId="13" w16cid:durableId="1782915098">
    <w:abstractNumId w:val="8"/>
  </w:num>
  <w:num w:numId="14" w16cid:durableId="1576433339">
    <w:abstractNumId w:val="7"/>
  </w:num>
  <w:num w:numId="15" w16cid:durableId="92812407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1694"/>
    <w:rsid w:val="000239BB"/>
    <w:rsid w:val="00025693"/>
    <w:rsid w:val="000447AA"/>
    <w:rsid w:val="00052572"/>
    <w:rsid w:val="00056B47"/>
    <w:rsid w:val="00064F46"/>
    <w:rsid w:val="00087E5C"/>
    <w:rsid w:val="000C204C"/>
    <w:rsid w:val="000D53D5"/>
    <w:rsid w:val="000D7812"/>
    <w:rsid w:val="001115F9"/>
    <w:rsid w:val="00165E54"/>
    <w:rsid w:val="00170A66"/>
    <w:rsid w:val="001807E4"/>
    <w:rsid w:val="00245226"/>
    <w:rsid w:val="00260BAE"/>
    <w:rsid w:val="00262E40"/>
    <w:rsid w:val="002827D8"/>
    <w:rsid w:val="002B63E9"/>
    <w:rsid w:val="002D1694"/>
    <w:rsid w:val="002E55BC"/>
    <w:rsid w:val="002F483F"/>
    <w:rsid w:val="003C2280"/>
    <w:rsid w:val="004055B2"/>
    <w:rsid w:val="004126BC"/>
    <w:rsid w:val="004600B5"/>
    <w:rsid w:val="00475193"/>
    <w:rsid w:val="004C336A"/>
    <w:rsid w:val="004E3FB6"/>
    <w:rsid w:val="00517DE5"/>
    <w:rsid w:val="00534286"/>
    <w:rsid w:val="005A1C9C"/>
    <w:rsid w:val="005F6479"/>
    <w:rsid w:val="00631E47"/>
    <w:rsid w:val="00647727"/>
    <w:rsid w:val="006A0532"/>
    <w:rsid w:val="006A0D6E"/>
    <w:rsid w:val="006B42C5"/>
    <w:rsid w:val="006D2D4F"/>
    <w:rsid w:val="00720BCD"/>
    <w:rsid w:val="00721AA4"/>
    <w:rsid w:val="00764E36"/>
    <w:rsid w:val="007746F5"/>
    <w:rsid w:val="00795599"/>
    <w:rsid w:val="007C6968"/>
    <w:rsid w:val="007F1637"/>
    <w:rsid w:val="00801432"/>
    <w:rsid w:val="00843C9E"/>
    <w:rsid w:val="00883A23"/>
    <w:rsid w:val="008A29F4"/>
    <w:rsid w:val="008C7D28"/>
    <w:rsid w:val="00933B36"/>
    <w:rsid w:val="00952666"/>
    <w:rsid w:val="00954E42"/>
    <w:rsid w:val="00957174"/>
    <w:rsid w:val="00997F2A"/>
    <w:rsid w:val="009C4C25"/>
    <w:rsid w:val="009D37F1"/>
    <w:rsid w:val="009D6F1E"/>
    <w:rsid w:val="00A0225F"/>
    <w:rsid w:val="00A06201"/>
    <w:rsid w:val="00A24A7E"/>
    <w:rsid w:val="00A7164C"/>
    <w:rsid w:val="00AA34D6"/>
    <w:rsid w:val="00AA4061"/>
    <w:rsid w:val="00AA771B"/>
    <w:rsid w:val="00AB03BD"/>
    <w:rsid w:val="00AE6859"/>
    <w:rsid w:val="00B0452B"/>
    <w:rsid w:val="00BA03A7"/>
    <w:rsid w:val="00BB0D99"/>
    <w:rsid w:val="00BE1E50"/>
    <w:rsid w:val="00C05930"/>
    <w:rsid w:val="00C22F9A"/>
    <w:rsid w:val="00C25DA3"/>
    <w:rsid w:val="00C51404"/>
    <w:rsid w:val="00CA70AF"/>
    <w:rsid w:val="00CD6BC7"/>
    <w:rsid w:val="00D00B14"/>
    <w:rsid w:val="00D41440"/>
    <w:rsid w:val="00D43C01"/>
    <w:rsid w:val="00D95D38"/>
    <w:rsid w:val="00DC238A"/>
    <w:rsid w:val="00DC3A56"/>
    <w:rsid w:val="00DE476A"/>
    <w:rsid w:val="00DF790F"/>
    <w:rsid w:val="00E15282"/>
    <w:rsid w:val="00E46587"/>
    <w:rsid w:val="00E72EC8"/>
    <w:rsid w:val="00EA5442"/>
    <w:rsid w:val="00EB5477"/>
    <w:rsid w:val="00F1489D"/>
    <w:rsid w:val="00F1617D"/>
    <w:rsid w:val="00FB7D54"/>
    <w:rsid w:val="00FD7D89"/>
    <w:rsid w:val="00FE7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998C3"/>
  <w15:chartTrackingRefBased/>
  <w15:docId w15:val="{96A1048F-91EF-490B-9028-1E764A677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2E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2E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087E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2E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62E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2E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62E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7E5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087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087E5C"/>
    <w:rPr>
      <w:b/>
      <w:bCs/>
    </w:rPr>
  </w:style>
  <w:style w:type="paragraph" w:styleId="ListParagraph">
    <w:name w:val="List Paragraph"/>
    <w:basedOn w:val="Normal"/>
    <w:uiPriority w:val="34"/>
    <w:qFormat/>
    <w:rsid w:val="00087E5C"/>
    <w:pPr>
      <w:ind w:left="720"/>
      <w:contextualSpacing/>
    </w:pPr>
  </w:style>
  <w:style w:type="character" w:customStyle="1" w:styleId="rynqvb">
    <w:name w:val="rynqvb"/>
    <w:basedOn w:val="DefaultParagraphFont"/>
    <w:rsid w:val="00EA5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5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1706</TotalTime>
  <Pages>1</Pages>
  <Words>788</Words>
  <Characters>4493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</dc:creator>
  <cp:keywords/>
  <dc:description/>
  <cp:lastModifiedBy>Sozib Al Mamun</cp:lastModifiedBy>
  <cp:revision>7</cp:revision>
  <dcterms:created xsi:type="dcterms:W3CDTF">2024-06-29T10:25:00Z</dcterms:created>
  <dcterms:modified xsi:type="dcterms:W3CDTF">2024-08-13T09:14:00Z</dcterms:modified>
</cp:coreProperties>
</file>