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Коледа,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нуждите на настъпващия празник смятам да го караме по леко.Тази година мился да аутсорснем цялата работа на външна фирма , която да направи играчките и да ги достави до всички деца.От известно време работя с една много добра  корпорация за създаване и доставяне на играчки до послушни деца.За финансирането на този проект съм се свързал с една от най добрите банки в света , която предлага уникални условия за нашия бюджет.Едиственото което ще се изисква от Вас е да подобрим присъствието ми в социалните мрежи. За да усъществим това , ще работим с най добрата компанния за изграждане на онлайн имидж.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23.10.2021, 12:16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12:24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23.10.2021, 12:52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13:30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24.10.2021, 13:44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24.10.2021, 13:55 ч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24.10.2021, 16:11 ч.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16:16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24.10.2021, 16:37 ч.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