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 w:type="textWrapping"/>
      </w:r>
      <w:r>
        <w:rPr>
          <w:lang w:val="bg-BG"/>
        </w:rPr>
        <w:t>коледна реформа</w:t>
      </w:r>
    </w:p>
    <w:p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Уважаеми г-н Мраз,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Още от малко коте Коледата ми е любимия празник и затова приех тази мисия присърце. Имам иновативен и безотказен план, благодарение на който предстоящия празник не само ще върне някогашния си блясък, но и ще завладее пазара, както и сърцата на хората и котките по света.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Ще действам със замах и ще направя всичко възможно и невъзможно, за да се справим. Насочила съм се към 3 компании, които смятам, че ще ни бъдат от голяма полза за предстоящата кампания.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Избрала съм </w:t>
            </w:r>
            <w:r>
              <w:rPr>
                <w:b/>
                <w:bCs/>
                <w:sz w:val="24"/>
                <w:szCs w:val="24"/>
                <w:lang w:val="en-US"/>
              </w:rPr>
              <w:t>SOCIAL JUSTICE WARRIORS</w:t>
            </w:r>
            <w:r>
              <w:rPr>
                <w:sz w:val="24"/>
                <w:szCs w:val="24"/>
                <w:lang w:val="bg-BG"/>
              </w:rPr>
              <w:t xml:space="preserve"> да ни помогнат да завладеем социалните мрежи и всички възможни световни медии. С тяхна помощ ще се сдобием с модерни профили в социалните мрежи, с които да промотираме продуктите си. Също ще ни осигурят интервюта по всички телевизии и радиа, за да достигнем до душата на всеки обитател на планетата.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Втората компания е любимата на всички ни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CHINA INC. </w:t>
            </w:r>
            <w:r>
              <w:rPr>
                <w:sz w:val="24"/>
                <w:szCs w:val="24"/>
                <w:lang w:val="bg-BG"/>
              </w:rPr>
              <w:t xml:space="preserve">Тя ще ни осигури всички налудничави неща, които хората са си пожелали в коледните си писма. Ще получим всякакви </w:t>
            </w:r>
            <w:r>
              <w:rPr>
                <w:sz w:val="24"/>
                <w:szCs w:val="24"/>
                <w:lang w:val="bg-BG"/>
              </w:rPr>
              <w:t>продукти</w:t>
            </w:r>
            <w:r>
              <w:rPr>
                <w:sz w:val="24"/>
                <w:szCs w:val="24"/>
                <w:lang w:val="bg-BG"/>
              </w:rPr>
              <w:t xml:space="preserve"> като китайски </w:t>
            </w:r>
            <w:r>
              <w:rPr>
                <w:sz w:val="24"/>
                <w:szCs w:val="24"/>
                <w:lang w:val="en-US"/>
              </w:rPr>
              <w:t>Iphone-</w:t>
            </w:r>
            <w:r>
              <w:rPr>
                <w:sz w:val="24"/>
                <w:szCs w:val="24"/>
                <w:lang w:val="bg-BG"/>
              </w:rPr>
              <w:t xml:space="preserve">и, таблети, колела, лами, комплекти за рисуване, китари и дори реактивни раници. </w:t>
            </w:r>
            <w:r>
              <w:rPr>
                <w:sz w:val="24"/>
                <w:szCs w:val="24"/>
                <w:lang w:val="bg-BG"/>
              </w:rPr>
              <w:br w:type="textWrapping"/>
            </w:r>
            <w:r>
              <w:rPr>
                <w:sz w:val="24"/>
                <w:szCs w:val="24"/>
                <w:lang w:val="bg-BG"/>
              </w:rPr>
              <w:t xml:space="preserve">Тъй като за тази услуга те искат пари, стигаме и до 3 компания, която е </w:t>
            </w:r>
            <w:r>
              <w:rPr>
                <w:b/>
                <w:bCs/>
                <w:sz w:val="24"/>
                <w:szCs w:val="24"/>
                <w:lang w:val="en-US"/>
              </w:rPr>
              <w:t>EVIL BANK.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Ще заложим душата Ви, както и фабриката и още 3 от частните Ви острови, но ще получим всичко за което копнеем за нашата кампания.</w:t>
            </w:r>
          </w:p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360"/>
      </w:tblGrid>
      <w:tr>
        <w:trPr/>
        <w:tc>
          <w:tcPr>
            <w:cnfStyle w:val="000000000000"/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bCs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 xml:space="preserve">до 3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/>
              </w:rPr>
              <w:t>макс</w:t>
            </w:r>
            <w:r>
              <w:rPr>
                <w:rFonts w:ascii="Calibri" w:cs="Calibri" w:eastAsia="Calibri" w:hAnsi="Calibri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 xml:space="preserve">SOCIAL JUSTICE WARRIORS 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</w:tr>
      <w:tr>
        <w:trPr/>
        <w:tc>
          <w:tcPr>
            <w:cnfStyle w:val="000000000000"/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EVIL BANK</w:t>
            </w: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p>
      <w:pPr>
        <w:spacing w:after="160" w:line="259" w:lineRule="auto"/>
        <w:rPr>
          <w:rFonts w:ascii="Calibri" w:cs="Calibri" w:eastAsia="Calibri" w:hAnsi="Calibri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00"/>
        <w:gridCol w:w="5440"/>
        <w:gridCol w:w="3120"/>
      </w:tblGrid>
      <w:tr>
        <w:trPr/>
        <w:tc>
          <w:tcPr>
            <w:cnfStyle w:val="000000000000"/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b/>
                <w:lang w:val="bg-BG"/>
              </w:rPr>
            </w:pPr>
            <w:r>
              <w:rPr>
                <w:rFonts w:ascii="Calibri" w:cs="Calibri" w:eastAsia="Calibri" w:hAnsi="Calibri"/>
                <w:b/>
                <w:lang w:val="bg-BG"/>
              </w:rPr>
              <w:t>ХРОНОЛОГИЯ НА СЪБИТИЯТА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en-US"/>
              </w:rPr>
            </w:pPr>
            <w:r>
              <w:rPr>
                <w:rFonts w:ascii="Calibri" w:cs="Calibri" w:eastAsia="Calibri" w:hAnsi="Calibri"/>
                <w:lang w:val="en-US"/>
              </w:rPr>
              <w:t>N</w:t>
            </w:r>
          </w:p>
        </w:tc>
        <w:tc>
          <w:tcPr>
            <w:cnfStyle w:val="000000000000"/>
            <w:tcW w:w="544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Компания</w:t>
            </w:r>
          </w:p>
        </w:tc>
        <w:tc>
          <w:tcPr>
            <w:cnfStyle w:val="000000000000"/>
            <w:tcW w:w="3120" w:type="dxa"/>
            <w:shd w:val="clear" w:color="auto" w:fill="e5e0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 xml:space="preserve">Дата и час </w:t>
            </w:r>
            <w:r>
              <w:rPr>
                <w:rFonts w:ascii="Calibri" w:cs="Calibri" w:eastAsia="Calibri" w:hAnsi="Calibri"/>
                <w:lang w:val="bg-BG"/>
              </w:rPr>
              <w:br w:type="textWrapping"/>
            </w:r>
            <w:r>
              <w:rPr>
                <w:rFonts w:ascii="Calibri" w:cs="Calibri" w:eastAsia="Calibri" w:hAnsi="Calibri"/>
                <w:lang w:val="bg-BG"/>
              </w:rPr>
              <w:t>на кореспонденция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1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11:35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2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15.10.2021 / 17:27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3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19.10.2021 / 13:50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4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en-US"/>
              </w:rPr>
              <w:t>CHINA INC.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20.10.2021 / 21:06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5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bCs/>
                <w:lang w:val="bg-BG"/>
              </w:rPr>
              <w:t>SOCIAL JUSTICE WARRIORS</w:t>
            </w: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20.10.2021 / 21:23</w:t>
            </w:r>
          </w:p>
        </w:tc>
      </w:tr>
      <w:tr>
        <w:trPr/>
        <w:tc>
          <w:tcPr>
            <w:cnfStyle w:val="000000000000"/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  <w:lang w:val="bg-BG"/>
              </w:rPr>
            </w:pPr>
            <w:r>
              <w:rPr>
                <w:rFonts w:ascii="Calibri" w:cs="Calibri" w:eastAsia="Calibri" w:hAnsi="Calibri"/>
                <w:lang w:val="bg-BG"/>
              </w:rPr>
              <w:t>6</w:t>
            </w:r>
          </w:p>
        </w:tc>
        <w:tc>
          <w:tcPr>
            <w:cnfStyle w:val="000000000000"/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60" w:line="259" w:lineRule="auto"/>
              <w:rPr>
                <w:rFonts w:ascii="Calibri" w:cs="Calibri" w:eastAsia="Calibri" w:hAnsi="Calibri"/>
              </w:rPr>
            </w:pPr>
          </w:p>
        </w:tc>
        <w:tc>
          <w:tcPr>
            <w:cnfStyle w:val="000000000000"/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Calibri" w:cs="Calibri" w:eastAsia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cs="Calibri" w:eastAsia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 w:bidi="ar-SA" w:eastAsia="en-US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Iliyana</dc:creator>
  <cp:lastModifiedBy>Iliyana</cp:lastModifiedBy>
</cp:coreProperties>
</file>