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Предложение за </w:t>
        <w:br w:type="textWrapping"/>
        <w:t xml:space="preserve">коледна реформа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ПЛАН СТРАТЕГИЯ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 предстоящите празници решихме да съчетаем приятното с полезното като ще имаме нужда от помощ. В нашата кампания “Да върнем вярата в коледа,, се нуждаем от Вашите средства за да можем да осъществим коледен базар, в който ще има коледни дръвчета и украси. Имаме нужда от хора,които да се грижат за украсяването на обектите, хора, които ще посрещат гостите ни. Също се нуждаем от онлайн сайт и реклама в телевизии радиа, която да засили интереса и да увеличи печалбите.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РЕЛЕВАНТНИ КОМПАНИИ (компании които ще помогнат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до 3 макс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EVIL BANK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HR AND MORE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SOCIAL JUSTICE WARRIORS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0"/>
        <w:gridCol w:w="5440"/>
        <w:gridCol w:w="3120"/>
        <w:tblGridChange w:id="0">
          <w:tblGrid>
            <w:gridCol w:w="800"/>
            <w:gridCol w:w="544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ХРОНОЛОГИЯ НА СЪБИТИЯТА</w:t>
            </w:r>
          </w:p>
        </w:tc>
      </w:tr>
      <w:tr>
        <w:trPr>
          <w:cantSplit w:val="0"/>
          <w:tblHeader w:val="0"/>
        </w:trPr>
        <w:tc>
          <w:tcPr>
            <w:shd w:fill="e5df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</w:t>
            </w:r>
          </w:p>
        </w:tc>
        <w:tc>
          <w:tcPr>
            <w:shd w:fill="e5df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Компания</w:t>
            </w:r>
          </w:p>
        </w:tc>
        <w:tc>
          <w:tcPr>
            <w:shd w:fill="e5dfe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Дата и час </w:t>
              <w:br w:type="textWrapping"/>
              <w:t xml:space="preserve">на кореспонденция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-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