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76" w:before="0" w:after="60"/>
        <w:jc w:val="center"/>
        <w:rPr>
          <w:rFonts w:ascii="Arial" w:hAnsi="Arial" w:eastAsia="Arial" w:cs="Arial"/>
          <w:sz w:val="52"/>
        </w:rPr>
      </w:pPr>
      <w:r>
        <w:rPr>
          <w:rFonts w:eastAsia="Arial" w:cs="Arial" w:ascii="Arial" w:hAnsi="Arial"/>
          <w:sz w:val="52"/>
        </w:rPr>
        <w:t>Бланка за участие в конкурса</w:t>
      </w:r>
    </w:p>
    <w:p>
      <w:pPr>
        <w:pStyle w:val="Normal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W w:w="9126" w:type="dxa"/>
        <w:jc w:val="left"/>
        <w:tblInd w:w="190" w:type="dxa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4562"/>
        <w:gridCol w:w="4563"/>
      </w:tblGrid>
      <w:tr>
        <w:trPr>
          <w:trHeight w:val="1" w:hRule="atLeast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Име на отбора</w:t>
            </w:r>
          </w:p>
        </w:tc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bug-breakers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W w:w="9126" w:type="dxa"/>
        <w:jc w:val="left"/>
        <w:tblInd w:w="190" w:type="dxa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315"/>
        <w:gridCol w:w="4762"/>
        <w:gridCol w:w="3049"/>
      </w:tblGrid>
      <w:tr>
        <w:trPr>
          <w:trHeight w:val="1" w:hRule="atLeast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номер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Студент (имена)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Факултетен номер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Али Гюрай Мурадов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2001321072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Айгюн Гюнай Ахмед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2001321012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Александър Кирилов Ангелов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2001321071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Никола Янков Марин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2101321035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Джем Харун Бекир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2001321001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bg-BG" w:eastAsia="bg-BG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39</Words>
  <Characters>220</Characters>
  <CharactersWithSpaces>238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2023-12-06T16:48:00Z</dcterms:created>
  <dc:creator/>
  <dc:description/>
  <dc:language>en-US</dc:language>
  <cp:lastModifiedBy/>
  <dcterms:modified xsi:type="dcterms:W3CDTF">2023-12-10T22:44:35Z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