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0418" w14:textId="77777777" w:rsidR="00C11A25" w:rsidRDefault="00FE4EC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46BA4868" w14:textId="77777777" w:rsidR="00FE4EC3" w:rsidRDefault="00FE4EC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1106E074" w14:textId="0F3DE8CD" w:rsidR="0099127E" w:rsidRDefault="00FE4EC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Щом разбрах за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безизходицата Ви,</w:t>
            </w:r>
            <w:r w:rsidR="0099127E">
              <w:rPr>
                <w:rFonts w:ascii="Calibri" w:eastAsia="Calibri" w:hAnsi="Calibri" w:cs="Calibri"/>
                <w:lang w:val="bg-BG"/>
              </w:rPr>
              <w:t xml:space="preserve"> чувство на дълг към децата на света ме обзе. Вече изпитал чудото на Коледа, няма как зовът за помощ на една от най-легендарните личности на планетата да увисне без отговор от мен. </w:t>
            </w:r>
            <w:r w:rsidR="00D15758">
              <w:rPr>
                <w:rFonts w:ascii="Calibri" w:eastAsia="Calibri" w:hAnsi="Calibri" w:cs="Calibri"/>
                <w:lang w:val="bg-BG"/>
              </w:rPr>
              <w:t>Приготвил съм план, който включва четири компании от списъка ми с контакти:</w:t>
            </w:r>
          </w:p>
          <w:p w14:paraId="2FE76103" w14:textId="77777777" w:rsidR="00D15758" w:rsidRDefault="00D15758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827466D" w14:textId="10C6BC2E" w:rsidR="00D15758" w:rsidRPr="00D15758" w:rsidRDefault="00D15758" w:rsidP="00D1575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Social Justice Warriors – </w:t>
            </w:r>
            <w:r>
              <w:rPr>
                <w:rFonts w:ascii="Calibri" w:eastAsia="Calibri" w:hAnsi="Calibri" w:cs="Calibri"/>
                <w:lang w:val="bg-BG"/>
              </w:rPr>
              <w:t xml:space="preserve">В този момент присъствието Ви в социалните мрежи е почти никакво. Репутацията Ви се крепи само от легенди предавани от уста на уста и реклами на Кока-Кола. Това трябва да се промени ако искаме да привлечем спонсори. Компанията </w:t>
            </w: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  <w:r>
              <w:rPr>
                <w:rFonts w:ascii="Calibri" w:eastAsia="Calibri" w:hAnsi="Calibri" w:cs="Calibri"/>
                <w:lang w:val="bg-BG"/>
              </w:rPr>
              <w:t xml:space="preserve"> се специализира в изграждането на онлайн имидж. Ще превземем всички социални мрежи, заедно с всички основни телевизии и радио, което води до следващата ни точка в плана.</w:t>
            </w:r>
          </w:p>
          <w:p w14:paraId="156316C8" w14:textId="6C812FFE" w:rsidR="00D15758" w:rsidRPr="00D15758" w:rsidRDefault="00D15758" w:rsidP="00D1575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Evil Bank – </w:t>
            </w:r>
            <w:r>
              <w:rPr>
                <w:rFonts w:ascii="Calibri" w:eastAsia="Calibri" w:hAnsi="Calibri" w:cs="Calibri"/>
                <w:lang w:val="bg-BG"/>
              </w:rPr>
              <w:t>След събирането на прилично количество последователи в киберпространството, ще се свържем с най-злата банка на света</w:t>
            </w:r>
            <w:r w:rsidR="007C76AA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C76AA">
              <w:rPr>
                <w:rFonts w:ascii="Calibri" w:eastAsia="Calibri" w:hAnsi="Calibri" w:cs="Calibri"/>
                <w:lang w:val="bg-BG"/>
              </w:rPr>
              <w:t>Ще заложим душите на неподозиращите ни елфи, срещу заем за финансиране на бъдещата ни глобална империя.</w:t>
            </w:r>
          </w:p>
          <w:p w14:paraId="01611CA4" w14:textId="389FBBA2" w:rsidR="00D15758" w:rsidRPr="00D15758" w:rsidRDefault="00D15758" w:rsidP="00D1575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China Inc. </w:t>
            </w:r>
            <w:r w:rsidR="007C76AA">
              <w:rPr>
                <w:rFonts w:ascii="Calibri" w:eastAsia="Calibri" w:hAnsi="Calibri" w:cs="Calibri"/>
                <w:lang w:val="en-US"/>
              </w:rPr>
              <w:t>–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C76AA">
              <w:rPr>
                <w:rFonts w:ascii="Calibri" w:eastAsia="Calibri" w:hAnsi="Calibri" w:cs="Calibri"/>
                <w:lang w:val="bg-BG"/>
              </w:rPr>
              <w:t xml:space="preserve">С новопостъпилите ни парични средства ще осигурим допълнителен труд за създаване и доставяне на подаръците </w:t>
            </w:r>
            <w:r w:rsidR="007005AF">
              <w:rPr>
                <w:rFonts w:ascii="Calibri" w:eastAsia="Calibri" w:hAnsi="Calibri" w:cs="Calibri"/>
                <w:lang w:val="bg-BG"/>
              </w:rPr>
              <w:t>до хранилища в целия свят. Така, в деня на истината, няма да се налага всички подаръци да се трупат на шейната – те ще бъдат стратегически разпръснати по районите, в които трябва да бъдат доставени. Това ще доведе до огромно олекотяване на шейната и съответно - увеличение на скоростта.</w:t>
            </w:r>
          </w:p>
          <w:p w14:paraId="692F2858" w14:textId="77777777" w:rsidR="007005AF" w:rsidRDefault="00D15758" w:rsidP="00D15758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Kill The World </w:t>
            </w:r>
            <w:r w:rsidR="007005AF">
              <w:rPr>
                <w:rFonts w:ascii="Calibri" w:eastAsia="Calibri" w:hAnsi="Calibri" w:cs="Calibri"/>
                <w:lang w:val="en-US"/>
              </w:rPr>
              <w:t>–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7005AF">
              <w:rPr>
                <w:rFonts w:ascii="Calibri" w:eastAsia="Calibri" w:hAnsi="Calibri" w:cs="Calibri"/>
                <w:lang w:val="bg-BG"/>
              </w:rPr>
              <w:t xml:space="preserve">Накрай, ще използваме </w:t>
            </w:r>
            <w:r w:rsidR="007005AF">
              <w:rPr>
                <w:rFonts w:ascii="Calibri" w:eastAsia="Calibri" w:hAnsi="Calibri" w:cs="Calibri"/>
                <w:lang w:val="en-US"/>
              </w:rPr>
              <w:t xml:space="preserve">Kill The World </w:t>
            </w:r>
            <w:r w:rsidR="007005AF">
              <w:rPr>
                <w:rFonts w:ascii="Calibri" w:eastAsia="Calibri" w:hAnsi="Calibri" w:cs="Calibri"/>
                <w:lang w:val="bg-BG"/>
              </w:rPr>
              <w:t>за да покажем на всички елфи какво се случва с братята им, които не си вършат качествено работата.</w:t>
            </w:r>
          </w:p>
          <w:p w14:paraId="59DDABC6" w14:textId="77777777" w:rsidR="007005AF" w:rsidRDefault="007005AF" w:rsidP="007005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24036E5" w14:textId="77777777" w:rsidR="007005AF" w:rsidRDefault="007005AF" w:rsidP="007005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Това е много повърхностно кратко описание на планът ми за коледна реформа.</w:t>
            </w:r>
          </w:p>
          <w:p w14:paraId="72AFEB93" w14:textId="07617E8A" w:rsidR="00D15758" w:rsidRPr="007005AF" w:rsidRDefault="007005AF" w:rsidP="007005A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005AF">
              <w:rPr>
                <w:rFonts w:ascii="Calibri" w:eastAsia="Calibri" w:hAnsi="Calibri" w:cs="Calibri"/>
                <w:lang w:val="bg-BG"/>
              </w:rPr>
              <w:t xml:space="preserve"> </w:t>
            </w:r>
          </w:p>
          <w:p w14:paraId="20CD6C6A" w14:textId="77777777" w:rsidR="00FE4EC3" w:rsidRDefault="00FE4EC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Поздрави,</w:t>
            </w:r>
          </w:p>
          <w:p w14:paraId="7803D52A" w14:textId="461BD208" w:rsidR="00FE4EC3" w:rsidRPr="00FE4EC3" w:rsidRDefault="00FE4EC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 Марин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357EBC1" w:rsidR="00C11A25" w:rsidRPr="00C11A25" w:rsidRDefault="00FE4EC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1B6708BE" w:rsidR="00C11A25" w:rsidRPr="00C11A25" w:rsidRDefault="00FE4EC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6DAA8401" w:rsidR="00C11A25" w:rsidRPr="00C11A25" w:rsidRDefault="00FE4EC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CHINA INC.</w:t>
            </w: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3E195A82" w:rsidR="00425F45" w:rsidRPr="00C11A25" w:rsidRDefault="00FE4EC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lastRenderedPageBreak/>
              <w:t>KILL THE WORLD</w:t>
            </w: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3A87EC3E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74FE" w14:textId="0A8AA9F6" w:rsidR="00425F45" w:rsidRDefault="007005AF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Здравейте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 xml:space="preserve"> SOCIAL JUSTICE WARRIORS,</w:t>
            </w:r>
          </w:p>
          <w:p w14:paraId="44E8CB20" w14:textId="77777777" w:rsidR="007005AF" w:rsidRDefault="007005AF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467797A4" w14:textId="4ACE7EDD" w:rsidR="007005AF" w:rsidRDefault="007005AF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Пиша Ви от името на Дядо Мраз с предложение за съвместна работа. Имаме нелесната задача да наложим стабилно</w:t>
            </w:r>
            <w:r w:rsidR="00A43491">
              <w:rPr>
                <w:rFonts w:ascii="Calibri" w:eastAsia="Calibri" w:hAnsi="Calibri" w:cs="Calibri"/>
                <w:color w:val="FF0000"/>
                <w:lang w:val="bg-BG"/>
              </w:rPr>
              <w:t xml:space="preserve"> онлайн присъствие на добрия старец. За тази цел ни трябва експертизата и познанието Ви за социалните мрежи както и контактите Ви с влиятелни телевизии и радиа.</w:t>
            </w:r>
          </w:p>
          <w:p w14:paraId="1645F1D7" w14:textId="77777777" w:rsidR="00E965CC" w:rsidRDefault="00A43491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Днешната младост вече не пише старомодни писма до Дядо Коледа, а качва сторита в Инстаграм. Това не е причина те да останат без подаръци, или торба с въглища ако са били непослушни. Мислим тази наша кампания да се състои от няколко вълни, като в началото само загатнем за какво иде реч. (6) Постепенно ще разкриваме все повече и повече, и накрая ще призовем всички с общи усилия да изпълнят някакво предизвикателство. Например да направят профил</w:t>
            </w:r>
            <w:r w:rsidR="00E965CC">
              <w:rPr>
                <w:rFonts w:ascii="Calibri" w:eastAsia="Calibri" w:hAnsi="Calibri" w:cs="Calibri"/>
                <w:color w:val="FF0000"/>
                <w:lang w:val="bg-BG"/>
              </w:rPr>
              <w:t>а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 на Дядо Мраз най-последвания на някоя платформа, изтанцуват </w:t>
            </w:r>
            <w:r w:rsidR="00E965CC">
              <w:rPr>
                <w:rFonts w:ascii="Calibri" w:eastAsia="Calibri" w:hAnsi="Calibri" w:cs="Calibri"/>
                <w:color w:val="FF0000"/>
                <w:lang w:val="bg-BG"/>
              </w:rPr>
              <w:t>к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>оледен танц, споделят най-забавните си коледни мемета или нещо от безбройните дейности онлайн, с които се занимават днешните деца.</w:t>
            </w:r>
            <w:r w:rsidR="00E965CC">
              <w:rPr>
                <w:rFonts w:ascii="Calibri" w:eastAsia="Calibri" w:hAnsi="Calibri" w:cs="Calibri"/>
                <w:color w:val="FF0000"/>
                <w:lang w:val="bg-BG"/>
              </w:rPr>
              <w:t xml:space="preserve"> Вярвам, че заедно можем да върнем коледния дух, да поставим началото на един нов дигитален период за коледния дух. Очаквам с нетърпение вашето мнение за предложението ми.</w:t>
            </w:r>
          </w:p>
          <w:p w14:paraId="141F5E73" w14:textId="777777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04DB9B0C" w14:textId="777777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01B28129" w14:textId="0B510662" w:rsidR="00A43491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Никола Марин </w:t>
            </w:r>
          </w:p>
          <w:p w14:paraId="3A4CD864" w14:textId="66016914" w:rsidR="00A43491" w:rsidRPr="007005AF" w:rsidRDefault="00A43491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FD63D96" w:rsidR="00425F45" w:rsidRP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Дядо Мраз не съществува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B632" w14:textId="77777777" w:rsidR="00425F45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SOCIAL JUSTICE WARRIORS,</w:t>
            </w:r>
          </w:p>
          <w:p w14:paraId="7989BE1F" w14:textId="777777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06FB7FDA" w14:textId="6A06A6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Разбирам скептичността Ви към идеята за Дядо Мраз, но мога да Ви уверя, че той е точно толкова истински, колкото съм и аз. Предлагам да си уредим среща с Ваш представител онлайн. Ако и след това не сте убедени, че той съществува, следващото предложение е среща на живо. Ще ни дойдете на гости във фабриката за подаръци на по чаша топло мляко и курабийки. Повярвайте в Коледното чудо.</w:t>
            </w:r>
          </w:p>
          <w:p w14:paraId="22B233EC" w14:textId="777777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4F8F8D44" w14:textId="77777777" w:rsid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222A3E03" w14:textId="27C4EA3F" w:rsidR="00E965CC" w:rsidRPr="00E965CC" w:rsidRDefault="00E96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5FB5401A" w:rsidR="00425F45" w:rsidRPr="00B85B8D" w:rsidRDefault="007005AF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EVIL BANK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95D3" w14:textId="77777777" w:rsidR="00425F45" w:rsidRDefault="00E965C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EVIL BANK,</w:t>
            </w:r>
          </w:p>
          <w:p w14:paraId="6BAC2B5C" w14:textId="77777777" w:rsidR="00E965CC" w:rsidRDefault="00E965CC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5BD0098E" w14:textId="69FD0FDF" w:rsidR="00E965CC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Аз съм личния асистент на Дядо Мраз и щ</w:t>
            </w:r>
            <w:r w:rsidR="00E965CC">
              <w:rPr>
                <w:rFonts w:ascii="Calibri" w:eastAsia="Calibri" w:hAnsi="Calibri" w:cs="Calibri"/>
                <w:color w:val="FF0000"/>
                <w:lang w:val="bg-BG"/>
              </w:rPr>
              <w:t xml:space="preserve">е го карам направо – тазгодишната Коледа и може би всички следващи са в беда. Във фабриката на Дядо Мраз цари безредица </w:t>
            </w:r>
            <w:r w:rsidR="001C09E1">
              <w:rPr>
                <w:rFonts w:ascii="Calibri" w:eastAsia="Calibri" w:hAnsi="Calibri" w:cs="Calibri"/>
                <w:color w:val="FF0000"/>
                <w:lang w:val="bg-BG"/>
              </w:rPr>
              <w:t>–</w:t>
            </w:r>
            <w:r w:rsidR="00E965CC">
              <w:rPr>
                <w:rFonts w:ascii="Calibri" w:eastAsia="Calibri" w:hAnsi="Calibri" w:cs="Calibri"/>
                <w:color w:val="FF0000"/>
                <w:lang w:val="bg-BG"/>
              </w:rPr>
              <w:t xml:space="preserve"> </w:t>
            </w:r>
            <w:r w:rsidR="001C09E1">
              <w:rPr>
                <w:rFonts w:ascii="Calibri" w:eastAsia="Calibri" w:hAnsi="Calibri" w:cs="Calibri"/>
                <w:color w:val="FF0000"/>
                <w:lang w:val="bg-BG"/>
              </w:rPr>
              <w:t xml:space="preserve">токът поскъпна, елфите на стачка, елените </w:t>
            </w:r>
            <w:r w:rsidR="001C09E1">
              <w:rPr>
                <w:rFonts w:ascii="Calibri" w:eastAsia="Calibri" w:hAnsi="Calibri" w:cs="Calibri"/>
                <w:color w:val="FF0000"/>
                <w:lang w:val="bg-BG"/>
              </w:rPr>
              <w:lastRenderedPageBreak/>
              <w:t xml:space="preserve">гладни – общо взето хаос. Свързваме се с вас със зов за помощ и нескромна сума назаем. Вече имаме план как да се справим с проблемите, срещу които сме изправени и да излезем на печалба, но бюджетът ни е недостатъчен. Като залог за сумата сме готови да предложим душите на работниците ни. Правният ни отдел работи безспирно за да се сдобие официално с всяка една душа. </w:t>
            </w:r>
            <w:r w:rsidR="00B674B2">
              <w:rPr>
                <w:rFonts w:ascii="Calibri" w:eastAsia="Calibri" w:hAnsi="Calibri" w:cs="Calibri"/>
                <w:color w:val="FF0000"/>
                <w:lang w:val="bg-BG"/>
              </w:rPr>
              <w:t>Нужно е също така да разясним какъв е валутният курс от душа на елф към човешка душа.</w:t>
            </w:r>
          </w:p>
          <w:p w14:paraId="3648FE48" w14:textId="3745D509" w:rsidR="00B674B2" w:rsidRDefault="00B674B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Предлагам да нагласим среща, на която ще имаме възможността да разкрием вижданията си за бъдещето. Текстовата комуникация няма капацитета необходим да предаде силните ни чувства и решителност.</w:t>
            </w:r>
          </w:p>
          <w:p w14:paraId="7609FF7E" w14:textId="1B4EBA2D" w:rsidR="00B674B2" w:rsidRPr="00B674B2" w:rsidRDefault="00B674B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Убеден  съм, че с общи усилия можем да сме си взаимно полезни и да спасим духът на Коледа. </w:t>
            </w:r>
          </w:p>
          <w:p w14:paraId="6AA77DCD" w14:textId="77777777" w:rsidR="001C09E1" w:rsidRDefault="001C09E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06AE7CF3" w14:textId="77777777" w:rsidR="001C09E1" w:rsidRDefault="001C09E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7B45EB68" w14:textId="5C4FF402" w:rsidR="001C09E1" w:rsidRPr="001C09E1" w:rsidRDefault="001C09E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88BE8D0" w:rsidR="00425F45" w:rsidRPr="001C09E1" w:rsidRDefault="001C09E1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Броят души е недостатъчен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0427" w14:textId="77777777" w:rsidR="00425F45" w:rsidRDefault="00B674B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EVIL BANK,</w:t>
            </w:r>
          </w:p>
          <w:p w14:paraId="3B974FC7" w14:textId="77777777" w:rsidR="00B674B2" w:rsidRDefault="00B674B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22133203" w14:textId="77777777" w:rsidR="00B674B2" w:rsidRDefault="00B674B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Имаме няколко кандидат-решения</w:t>
            </w:r>
            <w:r w:rsidR="00595F92">
              <w:rPr>
                <w:rFonts w:ascii="Calibri" w:eastAsia="Calibri" w:hAnsi="Calibri" w:cs="Calibri"/>
                <w:color w:val="FF0000"/>
                <w:lang w:val="bg-BG"/>
              </w:rPr>
              <w:t xml:space="preserve"> за този проблем. Единият е да изкривим някоя от </w:t>
            </w:r>
            <w:r w:rsidR="00595F92">
              <w:rPr>
                <w:rFonts w:ascii="Calibri" w:eastAsia="Calibri" w:hAnsi="Calibri" w:cs="Calibri"/>
                <w:color w:val="FF0000"/>
                <w:lang w:val="en-US"/>
              </w:rPr>
              <w:t xml:space="preserve">PR </w:t>
            </w:r>
            <w:r w:rsidR="00595F92">
              <w:rPr>
                <w:rFonts w:ascii="Calibri" w:eastAsia="Calibri" w:hAnsi="Calibri" w:cs="Calibri"/>
                <w:color w:val="FF0000"/>
                <w:lang w:val="bg-BG"/>
              </w:rPr>
              <w:t>кампаниите си в капан за души. Ще създадем дейност, която на пръв поглед да е предизвикателство за някаква невъобразима печално, но с малко букви ще кажем, че при неуспех се сдобиваме с душата на участника. Разбира се за да не нарушим имиджа си при теч на информация, тази игра няма да бъде свързана с нас като бранд.</w:t>
            </w:r>
          </w:p>
          <w:p w14:paraId="73A0DD4E" w14:textId="77777777" w:rsidR="00595F92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Вариант две – душите на непослушните деца. Всички знаят, че непослушните деца получават торба с въглища за Коледа. Ние ще направим така, че страшно непослушните деца ще губят душите си.</w:t>
            </w:r>
          </w:p>
          <w:p w14:paraId="26C05F98" w14:textId="77777777" w:rsidR="00595F92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Моля споделете мнението си за тези предложения.</w:t>
            </w:r>
          </w:p>
          <w:p w14:paraId="13119C46" w14:textId="77777777" w:rsidR="00595F92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4BFB756A" w14:textId="77777777" w:rsidR="00595F92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43CDB4BA" w14:textId="43489074" w:rsidR="00595F92" w:rsidRPr="00595F92" w:rsidRDefault="00595F92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933706" w14:paraId="7F1C4BBE" w14:textId="77777777" w:rsidTr="00425F45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60B443B" w:rsidR="00933706" w:rsidRDefault="00933706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E64B3" w14:textId="77777777" w:rsidR="00933706" w:rsidRDefault="00595F92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CHINA INC,</w:t>
            </w:r>
          </w:p>
          <w:p w14:paraId="2F7FAA7F" w14:textId="77777777" w:rsidR="00595F92" w:rsidRDefault="00595F92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3F093F87" w14:textId="77777777" w:rsidR="00CE07BF" w:rsidRDefault="00595F92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Пиша Ви от името на Дядо Мраз с бизнес предложение. Фабриката ни за подаръци е на ръба на силите си и стигнахме до извода, че трябва да се огледаме навън. В крайна сметка решихме, да се обърнем към вас за съдействие с производството и доставката на коледни подаръци. Най-вероятно се чудите за частта с доставката на подаръци, все пак Дядо Мраз лично трябва да ги достави. Така е, прави сте</w:t>
            </w:r>
            <w:r w:rsidR="00CE07BF">
              <w:rPr>
                <w:rFonts w:ascii="Calibri" w:eastAsia="Calibri" w:hAnsi="Calibri" w:cs="Calibri"/>
                <w:color w:val="FF0000"/>
                <w:lang w:val="bg-BG"/>
              </w:rPr>
              <w:t xml:space="preserve">. Вие няма да ги доставяте до крайната точка ами до стратегически разположени хранилища из целия свят. Наличието на тези хранилища ще позволи на добрия старец, да товари по-малко шейната си, което ще доведе до по-голяма скорост и удобство на самия него защото няма да се налага да се връща постоянно да презарежда. Другото предимство е, че за всеки район ще може да се </w:t>
            </w:r>
            <w:r w:rsidR="00CE07BF">
              <w:rPr>
                <w:rFonts w:ascii="Calibri" w:eastAsia="Calibri" w:hAnsi="Calibri" w:cs="Calibri"/>
                <w:color w:val="FF0000"/>
                <w:lang w:val="bg-BG"/>
              </w:rPr>
              <w:lastRenderedPageBreak/>
              <w:t xml:space="preserve">събират данни и постепенно да се разбере кои са най-желаните подаръци за този район, което допълнително ще оптимизира процеса. В следващите писма ще Ви изпратя малко повече детайли и ориентировъчните суми, които сме готови да Ви предложим. </w:t>
            </w:r>
          </w:p>
          <w:p w14:paraId="30441E0B" w14:textId="77777777" w:rsidR="00CE07BF" w:rsidRDefault="00CE07BF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1FC8E41E" w14:textId="60D6ECB7" w:rsidR="00595F92" w:rsidRDefault="00CE07BF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Нека заедно спасим Коледа!</w:t>
            </w:r>
          </w:p>
          <w:p w14:paraId="61E8FF1C" w14:textId="77777777" w:rsidR="00CE07BF" w:rsidRDefault="00CE07BF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6F334239" w14:textId="77777777" w:rsidR="00CE07BF" w:rsidRDefault="00CE07BF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2C7AD3CE" w14:textId="2E51D960" w:rsidR="00CE07BF" w:rsidRPr="00CE07BF" w:rsidRDefault="00CE07BF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3D" w14:textId="21A377D3" w:rsidR="00933706" w:rsidRP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Не правим доставки извън Азия</w:t>
            </w:r>
          </w:p>
        </w:tc>
      </w:tr>
      <w:tr w:rsidR="00933706" w14:paraId="081B9528" w14:textId="77777777" w:rsidTr="00CE07BF">
        <w:trPr>
          <w:trHeight w:val="563"/>
        </w:trPr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9DFE" w14:textId="77777777" w:rsid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CHINA INC</w:t>
            </w:r>
            <w:r>
              <w:rPr>
                <w:rFonts w:ascii="Calibri" w:eastAsia="Calibri" w:hAnsi="Calibri" w:cs="Calibri"/>
                <w:color w:val="FF0000"/>
                <w:lang w:val="bg-BG"/>
              </w:rPr>
              <w:t>,</w:t>
            </w:r>
          </w:p>
          <w:p w14:paraId="37C148CD" w14:textId="77777777" w:rsid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79BDC7F3" w14:textId="77777777" w:rsid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За доставките извън Азия ще се свържем с друга фирма, която да организира всичко. Това няма да е проблем. Синхронизацията ще я измислим след като разработим системата за създаването и доставянето на подаръците до хранилищата в Азия. Ако вече имате контакти за доставки извън континента моля свържете ни с тях.</w:t>
            </w:r>
          </w:p>
          <w:p w14:paraId="7C8A23B3" w14:textId="77777777" w:rsid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624CF4EC" w14:textId="77777777" w:rsid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363771F5" w14:textId="63BC32CA" w:rsidR="00276684" w:rsidRPr="00276684" w:rsidRDefault="00276684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7005AF" w14:paraId="06CD2112" w14:textId="77777777" w:rsidTr="00337500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2DA0" w14:textId="51657D5E" w:rsidR="007005AF" w:rsidRDefault="007005AF" w:rsidP="00337500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>
              <w:rPr>
                <w:rFonts w:ascii="Segoe UI" w:hAnsi="Segoe UI" w:cs="Segoe UI"/>
                <w:color w:val="1F2328"/>
                <w:shd w:val="clear" w:color="auto" w:fill="F6F8FA"/>
              </w:rPr>
              <w:t>KILL THE WORLD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2BFA" w14:textId="77777777" w:rsidR="007005AF" w:rsidRDefault="00CE07BF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KILL THE WORLD,</w:t>
            </w:r>
          </w:p>
          <w:p w14:paraId="617883F6" w14:textId="77777777" w:rsidR="00CE07BF" w:rsidRDefault="00CE07BF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1F81BA71" w14:textId="77777777" w:rsidR="00CE07BF" w:rsidRDefault="00CE07BF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Пиша Ви от името на Дядо Мраз и се нуждая от услугите Ви в името на Коледа. Елфите работници наскоро са започнали да негодуват и да не си вършат работата както трябва. Освен, че не я вършат, ами я и саботират като си играят със създадените играчки, чупят ги нарочно или ги крадат. </w:t>
            </w:r>
            <w:r w:rsidR="00554707">
              <w:rPr>
                <w:rFonts w:ascii="Calibri" w:eastAsia="Calibri" w:hAnsi="Calibri" w:cs="Calibri"/>
                <w:color w:val="FF0000"/>
                <w:lang w:val="bg-BG"/>
              </w:rPr>
              <w:t>Няма нужда да казвам, че това е недопустимо поведение, при положение, че залогът е щастието на децата по целия свят. Искам от вас да се погрижите за тези неработещи елфи като първо ги сплашите. Ако тази тактика не проработи и те не заработят както трябва тогава бъдете по-крайни и ги отстранете подобаващо. Отстранените елфи трябва да бъдат за пример на другите какво се случва като се тръгне срещу течението. Заедно ще измислим в детайли как да се случи това. Желателно е тази чистка да бъде прикрита като инциденти и злощастните случаи изкривени така, че да манипулират останалите елфи да си вършат работата. В крайна сметка не искаме да настане бунт срещу нас. Услугите Ви ще бъдат заплатени подобаващо. Очаквам отговорът Ви.</w:t>
            </w:r>
          </w:p>
          <w:p w14:paraId="243AAF6C" w14:textId="77777777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1AA0A593" w14:textId="77777777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40C5FECF" w14:textId="6C55B75D" w:rsidR="00554707" w:rsidRPr="00CE07BF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  <w:tr w:rsidR="007005AF" w14:paraId="0D902A0D" w14:textId="77777777" w:rsidTr="00337500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692A" w14:textId="77777777" w:rsidR="007005AF" w:rsidRDefault="007005AF" w:rsidP="0033750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786" w14:textId="01C55AD9" w:rsidR="007005AF" w:rsidRPr="00B674B2" w:rsidRDefault="00B674B2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Strong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Не разполагаме с данни за митичните създания наречени елфи</w:t>
            </w:r>
          </w:p>
        </w:tc>
      </w:tr>
      <w:tr w:rsidR="007005AF" w14:paraId="3ED9FE1C" w14:textId="77777777" w:rsidTr="00337500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FB4D" w14:textId="77777777" w:rsidR="007005AF" w:rsidRDefault="007005AF" w:rsidP="0033750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7AA5" w14:textId="77777777" w:rsidR="007005AF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color w:val="FF0000"/>
                <w:lang w:val="en-US"/>
              </w:rPr>
              <w:t>KILL THE WORLD,</w:t>
            </w:r>
          </w:p>
          <w:p w14:paraId="656878BD" w14:textId="77777777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en-US"/>
              </w:rPr>
            </w:pPr>
          </w:p>
          <w:p w14:paraId="65CF2ACE" w14:textId="0B132DDC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lastRenderedPageBreak/>
              <w:t xml:space="preserve">Това не е проблем. Разполагаме с всичко необходимо за биологията и поведението на елфите. С годините сме натрупали богат архив от здравни изследвания, които безсъмнено ще са Ви от полза. Физически заболявания, психически оплаквания и какво ли още не. Освен това пазим досиета за всеки елф, в което се съдържа с какви хобита се занимава, каква музика слуша, какви сериали гледа и купища други лични детайли. </w:t>
            </w:r>
          </w:p>
          <w:p w14:paraId="20DD1BD3" w14:textId="11C4BF84" w:rsidR="00276684" w:rsidRDefault="00276684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32136438" w14:textId="77777777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</w:p>
          <w:p w14:paraId="628001AB" w14:textId="77777777" w:rsid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color w:val="FF0000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Поздрави,</w:t>
            </w:r>
          </w:p>
          <w:p w14:paraId="0A1ABD3A" w14:textId="2D6AF347" w:rsidR="00554707" w:rsidRPr="00554707" w:rsidRDefault="00554707" w:rsidP="0033750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color w:val="FF0000"/>
                <w:lang w:val="bg-BG"/>
              </w:rPr>
              <w:t>Никола Марин</w:t>
            </w:r>
          </w:p>
        </w:tc>
      </w:tr>
    </w:tbl>
    <w:p w14:paraId="4BF6602C" w14:textId="77777777" w:rsidR="007005AF" w:rsidRDefault="007005AF" w:rsidP="007005AF"/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819"/>
    <w:multiLevelType w:val="hybridMultilevel"/>
    <w:tmpl w:val="BF62AB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1"/>
  </w:num>
  <w:num w:numId="2" w16cid:durableId="124803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1C09E1"/>
    <w:rsid w:val="00215C82"/>
    <w:rsid w:val="00276684"/>
    <w:rsid w:val="003E538D"/>
    <w:rsid w:val="00425F45"/>
    <w:rsid w:val="00554707"/>
    <w:rsid w:val="00595F92"/>
    <w:rsid w:val="005A41A8"/>
    <w:rsid w:val="00610CD6"/>
    <w:rsid w:val="006751DC"/>
    <w:rsid w:val="007005AF"/>
    <w:rsid w:val="007C76AA"/>
    <w:rsid w:val="00933706"/>
    <w:rsid w:val="0099127E"/>
    <w:rsid w:val="00A43491"/>
    <w:rsid w:val="00B674B2"/>
    <w:rsid w:val="00B85B8D"/>
    <w:rsid w:val="00BD7757"/>
    <w:rsid w:val="00C11A25"/>
    <w:rsid w:val="00CE07BF"/>
    <w:rsid w:val="00D15758"/>
    <w:rsid w:val="00DD51AE"/>
    <w:rsid w:val="00E965CC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Nikola Marin</cp:lastModifiedBy>
  <cp:revision>5</cp:revision>
  <cp:lastPrinted>2023-12-13T04:17:00Z</cp:lastPrinted>
  <dcterms:created xsi:type="dcterms:W3CDTF">2023-12-13T04:13:00Z</dcterms:created>
  <dcterms:modified xsi:type="dcterms:W3CDTF">2023-12-19T21:44:00Z</dcterms:modified>
</cp:coreProperties>
</file>