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24"/>
      </w:tblGrid>
      <w:tr w:rsidR="00002F39" w14:paraId="19693AEA" w14:textId="77777777" w:rsidTr="00617A50">
        <w:trPr>
          <w:trHeight w:val="594"/>
        </w:trPr>
        <w:tc>
          <w:tcPr>
            <w:tcW w:w="9324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3516D206" w:rsidR="00002F39" w:rsidRPr="00617A50" w:rsidRDefault="00002F39" w:rsidP="00617A50">
            <w:pPr>
              <w:pStyle w:val="3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rPr>
                <w:rFonts w:ascii="Segoe UI" w:hAnsi="Segoe UI" w:cs="Segoe UI"/>
                <w:sz w:val="30"/>
                <w:szCs w:val="30"/>
              </w:rPr>
            </w:pPr>
            <w:r>
              <w:rPr>
                <w:lang w:val="en-US"/>
              </w:rPr>
              <w:t>{</w:t>
            </w:r>
            <w:r>
              <w:t>Име на идеята</w:t>
            </w:r>
            <w:r>
              <w:rPr>
                <w:lang w:val="en-US"/>
              </w:rPr>
              <w:t>}</w:t>
            </w:r>
            <w:r w:rsidR="00617A50">
              <w:rPr>
                <w:b w:val="0"/>
              </w:rPr>
              <w:t xml:space="preserve"> </w:t>
            </w:r>
            <w:r w:rsidR="00617A50">
              <w:rPr>
                <w:rFonts w:ascii="Segoe UI" w:hAnsi="Segoe UI" w:cs="Segoe UI"/>
                <w:sz w:val="30"/>
                <w:szCs w:val="30"/>
              </w:rPr>
              <w:t>Създаване на армия от роботи-консерви, които ще заменят всички човешки работници в индустриални сектори.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1B52CADC" w:rsidR="00002F39" w:rsidRPr="00617A50" w:rsidRDefault="00002F39" w:rsidP="000F58C1">
            <w:pPr>
              <w:rPr>
                <w:b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1? }</w:t>
            </w:r>
            <w:r w:rsidR="00617A50">
              <w:rPr>
                <w:b/>
              </w:rPr>
              <w:t xml:space="preserve"> </w:t>
            </w:r>
            <w:r w:rsidR="00617A50">
              <w:rPr>
                <w:rFonts w:ascii="Segoe UI" w:hAnsi="Segoe UI" w:cs="Segoe UI"/>
                <w:color w:val="374151"/>
              </w:rPr>
              <w:t>Как ще се справите със социалните и икономически последици от безработицата, предизвикана от заместването на хората с роботи?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B59C" w14:textId="77777777" w:rsidR="00002F39" w:rsidRDefault="00002F39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274046F8" w14:textId="195C1CF3" w:rsidR="00617A50" w:rsidRDefault="00617A50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Разработ</w:t>
            </w:r>
            <w:r w:rsidR="004612AA">
              <w:rPr>
                <w:rFonts w:ascii="Segoe UI" w:hAnsi="Segoe UI" w:cs="Segoe UI"/>
                <w:color w:val="374151"/>
              </w:rPr>
              <w:t>ване на</w:t>
            </w:r>
            <w:r>
              <w:rPr>
                <w:rFonts w:ascii="Segoe UI" w:hAnsi="Segoe UI" w:cs="Segoe UI"/>
                <w:color w:val="374151"/>
              </w:rPr>
              <w:t xml:space="preserve"> програми за преквалификация и обучение, предвиждайки социални пакети за засегнатите работници, за да се смекчат негативните последици.</w:t>
            </w:r>
          </w:p>
          <w:p w14:paraId="3AE41BAA" w14:textId="75126087" w:rsidR="00617A50" w:rsidRDefault="00617A50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Изгра</w:t>
            </w:r>
            <w:r w:rsidR="004612AA">
              <w:rPr>
                <w:rFonts w:ascii="Segoe UI" w:hAnsi="Segoe UI" w:cs="Segoe UI"/>
                <w:color w:val="374151"/>
              </w:rPr>
              <w:t xml:space="preserve">ждане на </w:t>
            </w:r>
            <w:r>
              <w:rPr>
                <w:rFonts w:ascii="Segoe UI" w:hAnsi="Segoe UI" w:cs="Segoe UI"/>
                <w:color w:val="374151"/>
              </w:rPr>
              <w:t xml:space="preserve"> система за обучение и преквалификация, насочена към нови, високотехнологични области, където работниците могат да намерят заетост. </w:t>
            </w:r>
            <w:r w:rsidR="004612AA">
              <w:rPr>
                <w:rFonts w:ascii="Segoe UI" w:hAnsi="Segoe UI" w:cs="Segoe UI"/>
                <w:color w:val="374151"/>
              </w:rPr>
              <w:t xml:space="preserve">Насърчаване за създаване на </w:t>
            </w:r>
            <w:r>
              <w:rPr>
                <w:rFonts w:ascii="Segoe UI" w:hAnsi="Segoe UI" w:cs="Segoe UI"/>
                <w:color w:val="374151"/>
              </w:rPr>
              <w:t xml:space="preserve"> програми за предприемачест</w:t>
            </w:r>
            <w:r w:rsidR="004612AA">
              <w:rPr>
                <w:rFonts w:ascii="Segoe UI" w:hAnsi="Segoe UI" w:cs="Segoe UI"/>
                <w:color w:val="374151"/>
              </w:rPr>
              <w:t>во</w:t>
            </w:r>
            <w:r w:rsidR="004612AA">
              <w:rPr>
                <w:rFonts w:ascii="Segoe UI" w:hAnsi="Segoe UI" w:cs="Segoe UI"/>
                <w:color w:val="374151"/>
                <w:lang w:val="en-US"/>
              </w:rPr>
              <w:t>,</w:t>
            </w:r>
            <w:r w:rsidR="004612AA">
              <w:rPr>
                <w:rFonts w:ascii="Segoe UI" w:hAnsi="Segoe UI" w:cs="Segoe UI"/>
                <w:color w:val="374151"/>
              </w:rPr>
              <w:t>които да осигурят</w:t>
            </w:r>
            <w:r>
              <w:rPr>
                <w:rFonts w:ascii="Segoe UI" w:hAnsi="Segoe UI" w:cs="Segoe UI"/>
                <w:color w:val="374151"/>
              </w:rPr>
              <w:t xml:space="preserve"> финансова помощ и менторство.</w:t>
            </w:r>
          </w:p>
          <w:p w14:paraId="4FB3C3EE" w14:textId="2268DDF8" w:rsidR="004612AA" w:rsidRPr="00002F39" w:rsidRDefault="004612AA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Може ли обществото да приеме промените и да се адаптира към новия икономически модел, без да възникнат сериозни социални напрежения?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6F87F829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2? }</w:t>
            </w:r>
            <w:r w:rsidR="00617A50">
              <w:rPr>
                <w:rFonts w:ascii="Segoe UI" w:hAnsi="Segoe UI" w:cs="Segoe UI"/>
                <w:color w:val="374151"/>
              </w:rPr>
              <w:t>Как ще предотвратите възможни саботажи или хакерски атаки, които могат да повлияят на действието на роботите-консерви?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E1F6" w14:textId="77777777" w:rsid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6B7876AC" w14:textId="233E2EBD" w:rsidR="00617A50" w:rsidRDefault="00617A50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Инвестира</w:t>
            </w:r>
            <w:r w:rsidR="004612AA">
              <w:rPr>
                <w:rFonts w:ascii="Segoe UI" w:hAnsi="Segoe UI" w:cs="Segoe UI"/>
                <w:color w:val="374151"/>
              </w:rPr>
              <w:t>не</w:t>
            </w:r>
            <w:r>
              <w:rPr>
                <w:rFonts w:ascii="Segoe UI" w:hAnsi="Segoe UI" w:cs="Segoe UI"/>
                <w:color w:val="374151"/>
              </w:rPr>
              <w:t xml:space="preserve"> в сигурността на системите и приложете </w:t>
            </w:r>
            <w:proofErr w:type="spellStart"/>
            <w:r>
              <w:rPr>
                <w:rFonts w:ascii="Segoe UI" w:hAnsi="Segoe UI" w:cs="Segoe UI"/>
                <w:color w:val="374151"/>
              </w:rPr>
              <w:t>криптогра</w:t>
            </w:r>
            <w:r w:rsidR="004612AA">
              <w:rPr>
                <w:rFonts w:ascii="Segoe UI" w:hAnsi="Segoe UI" w:cs="Segoe UI"/>
                <w:color w:val="374151"/>
              </w:rPr>
              <w:t>ф</w:t>
            </w:r>
            <w:r>
              <w:rPr>
                <w:rFonts w:ascii="Segoe UI" w:hAnsi="Segoe UI" w:cs="Segoe UI"/>
                <w:color w:val="374151"/>
              </w:rPr>
              <w:t>ски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методи, за да гарантирате </w:t>
            </w:r>
            <w:proofErr w:type="spellStart"/>
            <w:r>
              <w:rPr>
                <w:rFonts w:ascii="Segoe UI" w:hAnsi="Segoe UI" w:cs="Segoe UI"/>
                <w:color w:val="374151"/>
              </w:rPr>
              <w:t>непроникваемостта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на контролните системи на роботите.</w:t>
            </w:r>
          </w:p>
          <w:p w14:paraId="7C4D28D1" w14:textId="6FA60E29" w:rsidR="004612AA" w:rsidRDefault="004612A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Създа</w:t>
            </w:r>
            <w:r>
              <w:rPr>
                <w:rFonts w:ascii="Segoe UI" w:hAnsi="Segoe UI" w:cs="Segoe UI"/>
                <w:color w:val="374151"/>
              </w:rPr>
              <w:t xml:space="preserve">ване на </w:t>
            </w:r>
            <w:r>
              <w:rPr>
                <w:rFonts w:ascii="Segoe UI" w:hAnsi="Segoe UI" w:cs="Segoe UI"/>
                <w:color w:val="374151"/>
              </w:rPr>
              <w:t>център за киберсигурност, който да следи и предотвратява потенциални атаки. Разработ</w:t>
            </w:r>
            <w:r>
              <w:rPr>
                <w:rFonts w:ascii="Segoe UI" w:hAnsi="Segoe UI" w:cs="Segoe UI"/>
                <w:color w:val="374151"/>
              </w:rPr>
              <w:t>ване на</w:t>
            </w:r>
            <w:r>
              <w:rPr>
                <w:rFonts w:ascii="Segoe UI" w:hAnsi="Segoe UI" w:cs="Segoe UI"/>
                <w:color w:val="374151"/>
              </w:rPr>
              <w:t xml:space="preserve"> рутинни процедури за обновяване на софтуера и защита от хакерски атаки.</w:t>
            </w:r>
          </w:p>
          <w:p w14:paraId="4D888D2E" w14:textId="5D0E0271" w:rsidR="004612AA" w:rsidRPr="00002F39" w:rsidRDefault="004612A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Не може ли създаването на толкова сложна киберинфраструктура да бъде под</w:t>
            </w:r>
            <w:r>
              <w:rPr>
                <w:rFonts w:ascii="Segoe UI" w:hAnsi="Segoe UI" w:cs="Segoe UI"/>
                <w:color w:val="374151"/>
              </w:rPr>
              <w:t xml:space="preserve">ложена </w:t>
            </w:r>
            <w:r>
              <w:rPr>
                <w:rFonts w:ascii="Segoe UI" w:hAnsi="Segoe UI" w:cs="Segoe UI"/>
                <w:color w:val="374151"/>
              </w:rPr>
              <w:t>на постоянни киберзаплахи, което може да доведе до сериозни съпротиви и проблеми?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48E36DC1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3? }</w:t>
            </w:r>
            <w:r w:rsidR="00617A50">
              <w:rPr>
                <w:rFonts w:ascii="Segoe UI" w:hAnsi="Segoe UI" w:cs="Segoe UI"/>
                <w:color w:val="374151"/>
              </w:rPr>
              <w:t>Как ще решите потенциални етически дилеми, свързани със заместването на човешки труд с роботи?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347A" w14:textId="77777777" w:rsid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0B0F9E63" w14:textId="22CBD05B" w:rsidR="00617A50" w:rsidRDefault="00617A50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Изгра</w:t>
            </w:r>
            <w:r w:rsidR="004612AA">
              <w:rPr>
                <w:rFonts w:ascii="Segoe UI" w:hAnsi="Segoe UI" w:cs="Segoe UI"/>
                <w:color w:val="374151"/>
              </w:rPr>
              <w:t xml:space="preserve">ждане на </w:t>
            </w:r>
            <w:r>
              <w:rPr>
                <w:rFonts w:ascii="Segoe UI" w:hAnsi="Segoe UI" w:cs="Segoe UI"/>
                <w:color w:val="374151"/>
              </w:rPr>
              <w:t xml:space="preserve"> кодекс на поведение за роботите, който да гарантира съобразяване с етични стандарти и зачитане на правата на работниците.</w:t>
            </w:r>
          </w:p>
          <w:p w14:paraId="7B15FE36" w14:textId="72A2FA61" w:rsidR="004612AA" w:rsidRDefault="004612A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Създа</w:t>
            </w:r>
            <w:r>
              <w:rPr>
                <w:rFonts w:ascii="Segoe UI" w:hAnsi="Segoe UI" w:cs="Segoe UI"/>
                <w:color w:val="374151"/>
              </w:rPr>
              <w:t xml:space="preserve">ване на </w:t>
            </w:r>
            <w:r>
              <w:rPr>
                <w:rFonts w:ascii="Segoe UI" w:hAnsi="Segoe UI" w:cs="Segoe UI"/>
                <w:color w:val="374151"/>
              </w:rPr>
              <w:t xml:space="preserve"> етична комисия, която да следи и оценява възможните етични въпроси. Публикува</w:t>
            </w:r>
            <w:r>
              <w:rPr>
                <w:rFonts w:ascii="Segoe UI" w:hAnsi="Segoe UI" w:cs="Segoe UI"/>
                <w:color w:val="374151"/>
              </w:rPr>
              <w:t>не на</w:t>
            </w:r>
            <w:r>
              <w:rPr>
                <w:rFonts w:ascii="Segoe UI" w:hAnsi="Segoe UI" w:cs="Segoe UI"/>
                <w:color w:val="374151"/>
              </w:rPr>
              <w:t xml:space="preserve"> ясни и прозрачни правила за използване на роботите и защита на правата на трудовите сили.</w:t>
            </w:r>
          </w:p>
          <w:p w14:paraId="213233E5" w14:textId="116A95BC" w:rsidR="004612AA" w:rsidRPr="00002F39" w:rsidRDefault="004612A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Могат ли етичните стандарти да бъдат ефективно приложени и следвани в среда, където се преследват икономически интереси?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5BFDED62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4? }</w:t>
            </w:r>
            <w:r w:rsidR="00617A50">
              <w:rPr>
                <w:rFonts w:ascii="Segoe UI" w:hAnsi="Segoe UI" w:cs="Segoe UI"/>
                <w:color w:val="374151"/>
              </w:rPr>
              <w:t xml:space="preserve"> </w:t>
            </w:r>
            <w:r w:rsidR="00617A50">
              <w:rPr>
                <w:rFonts w:ascii="Segoe UI" w:hAnsi="Segoe UI" w:cs="Segoe UI"/>
                <w:color w:val="374151"/>
              </w:rPr>
              <w:t>Как ще се грижите за екологичните последици от производството и изхвърлянето на роботи-консерви?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9D93" w14:textId="77777777" w:rsid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6C588AC1" w14:textId="61319BC2" w:rsidR="00617A50" w:rsidRDefault="00617A50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Анализ:</w:t>
            </w:r>
            <w:r>
              <w:rPr>
                <w:rFonts w:ascii="Segoe UI" w:hAnsi="Segoe UI" w:cs="Segoe UI"/>
                <w:color w:val="374151"/>
              </w:rPr>
              <w:t xml:space="preserve"> Изсле</w:t>
            </w:r>
            <w:r w:rsidR="004612AA">
              <w:rPr>
                <w:rFonts w:ascii="Segoe UI" w:hAnsi="Segoe UI" w:cs="Segoe UI"/>
                <w:color w:val="374151"/>
              </w:rPr>
              <w:t xml:space="preserve">дване на </w:t>
            </w:r>
            <w:r>
              <w:rPr>
                <w:rFonts w:ascii="Segoe UI" w:hAnsi="Segoe UI" w:cs="Segoe UI"/>
                <w:color w:val="374151"/>
              </w:rPr>
              <w:t xml:space="preserve"> възможности за устойчиво производство и рециклиране на роботите, подкрепяйки инициативи за екологична отговорност.</w:t>
            </w:r>
          </w:p>
          <w:p w14:paraId="5EFB2FB0" w14:textId="72FCD4AB" w:rsidR="004612AA" w:rsidRDefault="004612A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Интегрира</w:t>
            </w:r>
            <w:r>
              <w:rPr>
                <w:rFonts w:ascii="Segoe UI" w:hAnsi="Segoe UI" w:cs="Segoe UI"/>
                <w:color w:val="374151"/>
              </w:rPr>
              <w:t xml:space="preserve">не на </w:t>
            </w:r>
            <w:r>
              <w:rPr>
                <w:rFonts w:ascii="Segoe UI" w:hAnsi="Segoe UI" w:cs="Segoe UI"/>
                <w:color w:val="374151"/>
              </w:rPr>
              <w:t xml:space="preserve"> материали, които могат лесно да се рециклират, в дизайна на роботите. Подкреп</w:t>
            </w:r>
            <w:r>
              <w:rPr>
                <w:rFonts w:ascii="Segoe UI" w:hAnsi="Segoe UI" w:cs="Segoe UI"/>
                <w:color w:val="374151"/>
              </w:rPr>
              <w:t xml:space="preserve">яне на </w:t>
            </w:r>
            <w:r>
              <w:rPr>
                <w:rFonts w:ascii="Segoe UI" w:hAnsi="Segoe UI" w:cs="Segoe UI"/>
                <w:color w:val="374151"/>
              </w:rPr>
              <w:t xml:space="preserve"> програми за зелена енергия в производството и пропагандирайте екологичните предимства на използването на роботи</w:t>
            </w:r>
            <w:r>
              <w:rPr>
                <w:rFonts w:ascii="Segoe UI" w:hAnsi="Segoe UI" w:cs="Segoe UI"/>
                <w:color w:val="374151"/>
              </w:rPr>
              <w:t>.</w:t>
            </w:r>
          </w:p>
          <w:p w14:paraId="68F3C00E" w14:textId="188647BF" w:rsidR="004612AA" w:rsidRPr="00002F39" w:rsidRDefault="004612A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Не може ли производството и изхвърлянето на технологични компоненти да допринесе за замърсяването на околната среда?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482733DA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5? }</w:t>
            </w:r>
            <w:r w:rsidR="00617A50">
              <w:rPr>
                <w:rFonts w:ascii="Segoe UI" w:hAnsi="Segoe UI" w:cs="Segoe UI"/>
                <w:color w:val="374151"/>
              </w:rPr>
              <w:t xml:space="preserve"> </w:t>
            </w:r>
            <w:r w:rsidR="00617A50">
              <w:rPr>
                <w:rFonts w:ascii="Segoe UI" w:hAnsi="Segoe UI" w:cs="Segoe UI"/>
                <w:color w:val="374151"/>
              </w:rPr>
              <w:t>Как ще се уверите, че роботите-консерви няма да представляват заплаха за човечеството, ако станат свръхразумни?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FAE6" w14:textId="77777777" w:rsid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252AEB42" w14:textId="3EE410BC" w:rsidR="00617A50" w:rsidRDefault="00617A50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А</w:t>
            </w: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нализ:</w:t>
            </w:r>
            <w:r>
              <w:rPr>
                <w:rFonts w:ascii="Segoe UI" w:hAnsi="Segoe UI" w:cs="Segoe UI"/>
                <w:color w:val="374151"/>
              </w:rPr>
              <w:t xml:space="preserve"> Имплементира</w:t>
            </w:r>
            <w:r w:rsidR="004612AA">
              <w:rPr>
                <w:rFonts w:ascii="Segoe UI" w:hAnsi="Segoe UI" w:cs="Segoe UI"/>
                <w:color w:val="374151"/>
              </w:rPr>
              <w:t xml:space="preserve">не на </w:t>
            </w:r>
            <w:r>
              <w:rPr>
                <w:rFonts w:ascii="Segoe UI" w:hAnsi="Segoe UI" w:cs="Segoe UI"/>
                <w:color w:val="374151"/>
              </w:rPr>
              <w:t xml:space="preserve"> високотехнологични системи за контрол и наблюдение, които да предотвратят възможната развитие на свръхразумни роботи. Разработете и внедрете етични протоколи за техните действия.</w:t>
            </w:r>
          </w:p>
          <w:p w14:paraId="1173B60C" w14:textId="36A319FA" w:rsidR="004612AA" w:rsidRDefault="004612A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" w:hAnsi="Segoe UI" w:cs="Segoe UI"/>
                <w:color w:val="374151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Предложение:</w:t>
            </w:r>
            <w:r>
              <w:rPr>
                <w:rFonts w:ascii="Segoe UI" w:hAnsi="Segoe UI" w:cs="Segoe UI"/>
                <w:color w:val="374151"/>
              </w:rPr>
              <w:t xml:space="preserve"> Изследва</w:t>
            </w:r>
            <w:r>
              <w:rPr>
                <w:rFonts w:ascii="Segoe UI" w:hAnsi="Segoe UI" w:cs="Segoe UI"/>
                <w:color w:val="374151"/>
              </w:rPr>
              <w:t xml:space="preserve">не на </w:t>
            </w:r>
            <w:r>
              <w:rPr>
                <w:rFonts w:ascii="Segoe UI" w:hAnsi="Segoe UI" w:cs="Segoe UI"/>
                <w:color w:val="374151"/>
              </w:rPr>
              <w:t xml:space="preserve"> възможности за вграждане на системи за и</w:t>
            </w:r>
            <w:r>
              <w:rPr>
                <w:rFonts w:ascii="Segoe UI" w:hAnsi="Segoe UI" w:cs="Segoe UI"/>
                <w:color w:val="374151"/>
              </w:rPr>
              <w:t xml:space="preserve">зкуствен </w:t>
            </w:r>
            <w:r>
              <w:rPr>
                <w:rFonts w:ascii="Segoe UI" w:hAnsi="Segoe UI" w:cs="Segoe UI"/>
                <w:color w:val="374151"/>
              </w:rPr>
              <w:t>интелект, които ще следят и оценяват поведението на роботите. Предви</w:t>
            </w:r>
            <w:r>
              <w:rPr>
                <w:rFonts w:ascii="Segoe UI" w:hAnsi="Segoe UI" w:cs="Segoe UI"/>
                <w:color w:val="374151"/>
              </w:rPr>
              <w:t xml:space="preserve">ждане на </w:t>
            </w:r>
            <w:r>
              <w:rPr>
                <w:rFonts w:ascii="Segoe UI" w:hAnsi="Segoe UI" w:cs="Segoe UI"/>
                <w:color w:val="374151"/>
              </w:rPr>
              <w:t xml:space="preserve"> автоматизирани системи за изключване при възникване на необичайни ситуации.</w:t>
            </w:r>
          </w:p>
          <w:p w14:paraId="3D1C82C7" w14:textId="6D0EE33E" w:rsidR="004612AA" w:rsidRPr="00002F39" w:rsidRDefault="004612A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rStyle w:val="a3"/>
                <w:rFonts w:ascii="Segoe UI" w:hAnsi="Segoe UI" w:cs="Segoe UI"/>
                <w:bdr w:val="single" w:sz="2" w:space="0" w:color="D9D9E3" w:frame="1"/>
              </w:rPr>
              <w:t>Съмнение:</w:t>
            </w:r>
            <w:r>
              <w:rPr>
                <w:rFonts w:ascii="Segoe UI" w:hAnsi="Segoe UI" w:cs="Segoe UI"/>
                <w:color w:val="374151"/>
              </w:rPr>
              <w:t xml:space="preserve"> Не може ли развитието на свръхразумни роботи да доведе до непредвидени последици и потенциални опасности за човечеството? Как ще се предпазите от тези рискове?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4612AA"/>
    <w:rsid w:val="00617A50"/>
    <w:rsid w:val="006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paragraph" w:styleId="3">
    <w:name w:val="heading 3"/>
    <w:basedOn w:val="a"/>
    <w:link w:val="30"/>
    <w:uiPriority w:val="9"/>
    <w:qFormat/>
    <w:rsid w:val="00617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617A50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styleId="a3">
    <w:name w:val="Strong"/>
    <w:basedOn w:val="a0"/>
    <w:uiPriority w:val="22"/>
    <w:qFormat/>
    <w:rsid w:val="00617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Милвена Мънева</cp:lastModifiedBy>
  <cp:revision>2</cp:revision>
  <dcterms:created xsi:type="dcterms:W3CDTF">2020-10-21T11:40:00Z</dcterms:created>
  <dcterms:modified xsi:type="dcterms:W3CDTF">2023-12-26T16:16:00Z</dcterms:modified>
</cp:coreProperties>
</file>