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8B52" w14:textId="77777777" w:rsidR="002A7998" w:rsidRDefault="00742F95" w:rsidP="00742F95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lang w:val="bg-BG"/>
              </w:rPr>
            </w:pPr>
            <w:r w:rsidRPr="009F79DA">
              <w:rPr>
                <w:rFonts w:asciiTheme="minorHAnsi" w:eastAsia="Calibri" w:hAnsiTheme="minorHAnsi" w:cs="Calibri"/>
                <w:lang w:val="bg-BG"/>
              </w:rPr>
              <w:t xml:space="preserve">Уважаеми г-н Мраз, </w:t>
            </w:r>
          </w:p>
          <w:p w14:paraId="185005E1" w14:textId="6A5553F0" w:rsidR="00742F95" w:rsidRPr="009F79DA" w:rsidRDefault="002A7998" w:rsidP="00742F95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  <w:lang w:val="bg-BG"/>
              </w:rPr>
              <w:t xml:space="preserve">      З</w:t>
            </w:r>
            <w:r w:rsidR="00742F95" w:rsidRPr="009F79DA">
              <w:rPr>
                <w:rFonts w:asciiTheme="minorHAnsi" w:eastAsia="Calibri" w:hAnsiTheme="minorHAnsi" w:cs="Calibri"/>
              </w:rPr>
              <w:t>а да спасим Коледа, ние можем да използваме колективните сили на четири уникални организации. На първо място,</w:t>
            </w:r>
            <w:r w:rsidR="00742F95" w:rsidRPr="009F79DA">
              <w:rPr>
                <w:rFonts w:asciiTheme="minorHAnsi" w:eastAsia="Calibri" w:hAnsiTheme="minorHAnsi" w:cs="Calibri"/>
                <w:lang w:val="bg-BG"/>
              </w:rPr>
              <w:t xml:space="preserve"> ‘</w:t>
            </w:r>
            <w:r w:rsidR="00742F95" w:rsidRPr="009F79DA">
              <w:rPr>
                <w:rFonts w:asciiTheme="minorHAnsi" w:eastAsia="Calibri" w:hAnsiTheme="minorHAnsi" w:cs="Calibri"/>
              </w:rPr>
              <w:t>Social Justice Warriors</w:t>
            </w:r>
            <w:r w:rsidR="00742F95" w:rsidRPr="009F79DA">
              <w:rPr>
                <w:rFonts w:asciiTheme="minorHAnsi" w:eastAsia="Calibri" w:hAnsiTheme="minorHAnsi" w:cs="Calibri"/>
                <w:lang w:val="bg-BG"/>
              </w:rPr>
              <w:t>‘,</w:t>
            </w:r>
            <w:r w:rsidR="00742F95" w:rsidRPr="009F79DA">
              <w:rPr>
                <w:rFonts w:asciiTheme="minorHAnsi" w:eastAsia="Calibri" w:hAnsiTheme="minorHAnsi" w:cs="Calibri"/>
              </w:rPr>
              <w:t xml:space="preserve"> като истински хералди на коледния дух, могат да разпространят вдъхновяващо послание през социалните медии, телевизията и радиото, събуждайки коледния дух чрез мощна кампания, която подчертава важността на даването, семейните ценности и общността.</w:t>
            </w:r>
          </w:p>
          <w:p w14:paraId="4378A5BD" w14:textId="2942377F" w:rsidR="00742F95" w:rsidRPr="009F79DA" w:rsidRDefault="00742F95" w:rsidP="00742F95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9F79DA">
              <w:rPr>
                <w:rFonts w:asciiTheme="minorHAnsi" w:eastAsia="Calibri" w:hAnsiTheme="minorHAnsi" w:cs="Calibri"/>
              </w:rPr>
              <w:t>Втората фирма в нашата стратегия, 'HR and More', ще вземе инициативата в набирането на доброволци и професионалисти, които ще бъдат ключови в организирането на коледни събития, благотворителни инициативи и разпространението на коледни подаръци. Техният опит в намирането на подходящи таланти ще бъде от съществено значение за успеха на нашите начинания.</w:t>
            </w:r>
          </w:p>
          <w:p w14:paraId="3E43F0DC" w14:textId="6C57BF01" w:rsidR="00742F95" w:rsidRPr="009F79DA" w:rsidRDefault="00742F95" w:rsidP="00742F95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9F79DA">
              <w:rPr>
                <w:rFonts w:asciiTheme="minorHAnsi" w:eastAsia="Calibri" w:hAnsiTheme="minorHAnsi" w:cs="Calibri"/>
              </w:rPr>
              <w:t>Третата организация, 'China Inc.', ще внесе своя принос чрез своите производствени способности. Способността им да произвеждат на голям мащаб ще осигури всичко необходимо за празника - от коледни украшения до играчки, което ще помогне за поддържането на коледния дух жив и достъпен за всички.</w:t>
            </w:r>
          </w:p>
          <w:p w14:paraId="622BB538" w14:textId="7D476838" w:rsidR="00742F95" w:rsidRPr="009F79DA" w:rsidRDefault="00742F95" w:rsidP="00742F95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9F79DA">
              <w:rPr>
                <w:rFonts w:asciiTheme="minorHAnsi" w:eastAsia="Calibri" w:hAnsiTheme="minorHAnsi" w:cs="Calibri"/>
              </w:rPr>
              <w:t>И накрая, 'Evil Bank', въпреки негативното си име, ще играе ключова роля в осигуряването на финансиране за различните коледни инициативи. Техните възможности за кредитиране и спонсорство ще помогнат значително за покриването на разходите, свързани с организацията на различни благотворителни и празнични дейности.</w:t>
            </w:r>
          </w:p>
          <w:p w14:paraId="7BDC9C92" w14:textId="14A80C85" w:rsidR="00C11A25" w:rsidRDefault="00742F95" w:rsidP="00742F95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9F79DA">
              <w:rPr>
                <w:rFonts w:asciiTheme="minorHAnsi" w:eastAsia="Calibri" w:hAnsiTheme="minorHAnsi" w:cs="Calibri"/>
              </w:rPr>
              <w:t>Комбинирайки уменията и ресурсите на тези четири фирми, ние създаваме мощна, многофункционална стратегия за спасяване на Коледа, където всеки участник допринася по свой уникален и ценен начин.</w:t>
            </w:r>
          </w:p>
          <w:p w14:paraId="0DF4F999" w14:textId="77777777" w:rsidR="009F79DA" w:rsidRPr="009F79DA" w:rsidRDefault="009F79DA" w:rsidP="00742F95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lang w:val="en-US"/>
              </w:rPr>
            </w:pPr>
          </w:p>
          <w:p w14:paraId="5FB9BE38" w14:textId="77777777" w:rsidR="009F79DA" w:rsidRPr="009F79DA" w:rsidRDefault="009F79DA" w:rsidP="009F79D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lang w:val="en-US"/>
              </w:rPr>
            </w:pPr>
            <w:r w:rsidRPr="009F79DA">
              <w:rPr>
                <w:rFonts w:asciiTheme="minorHAnsi" w:eastAsia="Calibri" w:hAnsiTheme="minorHAnsi" w:cs="Calibri"/>
                <w:lang w:val="en-US"/>
              </w:rPr>
              <w:t>С уважение,</w:t>
            </w:r>
          </w:p>
          <w:p w14:paraId="73C349BA" w14:textId="77777777" w:rsidR="009F79DA" w:rsidRPr="009F79DA" w:rsidRDefault="009F79DA" w:rsidP="009F79D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lang w:val="en-US"/>
              </w:rPr>
            </w:pPr>
            <w:r w:rsidRPr="009F79DA">
              <w:rPr>
                <w:rFonts w:asciiTheme="minorHAnsi" w:eastAsia="Calibri" w:hAnsiTheme="minorHAnsi" w:cs="Calibri"/>
                <w:lang w:val="en-US"/>
              </w:rPr>
              <w:t>Вашия верен елф,</w:t>
            </w:r>
          </w:p>
          <w:p w14:paraId="7803D52A" w14:textId="25F0472E" w:rsidR="00742F95" w:rsidRPr="00742F95" w:rsidRDefault="009F79DA" w:rsidP="009F79D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9F79DA">
              <w:rPr>
                <w:rFonts w:asciiTheme="minorHAnsi" w:eastAsia="Calibri" w:hAnsiTheme="minorHAnsi" w:cs="Calibri"/>
                <w:lang w:val="en-US"/>
              </w:rPr>
              <w:t>Златомила Минчева.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91D2E81" w:rsidR="00C11A25" w:rsidRPr="009908B8" w:rsidRDefault="009908B8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="Calibri"/>
                <w:lang w:val="bg-BG"/>
              </w:rPr>
            </w:pPr>
            <w:r w:rsidRPr="009908B8">
              <w:rPr>
                <w:rFonts w:asciiTheme="minorHAnsi" w:eastAsia="Calibri" w:hAnsiTheme="minorHAns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18711F41" w:rsidR="00C11A25" w:rsidRPr="009908B8" w:rsidRDefault="009908B8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="Calibri"/>
                <w:lang w:val="bg-BG"/>
              </w:rPr>
            </w:pPr>
            <w:r w:rsidRPr="009908B8">
              <w:rPr>
                <w:rFonts w:asciiTheme="minorHAnsi" w:eastAsia="Calibri" w:hAnsiTheme="minorHAns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FCB0DFF" w:rsidR="00C11A25" w:rsidRPr="009908B8" w:rsidRDefault="009908B8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="Calibri"/>
                <w:lang w:val="bg-BG"/>
              </w:rPr>
            </w:pPr>
            <w:r w:rsidRPr="009908B8">
              <w:rPr>
                <w:rFonts w:asciiTheme="minorHAnsi" w:eastAsia="Calibri" w:hAnsiTheme="minorHAnsi" w:cs="Calibri"/>
                <w:lang w:val="bg-BG"/>
              </w:rPr>
              <w:t>CHINA INC.</w:t>
            </w:r>
          </w:p>
        </w:tc>
      </w:tr>
      <w:tr w:rsidR="00425F45" w14:paraId="5E8C503C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F7D" w14:textId="6DF21224" w:rsidR="00425F45" w:rsidRPr="009908B8" w:rsidRDefault="009908B8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="Calibri"/>
                <w:lang w:val="bg-BG"/>
              </w:rPr>
            </w:pPr>
            <w:r w:rsidRPr="009908B8">
              <w:rPr>
                <w:rFonts w:asciiTheme="minorHAnsi" w:eastAsia="Calibri" w:hAnsiTheme="minorHAnsi" w:cs="Calibri"/>
                <w:lang w:val="bg-BG"/>
              </w:rPr>
              <w:t>EVIL BANK</w:t>
            </w:r>
          </w:p>
        </w:tc>
      </w:tr>
    </w:tbl>
    <w:p w14:paraId="30487FBA" w14:textId="77777777" w:rsidR="00742F95" w:rsidRDefault="00742F9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pPr w:leftFromText="141" w:rightFromText="141" w:vertAnchor="text" w:tblpY="1"/>
        <w:tblOverlap w:val="never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B2313D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 w:rsidP="00B2313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lastRenderedPageBreak/>
              <w:t>Съобщения</w:t>
            </w:r>
          </w:p>
        </w:tc>
      </w:tr>
      <w:tr w:rsidR="00425F45" w14:paraId="31164554" w14:textId="77777777" w:rsidTr="00B2313D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3A87EC3E" w:rsidR="00425F45" w:rsidRPr="00B85B8D" w:rsidRDefault="00425F45" w:rsidP="00B2313D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82BD" w14:textId="77777777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Здравейте, SOCIAL JUSTICE WARRIORS,</w:t>
            </w:r>
          </w:p>
          <w:p w14:paraId="12C87E68" w14:textId="77777777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</w:p>
          <w:p w14:paraId="6C177A7E" w14:textId="7BF72D34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Обръщам се към вас с наложителната мисия да спасим Коледа. Вашата репутация в сферата на дигиталния маркетинг и социалната справедливост ни насочи към вас като идеален стратегически партньор.</w:t>
            </w:r>
          </w:p>
          <w:p w14:paraId="6999DBFB" w14:textId="548E1D33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Тази година сме изправени пред предизвикателства, заплашващи коледния дух. Целта ни е да възстановим коледната атмосфера, подчертавайки значението на даването, обичта и общността. Искаме да създадем онлайн кампания с вирусни видеа и публикации, които разпространяват послания на радост и щедрост. Също така, планираме онлайн събития като виртуални базари и концерти за събиране на средства за добри каузи.</w:t>
            </w:r>
          </w:p>
          <w:p w14:paraId="624EE5E8" w14:textId="6B030A5C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Вашата роля би била важна за популяризирането на тези инициативи и привличането на аудитория. Използвайки вашите медийни връзки, бихме могли значително да увеличим обхвата на кампанията.</w:t>
            </w:r>
          </w:p>
          <w:p w14:paraId="59726BCD" w14:textId="6EB16DA5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Очакваме вашето креативно виждане и професионализъм за реализирането на този амбициозен проект. С ваша помощ, вярваме, че можем да възродим духа на Коледа и да разпространим радостта по целия свят.</w:t>
            </w:r>
          </w:p>
          <w:p w14:paraId="159E6FBE" w14:textId="77777777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Моля, свържете се с нас за обсъждане на детайли и започване на работа по този вълнуващ проект.</w:t>
            </w:r>
          </w:p>
          <w:p w14:paraId="7A317E72" w14:textId="77777777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</w:p>
          <w:p w14:paraId="3B3A76F2" w14:textId="77777777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С уважение,</w:t>
            </w:r>
          </w:p>
          <w:p w14:paraId="4CF20126" w14:textId="18011D1D" w:rsidR="009F79DA" w:rsidRPr="000726CD" w:rsidRDefault="009F79DA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елф 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Златомила Минчева</w:t>
            </w:r>
          </w:p>
          <w:p w14:paraId="3A4CD864" w14:textId="047D7C8A" w:rsidR="00425F45" w:rsidRPr="009F79DA" w:rsidRDefault="009F79DA" w:rsidP="00B231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.</w:t>
            </w:r>
          </w:p>
        </w:tc>
      </w:tr>
      <w:tr w:rsidR="00425F45" w14:paraId="01BA2744" w14:textId="77777777" w:rsidTr="00B2313D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652C" w14:textId="77777777" w:rsidR="00425F45" w:rsidRPr="000726CD" w:rsidRDefault="00425F45" w:rsidP="00B2313D">
            <w:pPr>
              <w:widowControl w:val="0"/>
              <w:spacing w:line="240" w:lineRule="auto"/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</w:pPr>
            <w:r w:rsidRPr="000726CD"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обратен отговор</w:t>
            </w:r>
          </w:p>
          <w:p w14:paraId="24F26284" w14:textId="744DB19C" w:rsidR="0026465C" w:rsidRDefault="002A7998" w:rsidP="00B2313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</w:rPr>
              <w:t>В света на онлайн маркетинга, ние, като специализирани визионери, понякога се сблъскваме с трудни решения. Има моменти, когато трябва да кажем "не" на проекти, които не отговарят на нашите корпоративни ценности или етични норми. Когато се появи потенциален конфликт на интереси с наши съществуващи партньорства, ние внимателно преценяваме ситуацията, за да запазим нашата професионална цялост. Понякога се налага да отстъпим поради ограничения в ресурсите или специфичната експертиза, която изисква даден проект. Финансовите и логистични предизвикателства също могат да ни накарат да преосмислим участието си. И накрая, ако има риск от отрицателно влияние върху нашата репутация или тази на нашите партньори, ние предпочитаме да защитим нашето добро име. Всеки проект се оценява с оглед на това как ще повлияе на нашата общност, клиенти и самата компания.</w:t>
            </w:r>
          </w:p>
        </w:tc>
      </w:tr>
      <w:tr w:rsidR="00425F45" w14:paraId="4999C19F" w14:textId="77777777" w:rsidTr="00B2313D">
        <w:trPr>
          <w:trHeight w:val="4807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CF81" w14:textId="4DCB2947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Уважаеми SOCIAL JUSTICE WARRIORS,</w:t>
            </w:r>
          </w:p>
          <w:p w14:paraId="00047A22" w14:textId="77777777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</w:p>
          <w:p w14:paraId="6C5DFF8F" w14:textId="5031B326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С голямо уважение към вашата репутация в онлайн маркетинга и вашите корпоративни стандарти, искаме да ви представим една уникална възможност за сътрудничество. Ние внимателно създадохме проект, който отговаря на вашите строги етични норми и корпоративни ценности, и вярваме, че може да бъде изключително ползотворен за двете страни.</w:t>
            </w:r>
          </w:p>
          <w:p w14:paraId="4A9D8918" w14:textId="1DB2ABBF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Осъзнаваме вашите опасения относно потенциални конфликти на интереси и сме се погрижили да разработим нашата инициатива така, че да уважава и подсилва вашите съществуващи партньорства. Освен това, нашият проект е разработен с предвидливост към ресурсите и експертизата, които изисква, като сме сигурни, че те са в рамките на вашите възможности и способности.</w:t>
            </w:r>
          </w:p>
          <w:p w14:paraId="7B02C472" w14:textId="6A738A49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С нашето предложение се стремим да укрепим обществената ваша репутация, допринасяйки за социално положителни цели, които резонират с вашата мисия. Ние сме готови да работим ръка за ръка с вас, за да осигурим успеха на този проект и да гарантираме, че той е в пълно съответствие с вашите стандарти за иновация и качество.</w:t>
            </w:r>
          </w:p>
          <w:p w14:paraId="48F03A0F" w14:textId="6D8D12CB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Бихме били изключително благодарни за възможността да обсъдим този проект с вас на предстояща среща. Моля, уведомете ни за вашето удобно време, така че да координираме нашите графици и да разгледаме как можем да превърнем това партньорство в реалност.</w:t>
            </w:r>
          </w:p>
          <w:p w14:paraId="1185F565" w14:textId="19FF69D3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Благодарим ви за вниманието и с нетърпение очакваме вашата отзивчивост.</w:t>
            </w:r>
          </w:p>
          <w:p w14:paraId="768B722E" w14:textId="77777777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</w:p>
          <w:p w14:paraId="0BC85E5A" w14:textId="6EB111A9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С топли пожелания,</w:t>
            </w:r>
          </w:p>
          <w:p w14:paraId="25A2C3D6" w14:textId="77777777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елф 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Златомила Минчева</w:t>
            </w:r>
          </w:p>
          <w:p w14:paraId="222A3E03" w14:textId="703FBD69" w:rsidR="007E1E59" w:rsidRPr="007E1E59" w:rsidRDefault="000726CD" w:rsidP="00B231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.</w:t>
            </w:r>
          </w:p>
        </w:tc>
      </w:tr>
      <w:tr w:rsidR="00425F45" w14:paraId="4464EEC4" w14:textId="77777777" w:rsidTr="00B2313D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4DE4D997" w:rsidR="00425F45" w:rsidRPr="00B85B8D" w:rsidRDefault="00425F45" w:rsidP="00B2313D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425F45"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HR AND MORE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6162" w14:textId="39AD5085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Здравейте, HR AND MORE,</w:t>
            </w:r>
          </w:p>
          <w:p w14:paraId="3142B279" w14:textId="77777777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</w:p>
          <w:p w14:paraId="46C58CBC" w14:textId="1F46C7AE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 xml:space="preserve">В преддверието на коледния сезон, се обръщаме към вас с един вълшебен и спешен зов за помощ. Нашият екип, работещ рамо до рамо с дядо </w:t>
            </w: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Мраз</w:t>
            </w: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, се нуждае от вашата експертиза за набиране на елфи-помощници. Те ще играят ключова роля в подготовката на подаръците и ще донесат радост на милиони.</w:t>
            </w:r>
          </w:p>
          <w:p w14:paraId="6DE1040C" w14:textId="79672C35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Търсим енергични, креативни и коледно-любящи индивиди, готови да влязат в ролята на елфи. От изработка на играчки до логистични задачи - разнообразието на уменията е от съществено значение.</w:t>
            </w:r>
          </w:p>
          <w:p w14:paraId="01D55860" w14:textId="0617F0D5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Също така, планираме обучения за новите елфи, за да се уверим, че са напълно подготвени за предстоящите предизвикателства. Вярваме, че с вашата помощ, можем да съберем идеалния екип за тази незабравима коледна мисия.</w:t>
            </w:r>
          </w:p>
          <w:p w14:paraId="10CF857B" w14:textId="5F7ECD5B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Моля, свържете се с нас, за да обсъдим начините за сътрудничество и да направим тази Коледа още по-вълшебна.</w:t>
            </w:r>
          </w:p>
          <w:p w14:paraId="71870F9F" w14:textId="4C21B0DF" w:rsidR="00425F45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Благодарим ви предварително и очакваме с нетърпение вашето съдействие.</w:t>
            </w:r>
          </w:p>
          <w:p w14:paraId="1D45E9B6" w14:textId="77777777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</w:p>
          <w:p w14:paraId="6282E01E" w14:textId="51DCC387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С уважение,</w:t>
            </w:r>
          </w:p>
          <w:p w14:paraId="747337FB" w14:textId="6E0F7831" w:rsidR="000726CD" w:rsidRPr="000726CD" w:rsidRDefault="000726C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елф 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Златомила Минчева</w:t>
            </w:r>
          </w:p>
          <w:p w14:paraId="7B45EB68" w14:textId="03379013" w:rsidR="000726CD" w:rsidRDefault="000726CD" w:rsidP="00B2313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.</w:t>
            </w:r>
          </w:p>
        </w:tc>
      </w:tr>
      <w:tr w:rsidR="00425F45" w14:paraId="2CB1A08C" w14:textId="77777777" w:rsidTr="00B2313D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9B8E" w14:textId="7AC2DFB3" w:rsidR="007E1E59" w:rsidRPr="00B2313D" w:rsidRDefault="00425F45" w:rsidP="00B2313D">
            <w:pPr>
              <w:widowControl w:val="0"/>
              <w:spacing w:line="240" w:lineRule="auto"/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</w:pPr>
            <w:r w:rsidRPr="00B2313D"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обратен отговор</w:t>
            </w:r>
          </w:p>
          <w:p w14:paraId="1A952D9E" w14:textId="240B1BDC" w:rsidR="00B2313D" w:rsidRPr="00B2313D" w:rsidRDefault="00B2313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B2313D">
              <w:rPr>
                <w:rFonts w:asciiTheme="minorHAnsi" w:eastAsia="Calibri" w:hAnsiTheme="minorHAnsi" w:cs="Calibri"/>
                <w:sz w:val="20"/>
                <w:szCs w:val="20"/>
              </w:rPr>
              <w:t xml:space="preserve">В царството на HR услугите, ние винаги се стремим да посрещнем всяко запитване с решимост и адаптивност. Представете си обаче един магически свят, където понякога срещаме митични предизвикателства, които ни карат да извием нашата магическа пръчка в знак на отказ. Като алхимици на трудовия пазар, има моменти, когато срещаме заявки, чиито специфични </w:t>
            </w:r>
            <w:r w:rsidRPr="00B2313D">
              <w:rPr>
                <w:rFonts w:asciiTheme="minorHAnsi" w:eastAsia="Calibri" w:hAnsiTheme="minorHAnsi" w:cs="Calibri"/>
                <w:sz w:val="20"/>
                <w:szCs w:val="20"/>
              </w:rPr>
              <w:lastRenderedPageBreak/>
              <w:t>изисквания са като звездна прах – трудни за уловими и още по-трудни за превръщане в реалност.</w:t>
            </w:r>
          </w:p>
          <w:p w14:paraId="7354A8A7" w14:textId="593890F3" w:rsidR="00B2313D" w:rsidRPr="00B2313D" w:rsidRDefault="00B2313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B2313D">
              <w:rPr>
                <w:rFonts w:asciiTheme="minorHAnsi" w:eastAsia="Calibri" w:hAnsiTheme="minorHAnsi" w:cs="Calibri"/>
                <w:sz w:val="20"/>
                <w:szCs w:val="20"/>
              </w:rPr>
              <w:t>Понякога вълшебната формула за набиране на служители се изплъзва от нашите възможности, особено ако се изисква изключително специализирана или рядка експертиза, която не лежи в нашето кралство на знания. В други случаи, когато законите на HR земята налагат етични и морални рамки, ние сме принудени да пазим вратите на нашия замък затворени, за да се придържаме към тези свещени правила.</w:t>
            </w:r>
          </w:p>
          <w:p w14:paraId="0390251C" w14:textId="6A1DA5CC" w:rsidR="00B2313D" w:rsidRPr="00B2313D" w:rsidRDefault="00B2313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B2313D">
              <w:rPr>
                <w:rFonts w:asciiTheme="minorHAnsi" w:eastAsia="Calibri" w:hAnsiTheme="minorHAnsi" w:cs="Calibri"/>
                <w:sz w:val="20"/>
                <w:szCs w:val="20"/>
              </w:rPr>
              <w:t>И нека не забравяме, че понякога дори най-могъщите HR магьосници се сблъскват с логистични змейове и финансови планини, които са трудни за преодоляване. В такива моменти, нашата магическа пръчка не може да извика нужните ресурси или да превърне бюджетните ограничения в златни монети.</w:t>
            </w:r>
          </w:p>
          <w:p w14:paraId="3580E3D8" w14:textId="4BEC4B7C" w:rsidR="007E1E59" w:rsidRPr="00B2313D" w:rsidRDefault="00B2313D" w:rsidP="00B2313D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B2313D">
              <w:rPr>
                <w:rFonts w:asciiTheme="minorHAnsi" w:eastAsia="Calibri" w:hAnsiTheme="minorHAnsi" w:cs="Calibri"/>
                <w:sz w:val="20"/>
                <w:szCs w:val="20"/>
              </w:rPr>
              <w:t>И така, въпреки че винаги сме готови да се впуснем в трудовите приключения, има моменти, когато трябва да отстъпим, уважавайки границите на нашата магия и мъдрост.</w:t>
            </w:r>
          </w:p>
        </w:tc>
      </w:tr>
      <w:tr w:rsidR="00B2313D" w14:paraId="04D796EA" w14:textId="77777777" w:rsidTr="00B2313D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B896" w14:textId="77777777" w:rsidR="00B2313D" w:rsidRPr="00B85B8D" w:rsidRDefault="00B2313D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C1D1" w14:textId="1A540171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Уважаеми HR AND MORE,</w:t>
            </w:r>
          </w:p>
          <w:p w14:paraId="56D83283" w14:textId="7777777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</w:p>
          <w:p w14:paraId="61E9893C" w14:textId="7E6CB9D8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Ние, от </w:t>
            </w: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, сме впечатлени от вашата уникална способност да отговорите на всякакви изисквания за персонал и разбираме, че понякога се сблъсквате с предизвикателства, които изискват внимателно преценяване. Въпреки това, вярваме, че нашето партньорство може да бъде изключително успешно и ползотворно за двете страни.</w:t>
            </w:r>
          </w:p>
          <w:p w14:paraId="3614B61F" w14:textId="262BEE96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Нашата коледна мисия е повече от просто набиране на обикновен персонал - това е шанс да създадем магия и да донесем радост на милиони по света. Вие имате уникалната възможност да бъдете част от това вълшебство, като помогнете на дядо Коледа да намери най-подходящите елфи-помощници.</w:t>
            </w:r>
          </w:p>
          <w:p w14:paraId="14D27584" w14:textId="6357462C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Приемаме вашите загрижености относно специализацията и етичните рамки и сме готови да работим заедно с вас, за да намерим най-добрите решения. Нашата заявка е гъвкава и сме отворени към вашите предложения и препоръки. Също така, гарантираме, че всички процеси на набиране и работа ще бъдат извършени с пълно уважение към законовите и етичните стандарти.</w:t>
            </w:r>
          </w:p>
          <w:p w14:paraId="4DD34DBC" w14:textId="3C960C01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Предлагаме също така да обсъдим възможностите за адаптиране на условията на работа, за да отговарят на вашите оперативни способности и ресурси. Нашата цел е да създадем партньорство, което е не само продуктивно, но и взаимно изгодно.</w:t>
            </w:r>
          </w:p>
          <w:p w14:paraId="3E5A032F" w14:textId="7777777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Моля, свържете се с нас за допълнителни разговори и да уточним как можем да направим тази Коледа още по-специална за всички. Очакваме с нетърпение възможността да сътрудничим и да създадем незабравими празнични моменти заедно.</w:t>
            </w:r>
          </w:p>
          <w:p w14:paraId="1E38EC68" w14:textId="7777777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</w:p>
          <w:p w14:paraId="0F374785" w14:textId="77777777" w:rsidR="00C0505C" w:rsidRPr="000726CD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С уважение,</w:t>
            </w:r>
          </w:p>
          <w:p w14:paraId="56BF721D" w14:textId="77777777" w:rsidR="00C0505C" w:rsidRPr="000726CD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елф 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Златомила Минчева</w:t>
            </w:r>
          </w:p>
          <w:p w14:paraId="130012A2" w14:textId="0989A73E" w:rsidR="00B2313D" w:rsidRPr="00B2313D" w:rsidRDefault="00C0505C" w:rsidP="00C0505C">
            <w:pPr>
              <w:widowControl w:val="0"/>
              <w:spacing w:line="240" w:lineRule="auto"/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</w:pP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0726C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.</w:t>
            </w:r>
          </w:p>
        </w:tc>
      </w:tr>
      <w:tr w:rsidR="00933706" w14:paraId="7F1C4BBE" w14:textId="77777777" w:rsidTr="00B2313D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260B443B" w:rsidR="00933706" w:rsidRDefault="00933706" w:rsidP="00B2313D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4885" w14:textId="0D31ADC0" w:rsidR="00C0505C" w:rsidRPr="00D915EA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</w:rPr>
              <w:t>Здравейте,</w:t>
            </w:r>
            <w:r w:rsidRPr="00C0505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0505C">
              <w:rPr>
                <w:rFonts w:asciiTheme="minorHAnsi" w:eastAsia="Calibri" w:hAnsiTheme="minorHAnsi" w:cs="Calibri"/>
                <w:sz w:val="20"/>
                <w:szCs w:val="20"/>
              </w:rPr>
              <w:t>CHINA INC</w:t>
            </w:r>
            <w:r w:rsidR="00D915EA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,</w:t>
            </w:r>
          </w:p>
          <w:p w14:paraId="57DDA51B" w14:textId="7777777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</w:p>
          <w:p w14:paraId="537B13CE" w14:textId="6D13E2A2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</w:rPr>
              <w:t>Наближава Коледа и ние искаме да се обединим с вас в създаването на незабравими моменти. Вашето умение в производството на качествени продукти е точно това, което ни трябва, за да оживим нашата визия за магически коледни подаръци.</w:t>
            </w:r>
          </w:p>
          <w:p w14:paraId="0C242B7B" w14:textId="0AABF3E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</w:rPr>
              <w:t xml:space="preserve">Искаме да създадем играчки, украшения и персонализирани подаръци, които носят радост и вълнение. С вашата помощ, можем да внесем устойчивост и </w:t>
            </w:r>
            <w:r w:rsidRPr="00C0505C">
              <w:rPr>
                <w:rFonts w:asciiTheme="minorHAnsi" w:eastAsia="Calibri" w:hAnsiTheme="minorHAnsi" w:cs="Calibri"/>
                <w:sz w:val="20"/>
                <w:szCs w:val="20"/>
              </w:rPr>
              <w:lastRenderedPageBreak/>
              <w:t>иновация в този процес, подчертавайки важността на опазването на природата.</w:t>
            </w:r>
          </w:p>
          <w:p w14:paraId="6711625D" w14:textId="672ED4F0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</w:rPr>
              <w:t>Нашата цел е да започнем възможно най-скоро, за да гарантираме, че подаръците ще бъдат готови за предстоящия сезон. С нетърпение очакваме да обсъдим с вас детайли като дизайн, количества и времеви рамки.</w:t>
            </w:r>
          </w:p>
          <w:p w14:paraId="51BDB45E" w14:textId="1BD592FA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</w:rPr>
              <w:t>Нека сътрудничеството ни донесе вълшебство в домовете по целия свят този коледен сезон.</w:t>
            </w:r>
          </w:p>
          <w:p w14:paraId="6B744959" w14:textId="7777777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</w:p>
          <w:p w14:paraId="1974C151" w14:textId="7777777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С уважение,</w:t>
            </w:r>
          </w:p>
          <w:p w14:paraId="2F290A88" w14:textId="77777777" w:rsidR="00C0505C" w:rsidRPr="00C0505C" w:rsidRDefault="00C0505C" w:rsidP="00C0505C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елф </w:t>
            </w: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Златомила Минчева</w:t>
            </w:r>
          </w:p>
          <w:p w14:paraId="2C7AD3CE" w14:textId="5485CF88" w:rsidR="00C0505C" w:rsidRDefault="00C0505C" w:rsidP="00C0505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C0505C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.</w:t>
            </w:r>
          </w:p>
        </w:tc>
      </w:tr>
      <w:tr w:rsidR="00933706" w14:paraId="795164D3" w14:textId="77777777" w:rsidTr="00B2313D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E25" w14:textId="6C5BF66B" w:rsidR="001C4AEF" w:rsidRPr="00D915EA" w:rsidRDefault="00933706" w:rsidP="00B2313D">
            <w:pPr>
              <w:widowControl w:val="0"/>
              <w:tabs>
                <w:tab w:val="left" w:pos="2691"/>
              </w:tabs>
              <w:spacing w:line="240" w:lineRule="auto"/>
              <w:rPr>
                <w:rStyle w:val="Strong"/>
                <w:rFonts w:asciiTheme="minorHAnsi" w:hAnsiTheme="minorHAnsi" w:cs="Segoe UI"/>
                <w:color w:val="1F2328"/>
                <w:sz w:val="20"/>
                <w:szCs w:val="20"/>
                <w:shd w:val="clear" w:color="auto" w:fill="FFFFFF"/>
              </w:rPr>
            </w:pPr>
            <w:r w:rsidRPr="00D915EA">
              <w:rPr>
                <w:rStyle w:val="Strong"/>
                <w:rFonts w:asciiTheme="minorHAnsi" w:hAnsiTheme="minorHAnsi" w:cs="Segoe UI"/>
                <w:color w:val="1F2328"/>
                <w:sz w:val="20"/>
                <w:szCs w:val="20"/>
                <w:shd w:val="clear" w:color="auto" w:fill="FFFFFF"/>
              </w:rPr>
              <w:t>обратен отговор</w:t>
            </w:r>
            <w:r w:rsidR="001C4AEF" w:rsidRPr="00D915EA">
              <w:rPr>
                <w:rStyle w:val="Strong"/>
                <w:rFonts w:asciiTheme="minorHAnsi" w:hAnsiTheme="minorHAnsi" w:cs="Segoe UI"/>
                <w:color w:val="1F2328"/>
                <w:sz w:val="20"/>
                <w:szCs w:val="20"/>
                <w:shd w:val="clear" w:color="auto" w:fill="FFFFFF"/>
              </w:rPr>
              <w:tab/>
            </w:r>
          </w:p>
          <w:p w14:paraId="41807D3D" w14:textId="4F2227C1" w:rsidR="001C4AEF" w:rsidRPr="001C4AEF" w:rsidRDefault="00D915EA" w:rsidP="00B2313D">
            <w:pPr>
              <w:widowControl w:val="0"/>
              <w:tabs>
                <w:tab w:val="left" w:pos="2691"/>
              </w:tabs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</w:rPr>
              <w:t>В нашия свят на производство и доставка, има моменти, когато трябва да изберем пътя на предпазливостта. Ако проектът плува във водите на финансовата недостижимост, нашият кораб няма да подеме платна. Когато се сблъскаме с територии, изпъстрени с производствени предизвикателства, извън нашия опит или ресурси, ние избираме да не акостираме на техните брегове. И когато се приближим към етичните штормове и законовите бури, ние винаги плуваме в посока, която пази нашата репутация и се съобразява с закона. Времето и логистиката също са като вятъра, който ни води - ако те не са в наша полза, ние избираме други пътища. Във всяко плаване, нашата цел е да достигнем до безопасни пристанища, където можем да разгърнем пълния си потенциал.</w:t>
            </w:r>
          </w:p>
        </w:tc>
      </w:tr>
      <w:tr w:rsidR="00D915EA" w14:paraId="649DEF97" w14:textId="77777777" w:rsidTr="00B2313D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0CBB" w14:textId="77777777" w:rsidR="00D915EA" w:rsidRDefault="00D915EA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11B9" w14:textId="45E364F5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</w:rPr>
              <w:t>Уважаеми CHINA INC,</w:t>
            </w:r>
          </w:p>
          <w:p w14:paraId="3FA4EC69" w14:textId="77777777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</w:p>
          <w:p w14:paraId="13640169" w14:textId="350E5714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</w:rPr>
              <w:t>Благодарим ви за вашия отговор и разбирането за важността на предпазливия подход в бизнеса. Ние ценим вашата честност и готовност да обсъдите потенциалните предизвикателства на нашето партньорство.</w:t>
            </w:r>
          </w:p>
          <w:p w14:paraId="7DCC980C" w14:textId="022F796E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</w:rPr>
              <w:t>Искаме да ви уверим, че сме напълно наясно с финансовите и производствени аспекти на проекта. Ние сме готови да се адаптираме към вашите производствени възможности и да предложим гъвкави условия, които отговарят на вашите оперативни и финансови изисквания.</w:t>
            </w:r>
          </w:p>
          <w:p w14:paraId="59727368" w14:textId="7252184C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</w:rPr>
              <w:t>По отношение на етичните и законовите аспекти, сме строго ангажирани със спазването на всички регулации и стандарти. Вярваме, че нашето сътрудничество може да бъде образец за отговорен и устойчив бизнес.</w:t>
            </w:r>
          </w:p>
          <w:p w14:paraId="3500D490" w14:textId="527B0350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</w:rPr>
              <w:t>Също така, разбираме важността на времевите рамки и сме готови да работим бързо и ефективно, за да гарантираме, че нашите подаръци ще бъдат готови за предстоящия коледен сезон. Ние сме отворени към обсъждане на всякакви предложения от ваша страна, които могат да допринесат за успеха на този проект.</w:t>
            </w:r>
          </w:p>
          <w:p w14:paraId="73BA091B" w14:textId="77777777" w:rsidR="00D915EA" w:rsidRPr="00D915EA" w:rsidRDefault="00D915EA" w:rsidP="00D915EA">
            <w:pPr>
              <w:widowControl w:val="0"/>
              <w:tabs>
                <w:tab w:val="left" w:pos="2691"/>
              </w:tabs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</w:rPr>
              <w:t>Нека сътрудничеството ни бъде като успешно пътешествие, което ни води към нови хоризонти и възможности. Моля, свържете се с нас за по-подробно обсъждане на това как можем да направим този проект възможен и изгоден за двете страни.</w:t>
            </w:r>
          </w:p>
          <w:p w14:paraId="61641860" w14:textId="77777777" w:rsidR="00D915EA" w:rsidRPr="00D915EA" w:rsidRDefault="00D915EA" w:rsidP="00D915EA">
            <w:pPr>
              <w:widowControl w:val="0"/>
              <w:tabs>
                <w:tab w:val="left" w:pos="2691"/>
              </w:tabs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</w:p>
          <w:p w14:paraId="3F121E08" w14:textId="77777777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С уважение,</w:t>
            </w:r>
          </w:p>
          <w:p w14:paraId="3516F66B" w14:textId="77777777" w:rsidR="00D915EA" w:rsidRPr="00D915EA" w:rsidRDefault="00D915EA" w:rsidP="00D915EA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елф </w:t>
            </w:r>
            <w:r w:rsidRPr="00D915EA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Златомила Минчева</w:t>
            </w:r>
          </w:p>
          <w:p w14:paraId="596B77FC" w14:textId="77777777" w:rsidR="00D915EA" w:rsidRDefault="00D915EA" w:rsidP="00D915EA">
            <w:pPr>
              <w:widowControl w:val="0"/>
              <w:tabs>
                <w:tab w:val="left" w:pos="2691"/>
              </w:tabs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D915EA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D915EA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.</w:t>
            </w:r>
          </w:p>
          <w:p w14:paraId="57FA630D" w14:textId="77777777" w:rsidR="0085484D" w:rsidRDefault="0085484D" w:rsidP="00D915EA">
            <w:pPr>
              <w:widowControl w:val="0"/>
              <w:tabs>
                <w:tab w:val="left" w:pos="2691"/>
              </w:tabs>
              <w:spacing w:line="240" w:lineRule="auto"/>
              <w:rPr>
                <w:rFonts w:eastAsia="Calibri" w:cs="Calibri"/>
                <w:lang w:val="bg-BG"/>
              </w:rPr>
            </w:pPr>
          </w:p>
          <w:p w14:paraId="6C626987" w14:textId="77777777" w:rsidR="00741F55" w:rsidRDefault="00741F55" w:rsidP="00D915EA">
            <w:pPr>
              <w:widowControl w:val="0"/>
              <w:tabs>
                <w:tab w:val="left" w:pos="2691"/>
              </w:tabs>
              <w:spacing w:line="240" w:lineRule="auto"/>
              <w:rPr>
                <w:rFonts w:eastAsia="Calibri" w:cs="Calibri"/>
                <w:lang w:val="bg-BG"/>
              </w:rPr>
            </w:pPr>
          </w:p>
          <w:p w14:paraId="7F5114F5" w14:textId="3BB6BC4B" w:rsidR="00741F55" w:rsidRPr="00D915EA" w:rsidRDefault="00741F55" w:rsidP="00D915EA">
            <w:pPr>
              <w:widowControl w:val="0"/>
              <w:tabs>
                <w:tab w:val="left" w:pos="2691"/>
              </w:tabs>
              <w:spacing w:line="240" w:lineRule="auto"/>
              <w:rPr>
                <w:rStyle w:val="Strong"/>
                <w:rFonts w:asciiTheme="minorHAnsi" w:hAnsiTheme="minorHAnsi" w:cs="Segoe UI"/>
                <w:color w:val="1F2328"/>
                <w:sz w:val="20"/>
                <w:szCs w:val="20"/>
                <w:shd w:val="clear" w:color="auto" w:fill="FFFFFF"/>
              </w:rPr>
            </w:pPr>
          </w:p>
        </w:tc>
      </w:tr>
      <w:tr w:rsidR="009908B8" w14:paraId="648049C4" w14:textId="77777777" w:rsidTr="00B2313D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3C87" w14:textId="0373393A" w:rsidR="009908B8" w:rsidRDefault="009908B8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9908B8">
              <w:rPr>
                <w:rFonts w:asciiTheme="minorHAnsi" w:eastAsia="Calibri" w:hAnsiTheme="minorHAnsi" w:cs="Calibri"/>
                <w:lang w:val="bg-BG"/>
              </w:rPr>
              <w:lastRenderedPageBreak/>
              <w:t>EVIL BANK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4AD3" w14:textId="18613AB7" w:rsidR="006C600D" w:rsidRPr="0085484D" w:rsidRDefault="0085484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Здравейте,</w:t>
            </w:r>
            <w:r w:rsidR="006C600D"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EVIL BANK,</w:t>
            </w:r>
          </w:p>
          <w:p w14:paraId="49D86BE2" w14:textId="77777777" w:rsidR="0085484D" w:rsidRPr="0085484D" w:rsidRDefault="0085484D" w:rsidP="00B2313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</w:p>
          <w:p w14:paraId="7836B161" w14:textId="651632DA" w:rsidR="0085484D" w:rsidRPr="0085484D" w:rsidRDefault="0085484D" w:rsidP="0085484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Приближава се вълшебното време на Коледа, и сме въодушевени от идеята да се съюзим с EVIL BANK за осъществяването на нещо наистина специално. Вашата роля като финансов партньор е ключова за превръщането на нашите идеи в реалност и доставянето на коледно вълшебство до всяко кътче на света.</w:t>
            </w:r>
          </w:p>
          <w:p w14:paraId="5AC8192E" w14:textId="1FA9D420" w:rsidR="0085484D" w:rsidRPr="0085484D" w:rsidRDefault="0085484D" w:rsidP="0085484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Ние планираме да създадем уникални коледни изживявания чрез подаръци и събития, които ще внесат радост и усмивки. С вашата подкрепа, тези мечти могат да станат реалност. Това сътрудничество е идеален шанс за EVIL BANK да засили своята корпоративна социална отговорност и да подобри обществения си имидж.</w:t>
            </w:r>
          </w:p>
          <w:p w14:paraId="088E3456" w14:textId="513B9DED" w:rsidR="0085484D" w:rsidRPr="0085484D" w:rsidRDefault="0085484D" w:rsidP="0085484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Бихме били радостни да обсъдим този план с вас на предстояща среща. Нека заедно направим тази Коледа незабравима и да разпространим коледно вълшебство навсякъде.</w:t>
            </w:r>
          </w:p>
          <w:p w14:paraId="527A88E1" w14:textId="77777777" w:rsidR="0085484D" w:rsidRPr="0085484D" w:rsidRDefault="0085484D" w:rsidP="0085484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Благодарим ви за разглеждането на това предложение. Очакваме с интерес да се свържете с нас и да обсъдим следващите стъпки.</w:t>
            </w:r>
          </w:p>
          <w:p w14:paraId="41E1FE13" w14:textId="77777777" w:rsidR="0085484D" w:rsidRPr="0085484D" w:rsidRDefault="0085484D" w:rsidP="0085484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</w:p>
          <w:p w14:paraId="54F90839" w14:textId="15DCECAE" w:rsidR="006C600D" w:rsidRPr="0085484D" w:rsidRDefault="0085484D" w:rsidP="0085484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С най-добри пожелания,</w:t>
            </w:r>
          </w:p>
          <w:p w14:paraId="1292ED8E" w14:textId="77777777" w:rsidR="0085484D" w:rsidRPr="0085484D" w:rsidRDefault="0085484D" w:rsidP="0085484D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елф </w:t>
            </w: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Златомила Минчева</w:t>
            </w:r>
          </w:p>
          <w:p w14:paraId="6DEAD1D2" w14:textId="77265FD1" w:rsidR="009908B8" w:rsidRPr="0085484D" w:rsidRDefault="0085484D" w:rsidP="0085484D">
            <w:pPr>
              <w:widowControl w:val="0"/>
              <w:tabs>
                <w:tab w:val="left" w:pos="2691"/>
              </w:tabs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  <w:t>Работилницата на дядо Мраз</w:t>
            </w:r>
            <w:r w:rsidRPr="0085484D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.</w:t>
            </w:r>
          </w:p>
        </w:tc>
      </w:tr>
      <w:tr w:rsidR="009908B8" w14:paraId="0F3A96A4" w14:textId="77777777" w:rsidTr="00B2313D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25ED" w14:textId="77777777" w:rsidR="009908B8" w:rsidRDefault="009908B8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1B4A" w14:textId="77777777" w:rsidR="006C600D" w:rsidRPr="009B6B4F" w:rsidRDefault="006C600D" w:rsidP="00B2313D">
            <w:pPr>
              <w:widowControl w:val="0"/>
              <w:tabs>
                <w:tab w:val="left" w:pos="2691"/>
              </w:tabs>
              <w:spacing w:line="240" w:lineRule="auto"/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</w:pPr>
            <w:r w:rsidRPr="009B6B4F"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обратен отговор</w:t>
            </w:r>
            <w:r w:rsidRPr="009B6B4F">
              <w:rPr>
                <w:rStyle w:val="Strong"/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ab/>
            </w:r>
          </w:p>
          <w:p w14:paraId="0391E63E" w14:textId="2773C40F" w:rsidR="006C600D" w:rsidRPr="00741F55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>В света на финансовите сделки, където цената е вашата безсмъртна душа, нашата компания понякога се натъква на мистични граници, които не можем да прекрачим. Ако проектът ви води по пътеките на забраненото, където етиката и законите се изгубват в мъглата, нашите ковчези остават затворени. И когато условията ехото на вашия глас в нашите залезни зали извика представи за нереални и фантастични искания, ние избираме да останем на брега, гледайки как корабите на такива мечти отплават в далечината. В крайна сметка, дори в империята на безкрайни възможности, има моменти, когато трябва да кажем "не", за да пазим нашия собствен магически свят непокътнат и цял.</w:t>
            </w:r>
            <w:r w:rsidRPr="009B6B4F">
              <w:rPr>
                <w:rFonts w:asciiTheme="minorHAnsi" w:eastAsia="Calibri" w:hAnsiTheme="minorHAnsi" w:cs="Calibri"/>
                <w:sz w:val="20"/>
                <w:szCs w:val="20"/>
                <w:lang w:val="bg-BG"/>
              </w:rPr>
              <w:t xml:space="preserve"> </w:t>
            </w:r>
          </w:p>
        </w:tc>
      </w:tr>
      <w:tr w:rsidR="009908B8" w14:paraId="4618ADB8" w14:textId="77777777" w:rsidTr="00B2313D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7465" w14:textId="77777777" w:rsidR="009908B8" w:rsidRDefault="009908B8" w:rsidP="00B231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D667" w14:textId="296AD036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</w:rPr>
              <w:t xml:space="preserve">Уважаеми </w:t>
            </w: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EVIL BANK</w:t>
            </w: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,</w:t>
            </w:r>
          </w:p>
          <w:p w14:paraId="498A6820" w14:textId="77777777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</w:p>
          <w:p w14:paraId="2F9F4978" w14:textId="01C274F3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Благодарим ви за вашето мистично послание и разбирането за границите, които понякога трябва да спазваме. Ние ценим вашата честност и уникалния подход към бизнеса.</w:t>
            </w:r>
          </w:p>
          <w:p w14:paraId="7D965DF9" w14:textId="0BC11162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Въпреки това, бихме искали да ви предложим друг поглед към нашия проект. Нашата цел не е да ви водим по пътеките на забраненото или да ви караме да прекрачвате мистични граници. Напротив, искаме да ви покажем как заедно можем да сътворим нещо специално и значимо, което е в пълно съответствие с етичните и законови норми.</w:t>
            </w:r>
          </w:p>
          <w:p w14:paraId="0CA02640" w14:textId="77777777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Нашата инициатива за Коледа има за цел да разпространи радост и веселие, като по този начин създаваме положителен социален отпечатък. Вярваме, че EVIL BANK може да играе важна роля в това начинание, като демонстрира ангажираност към общественото благо и корпоративна социална отговорност.</w:t>
            </w:r>
          </w:p>
          <w:p w14:paraId="76E82469" w14:textId="77777777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</w:p>
          <w:p w14:paraId="53FFD001" w14:textId="08C49121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Ние искрено се надяваме да преосмислите възможността за участие в нашата коледна мисия. Нека заедно отворим нови врати за вълшебни възможности и сътворим нещо, което ще бъде ценено от мнозина.</w:t>
            </w:r>
          </w:p>
          <w:p w14:paraId="609365E4" w14:textId="78005F20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 xml:space="preserve">Бихме били радостни да обсъдим как можем да работим заедно в рамките на </w:t>
            </w: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lastRenderedPageBreak/>
              <w:t>вашите параметри и да направим тази Коледа незабравима.</w:t>
            </w:r>
          </w:p>
          <w:p w14:paraId="713C0EE7" w14:textId="77777777" w:rsidR="009908B8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Очакваме с интерес вашето отговорно отношение и отвореност към нови възможности.</w:t>
            </w:r>
          </w:p>
          <w:p w14:paraId="3A9A1A40" w14:textId="77777777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</w:p>
          <w:p w14:paraId="62906FEF" w14:textId="77777777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С уважение,</w:t>
            </w:r>
          </w:p>
          <w:p w14:paraId="5A231AA9" w14:textId="77777777" w:rsidR="009B6B4F" w:rsidRPr="009B6B4F" w:rsidRDefault="009B6B4F" w:rsidP="009B6B4F">
            <w:pPr>
              <w:widowControl w:val="0"/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 xml:space="preserve">елф </w:t>
            </w: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Златомила Минчева</w:t>
            </w:r>
          </w:p>
          <w:p w14:paraId="4AAC1118" w14:textId="4A8408A1" w:rsidR="009B6B4F" w:rsidRPr="00904869" w:rsidRDefault="009B6B4F" w:rsidP="00904869">
            <w:pPr>
              <w:widowControl w:val="0"/>
              <w:tabs>
                <w:tab w:val="left" w:pos="2691"/>
              </w:tabs>
              <w:spacing w:line="240" w:lineRule="auto"/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</w:pP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en-US"/>
              </w:rPr>
              <w:t>Работилницата на дядо Мраз</w:t>
            </w:r>
            <w:r w:rsidRPr="009B6B4F">
              <w:rPr>
                <w:rFonts w:asciiTheme="minorHAnsi" w:eastAsia="Calibri" w:hAnsiTheme="minorHAnsi" w:cstheme="majorHAnsi"/>
                <w:sz w:val="20"/>
                <w:szCs w:val="20"/>
                <w:lang w:val="bg-BG"/>
              </w:rPr>
              <w:t>.</w:t>
            </w:r>
          </w:p>
        </w:tc>
      </w:tr>
    </w:tbl>
    <w:p w14:paraId="16860872" w14:textId="4A48BD00" w:rsidR="00610CD6" w:rsidRDefault="00B2313D">
      <w:r>
        <w:lastRenderedPageBreak/>
        <w:br w:type="textWrapping" w:clear="all"/>
      </w:r>
    </w:p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556E" w14:textId="77777777" w:rsidR="006D305B" w:rsidRDefault="006D305B" w:rsidP="006C600D">
      <w:pPr>
        <w:spacing w:line="240" w:lineRule="auto"/>
      </w:pPr>
      <w:r>
        <w:separator/>
      </w:r>
    </w:p>
  </w:endnote>
  <w:endnote w:type="continuationSeparator" w:id="0">
    <w:p w14:paraId="0C50AEDF" w14:textId="77777777" w:rsidR="006D305B" w:rsidRDefault="006D305B" w:rsidP="006C6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D162" w14:textId="77777777" w:rsidR="006D305B" w:rsidRDefault="006D305B" w:rsidP="006C600D">
      <w:pPr>
        <w:spacing w:line="240" w:lineRule="auto"/>
      </w:pPr>
      <w:r>
        <w:separator/>
      </w:r>
    </w:p>
  </w:footnote>
  <w:footnote w:type="continuationSeparator" w:id="0">
    <w:p w14:paraId="55AF9DB0" w14:textId="77777777" w:rsidR="006D305B" w:rsidRDefault="006D305B" w:rsidP="006C6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726CD"/>
    <w:rsid w:val="001C4AEF"/>
    <w:rsid w:val="00215C82"/>
    <w:rsid w:val="0026465C"/>
    <w:rsid w:val="002A7998"/>
    <w:rsid w:val="003E538D"/>
    <w:rsid w:val="003F7B49"/>
    <w:rsid w:val="00425F45"/>
    <w:rsid w:val="005A41A8"/>
    <w:rsid w:val="00610CD6"/>
    <w:rsid w:val="00642D87"/>
    <w:rsid w:val="006751DC"/>
    <w:rsid w:val="006B0BA9"/>
    <w:rsid w:val="006C600D"/>
    <w:rsid w:val="006D305B"/>
    <w:rsid w:val="00741F55"/>
    <w:rsid w:val="00742F95"/>
    <w:rsid w:val="007E1E59"/>
    <w:rsid w:val="0085484D"/>
    <w:rsid w:val="0086551D"/>
    <w:rsid w:val="00904869"/>
    <w:rsid w:val="00933706"/>
    <w:rsid w:val="009908B8"/>
    <w:rsid w:val="009B6B4F"/>
    <w:rsid w:val="009F79DA"/>
    <w:rsid w:val="00B2313D"/>
    <w:rsid w:val="00B85B8D"/>
    <w:rsid w:val="00BD3C92"/>
    <w:rsid w:val="00BD7757"/>
    <w:rsid w:val="00C0505C"/>
    <w:rsid w:val="00C11A25"/>
    <w:rsid w:val="00D3361F"/>
    <w:rsid w:val="00D915EA"/>
    <w:rsid w:val="00DA04AD"/>
    <w:rsid w:val="00DD51AE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B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6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0D"/>
  </w:style>
  <w:style w:type="paragraph" w:styleId="Footer">
    <w:name w:val="footer"/>
    <w:basedOn w:val="Normal"/>
    <w:link w:val="FooterChar"/>
    <w:uiPriority w:val="99"/>
    <w:unhideWhenUsed/>
    <w:rsid w:val="006C600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660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02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93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3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5744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5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48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2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78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763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299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zlatomillaa@outlook.com</cp:lastModifiedBy>
  <cp:revision>14</cp:revision>
  <cp:lastPrinted>2023-12-13T04:17:00Z</cp:lastPrinted>
  <dcterms:created xsi:type="dcterms:W3CDTF">2023-12-13T04:13:00Z</dcterms:created>
  <dcterms:modified xsi:type="dcterms:W3CDTF">2023-12-18T21:39:00Z</dcterms:modified>
</cp:coreProperties>
</file>