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Motivation Letter</w:t>
      </w:r>
    </w:p>
    <w:p>
      <w:r>
        <w:t>I’ll start with honesty.</w:t>
        <w:br/>
      </w:r>
    </w:p>
    <w:p>
      <w:r>
        <w:t>Why do I want to participate in this competition (even though I have no choice)?</w:t>
        <w:br/>
        <w:t>Officially, I don’t have a choice. Unofficially, I’m glad I don’t. Competitions like this push me out of my comfort zone and force me to face what I still need to learn. That discomfort is useful.</w:t>
        <w:br/>
      </w:r>
    </w:p>
    <w:p>
      <w:r>
        <w:t>What do I want to become when I grow up and turn into a big entrepreneur?</w:t>
        <w:br/>
        <w:t>I want to become someone who creates value, not just profit. Someone who builds things that solve real problems and takes responsibility for both success and failure.</w:t>
        <w:br/>
      </w:r>
    </w:p>
    <w:p>
      <w:r>
        <w:t>What do I want / not want to work on in the IT industry?</w:t>
        <w:br/>
        <w:t>I want to work on meaningful projects where understanding the problem matters as much as writing the code. I don’t want a career built on routine, blind instructions, or creativity limited by “this is how it’s always been done.”</w:t>
        <w:br/>
      </w:r>
    </w:p>
    <w:p>
      <w:r>
        <w:t>Final thoughts</w:t>
        <w:br/>
        <w:t>I don’t know everything, but I’m motivated, curious, and willing to improve. For me, this competition is not just a requirement — it’s a chance to grow.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