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C854" w14:textId="2A0202B4" w:rsidR="003B6014" w:rsidRPr="00FA4D38" w:rsidRDefault="001A3F37" w:rsidP="00795730">
      <w:pPr>
        <w:ind w:right="-180"/>
      </w:pPr>
      <w:r w:rsidRPr="00FA4D38">
        <w:rPr>
          <w:rStyle w:val="Strong"/>
          <w:color w:val="333333"/>
          <w:sz w:val="26"/>
          <w:szCs w:val="26"/>
          <w:shd w:val="clear" w:color="auto" w:fill="FFFFFF"/>
        </w:rPr>
        <w:t xml:space="preserve">Debriefing for </w:t>
      </w:r>
      <w:r w:rsidR="00DF709B" w:rsidRPr="00FA4D38">
        <w:t>Perceptual Categorization</w:t>
      </w:r>
    </w:p>
    <w:p w14:paraId="1CA79A2A" w14:textId="4BBDDA53" w:rsidR="00795730" w:rsidRDefault="001A3F37" w:rsidP="00795730">
      <w:pPr>
        <w:ind w:right="-180"/>
      </w:pPr>
      <w:r w:rsidRPr="00FA4D38">
        <w:rPr>
          <w:color w:val="333333"/>
          <w:sz w:val="26"/>
          <w:szCs w:val="26"/>
          <w:shd w:val="clear" w:color="auto" w:fill="FFFFFF"/>
        </w:rPr>
        <w:t xml:space="preserve">IRB Protocol #: </w:t>
      </w:r>
      <w:r w:rsidR="00795730" w:rsidRPr="00FA4D38">
        <w:t>IRB-202</w:t>
      </w:r>
      <w:r w:rsidR="00DF709B" w:rsidRPr="00FA4D38">
        <w:t>5</w:t>
      </w:r>
      <w:r w:rsidR="00795730" w:rsidRPr="00FA4D38">
        <w:t>-</w:t>
      </w:r>
      <w:r w:rsidR="00DF709B" w:rsidRPr="00FA4D38">
        <w:t>00000328</w:t>
      </w:r>
    </w:p>
    <w:p w14:paraId="4FB830AC" w14:textId="4E049432" w:rsidR="002D53E5" w:rsidRDefault="002D53E5" w:rsidP="00795730">
      <w:pPr>
        <w:ind w:right="-180"/>
        <w:rPr>
          <w:color w:val="EE0000"/>
        </w:rPr>
      </w:pPr>
    </w:p>
    <w:p w14:paraId="0673F77F" w14:textId="445BEDAC" w:rsidR="002D53E5" w:rsidRPr="002D53E5" w:rsidRDefault="002D53E5" w:rsidP="002D53E5">
      <w:pPr>
        <w:ind w:right="-180"/>
        <w:jc w:val="center"/>
        <w:rPr>
          <w:b/>
          <w:bCs/>
          <w:color w:val="EE0000"/>
        </w:rPr>
      </w:pPr>
      <w:r w:rsidRPr="002D53E5">
        <w:rPr>
          <w:b/>
          <w:bCs/>
          <w:color w:val="EE0000"/>
        </w:rPr>
        <w:t>PRESS SPACE WHEN DONE READING TO EXIT EXPERIMENT</w:t>
      </w:r>
    </w:p>
    <w:p w14:paraId="006C55F2" w14:textId="64D2002B" w:rsidR="001A3F37" w:rsidRPr="00FA4D38" w:rsidRDefault="001A3F37" w:rsidP="00253228"/>
    <w:p w14:paraId="1F8B111C" w14:textId="78E52B55" w:rsidR="00795730" w:rsidRPr="00FA4D38" w:rsidRDefault="00795730" w:rsidP="00253228">
      <w:r w:rsidRPr="00FA4D38">
        <w:rPr>
          <w:rStyle w:val="Strong"/>
          <w:color w:val="333333"/>
          <w:sz w:val="26"/>
          <w:szCs w:val="26"/>
          <w:shd w:val="clear" w:color="auto" w:fill="FFFFFF"/>
        </w:rPr>
        <w:t>1. What is the general aim of this research?</w:t>
      </w:r>
    </w:p>
    <w:p w14:paraId="1303E4F6" w14:textId="77777777" w:rsidR="00795730" w:rsidRPr="00FA4D38" w:rsidRDefault="00795730" w:rsidP="00253228"/>
    <w:p w14:paraId="466CCFA4" w14:textId="0F9302F1" w:rsidR="00BA5423" w:rsidRPr="00FA4D38" w:rsidRDefault="00253228" w:rsidP="00253228">
      <w:r w:rsidRPr="00FA4D38">
        <w:t xml:space="preserve">Thank you for agreeing to participate in this short study.  The goal of the study is to examine </w:t>
      </w:r>
      <w:r w:rsidR="00DF709B" w:rsidRPr="00FA4D38">
        <w:t>how people learn to categorize visual stimuli.</w:t>
      </w:r>
    </w:p>
    <w:p w14:paraId="18B76871" w14:textId="77777777" w:rsidR="00BA5423" w:rsidRPr="00FA4D38" w:rsidRDefault="00BA5423" w:rsidP="00253228"/>
    <w:p w14:paraId="70D3A2F6" w14:textId="68A68834" w:rsidR="00BA5423" w:rsidRPr="00FA4D38" w:rsidRDefault="00BA5423" w:rsidP="00253228">
      <w:r w:rsidRPr="00FA4D38">
        <w:rPr>
          <w:rStyle w:val="Strong"/>
          <w:color w:val="333333"/>
          <w:sz w:val="26"/>
          <w:szCs w:val="26"/>
          <w:shd w:val="clear" w:color="auto" w:fill="FFFFFF"/>
        </w:rPr>
        <w:t>2. Is this correlational or experimental research?</w:t>
      </w:r>
    </w:p>
    <w:p w14:paraId="426ED214" w14:textId="77777777" w:rsidR="00BA5423" w:rsidRPr="00FA4D38" w:rsidRDefault="00BA5423" w:rsidP="00253228"/>
    <w:p w14:paraId="17F54A6D" w14:textId="53FBA6F2" w:rsidR="00BA5423" w:rsidRPr="00FA4D38" w:rsidRDefault="006D662B" w:rsidP="0036459C">
      <w:pPr>
        <w:jc w:val="both"/>
      </w:pPr>
      <w:r w:rsidRPr="00FA4D38">
        <w:t xml:space="preserve">This is experimental research where </w:t>
      </w:r>
      <w:r w:rsidR="0036459C">
        <w:t>you</w:t>
      </w:r>
      <w:r w:rsidR="002F2E75" w:rsidRPr="00FA4D38">
        <w:t xml:space="preserve"> completed two testing condition</w:t>
      </w:r>
      <w:r w:rsidR="0036459C">
        <w:t>s</w:t>
      </w:r>
      <w:r w:rsidR="002F2E75" w:rsidRPr="00FA4D38">
        <w:t xml:space="preserve">. </w:t>
      </w:r>
      <w:r w:rsidR="0036459C">
        <w:t>O</w:t>
      </w:r>
      <w:r w:rsidR="002F2E75" w:rsidRPr="00FA4D38">
        <w:t>ne testing condition</w:t>
      </w:r>
      <w:r w:rsidR="0036459C">
        <w:t xml:space="preserve"> </w:t>
      </w:r>
      <w:r w:rsidR="002F2E75" w:rsidRPr="00FA4D38">
        <w:t xml:space="preserve">only categorized stimuli. </w:t>
      </w:r>
      <w:r w:rsidR="0036459C">
        <w:t>The</w:t>
      </w:r>
      <w:r w:rsidR="002F2E75" w:rsidRPr="00FA4D38">
        <w:t xml:space="preserve"> </w:t>
      </w:r>
      <w:r w:rsidR="0036459C">
        <w:t>ot</w:t>
      </w:r>
      <w:r w:rsidR="002F2E75" w:rsidRPr="00FA4D38">
        <w:t>her condition</w:t>
      </w:r>
      <w:r w:rsidR="0036459C">
        <w:t xml:space="preserve"> </w:t>
      </w:r>
      <w:r w:rsidR="002F2E75" w:rsidRPr="00FA4D38">
        <w:t xml:space="preserve">switched between categorizing stimuli and responding to another feature of the stimuli (e.g., size). </w:t>
      </w:r>
      <w:r w:rsidR="00E4300A" w:rsidRPr="00FA4D38">
        <w:t xml:space="preserve">We are interested in seeing </w:t>
      </w:r>
      <w:r w:rsidR="00A33125" w:rsidRPr="00FA4D38">
        <w:t xml:space="preserve">whether </w:t>
      </w:r>
      <w:r w:rsidR="002F2E75" w:rsidRPr="00FA4D38">
        <w:t xml:space="preserve">this </w:t>
      </w:r>
      <w:r w:rsidR="002F2E75" w:rsidRPr="00FA4D38">
        <w:rPr>
          <w:i/>
          <w:iCs/>
        </w:rPr>
        <w:t>task-switching</w:t>
      </w:r>
      <w:r w:rsidR="00E4300A" w:rsidRPr="00FA4D38">
        <w:t xml:space="preserve"> leads to </w:t>
      </w:r>
      <w:r w:rsidR="002F2E75" w:rsidRPr="00FA4D38">
        <w:t xml:space="preserve">more variability in categorization responses. We are also interested in studying how these categorization decisions can be understood using mathematical models. </w:t>
      </w:r>
    </w:p>
    <w:p w14:paraId="633ED1A6" w14:textId="77777777" w:rsidR="00BA5423" w:rsidRPr="00FA4D38" w:rsidRDefault="00BA5423" w:rsidP="00253228"/>
    <w:p w14:paraId="4DABA07C" w14:textId="4F7F612C" w:rsidR="00BA5423" w:rsidRPr="00FA4D38" w:rsidRDefault="00BA5423" w:rsidP="00253228">
      <w:pPr>
        <w:rPr>
          <w:rStyle w:val="Strong"/>
          <w:color w:val="333333"/>
          <w:sz w:val="26"/>
          <w:szCs w:val="26"/>
          <w:shd w:val="clear" w:color="auto" w:fill="FFFFFF"/>
        </w:rPr>
      </w:pPr>
      <w:r w:rsidRPr="00FA4D38">
        <w:rPr>
          <w:rStyle w:val="Strong"/>
          <w:color w:val="333333"/>
          <w:sz w:val="26"/>
          <w:szCs w:val="26"/>
          <w:shd w:val="clear" w:color="auto" w:fill="FFFFFF"/>
        </w:rPr>
        <w:t>3. What topic in introductory psychology does this research illustrate?</w:t>
      </w:r>
    </w:p>
    <w:p w14:paraId="298B7BDA" w14:textId="1BC5EAA7" w:rsidR="00BA5423" w:rsidRPr="00FA4D38" w:rsidRDefault="00BA5423" w:rsidP="00253228">
      <w:r w:rsidRPr="00FA4D38">
        <w:rPr>
          <w:rStyle w:val="Strong"/>
          <w:color w:val="333333"/>
          <w:sz w:val="26"/>
          <w:szCs w:val="26"/>
          <w:shd w:val="clear" w:color="auto" w:fill="FFFFFF"/>
        </w:rPr>
        <w:br/>
      </w:r>
      <w:r w:rsidR="0036459C">
        <w:t>Cognitive Psychology and</w:t>
      </w:r>
      <w:r w:rsidR="002F2E75" w:rsidRPr="00FA4D38">
        <w:t xml:space="preserve"> </w:t>
      </w:r>
      <w:r w:rsidR="00A33125" w:rsidRPr="00FA4D38">
        <w:t xml:space="preserve">Judgment and </w:t>
      </w:r>
      <w:r w:rsidRPr="00FA4D38">
        <w:t xml:space="preserve">Decision </w:t>
      </w:r>
      <w:r w:rsidR="0036459C">
        <w:t>M</w:t>
      </w:r>
      <w:r w:rsidRPr="00FA4D38">
        <w:t>aking.</w:t>
      </w:r>
    </w:p>
    <w:p w14:paraId="2ECEC328" w14:textId="77777777" w:rsidR="00BA5423" w:rsidRPr="00FA4D38" w:rsidRDefault="00BA5423" w:rsidP="00253228"/>
    <w:p w14:paraId="6E0F5EDA" w14:textId="38A4BA9C" w:rsidR="00BA5423" w:rsidRPr="00FA4D38" w:rsidRDefault="00E4300A" w:rsidP="00253228">
      <w:pPr>
        <w:rPr>
          <w:rStyle w:val="Strong"/>
          <w:color w:val="333333"/>
          <w:sz w:val="26"/>
          <w:szCs w:val="26"/>
          <w:shd w:val="clear" w:color="auto" w:fill="FFFFFF"/>
        </w:rPr>
      </w:pPr>
      <w:r w:rsidRPr="00FA4D38">
        <w:rPr>
          <w:rStyle w:val="Strong"/>
          <w:color w:val="333333"/>
          <w:sz w:val="26"/>
          <w:szCs w:val="26"/>
          <w:shd w:val="clear" w:color="auto" w:fill="FFFFFF"/>
        </w:rPr>
        <w:t>4. Where can I learn more about this type of research?</w:t>
      </w:r>
    </w:p>
    <w:p w14:paraId="36313C62" w14:textId="77777777" w:rsidR="00E4300A" w:rsidRPr="00FA4D38" w:rsidRDefault="00E4300A" w:rsidP="00253228"/>
    <w:p w14:paraId="3181375C" w14:textId="6F8A60D4" w:rsidR="00390209" w:rsidRPr="00FA4D38" w:rsidRDefault="00390209" w:rsidP="00253228">
      <w:r w:rsidRPr="00FA4D38">
        <w:t>For more information on this topic, please see:</w:t>
      </w:r>
    </w:p>
    <w:p w14:paraId="21F33FC7" w14:textId="2D7969C6" w:rsidR="002F2E75" w:rsidRPr="002F2E75" w:rsidRDefault="002F2E75" w:rsidP="002F2E75">
      <w:pPr>
        <w:rPr>
          <w:rFonts w:eastAsia="Times New Roman"/>
        </w:rPr>
      </w:pPr>
      <w:r w:rsidRPr="002F2E75">
        <w:rPr>
          <w:rFonts w:eastAsia="Times New Roman"/>
        </w:rPr>
        <w:t xml:space="preserve">Nosofsky, R. M. (1986). Attention, similarity, and the identification–categorization relationship. </w:t>
      </w:r>
      <w:r w:rsidRPr="002F2E75">
        <w:rPr>
          <w:rFonts w:eastAsia="Times New Roman"/>
          <w:i/>
          <w:iCs/>
        </w:rPr>
        <w:t xml:space="preserve">Journal of </w:t>
      </w:r>
      <w:r w:rsidRPr="00FA4D38">
        <w:rPr>
          <w:rFonts w:eastAsia="Times New Roman"/>
          <w:i/>
          <w:iCs/>
        </w:rPr>
        <w:t>E</w:t>
      </w:r>
      <w:r w:rsidRPr="002F2E75">
        <w:rPr>
          <w:rFonts w:eastAsia="Times New Roman"/>
          <w:i/>
          <w:iCs/>
        </w:rPr>
        <w:t>xperimental psychology: General</w:t>
      </w:r>
      <w:r w:rsidRPr="002F2E75">
        <w:rPr>
          <w:rFonts w:eastAsia="Times New Roman"/>
        </w:rPr>
        <w:t xml:space="preserve">, </w:t>
      </w:r>
      <w:r w:rsidRPr="002F2E75">
        <w:rPr>
          <w:rFonts w:eastAsia="Times New Roman"/>
          <w:i/>
          <w:iCs/>
        </w:rPr>
        <w:t>115</w:t>
      </w:r>
      <w:r w:rsidRPr="002F2E75">
        <w:rPr>
          <w:rFonts w:eastAsia="Times New Roman"/>
        </w:rPr>
        <w:t>(1), 39.</w:t>
      </w:r>
    </w:p>
    <w:p w14:paraId="7D97317E" w14:textId="77777777" w:rsidR="00212752" w:rsidRPr="00FA4D38" w:rsidRDefault="00212752" w:rsidP="00253228"/>
    <w:p w14:paraId="0715188A" w14:textId="27C2F1F8" w:rsidR="00E4300A" w:rsidRPr="00FA4D38" w:rsidRDefault="00E4300A" w:rsidP="00253228">
      <w:r w:rsidRPr="00FA4D38">
        <w:rPr>
          <w:rStyle w:val="Strong"/>
          <w:color w:val="333333"/>
          <w:sz w:val="26"/>
          <w:szCs w:val="26"/>
          <w:shd w:val="clear" w:color="auto" w:fill="FFFFFF"/>
        </w:rPr>
        <w:t>5. Which faculty member is supervising this research and how can I contact her/him/them</w:t>
      </w:r>
    </w:p>
    <w:p w14:paraId="72A501DA" w14:textId="77777777" w:rsidR="00E4300A" w:rsidRPr="00FA4D38" w:rsidRDefault="00E4300A" w:rsidP="00253228"/>
    <w:p w14:paraId="33E492FE" w14:textId="5A59B6A0" w:rsidR="00253228" w:rsidRPr="00FA4D38" w:rsidRDefault="00253228" w:rsidP="00253228">
      <w:r w:rsidRPr="00FA4D38">
        <w:t>If you have any other questions about the study, please contact Prof. Stephen Broomell (</w:t>
      </w:r>
      <w:hyperlink r:id="rId4" w:history="1">
        <w:r w:rsidR="00E4300A" w:rsidRPr="00FA4D38">
          <w:rPr>
            <w:rStyle w:val="Hyperlink"/>
          </w:rPr>
          <w:t>broomell@purdue.edu</w:t>
        </w:r>
      </w:hyperlink>
      <w:r w:rsidRPr="00FA4D38">
        <w:t>)</w:t>
      </w:r>
      <w:r w:rsidR="006953BC" w:rsidRPr="00FA4D38">
        <w:t>.</w:t>
      </w:r>
    </w:p>
    <w:p w14:paraId="58829842" w14:textId="77777777" w:rsidR="00E4300A" w:rsidRPr="00FA4D38" w:rsidRDefault="00E4300A" w:rsidP="00253228"/>
    <w:p w14:paraId="2B430672" w14:textId="7B5667E7" w:rsidR="00E4300A" w:rsidRPr="00FA4D38" w:rsidRDefault="001A3585" w:rsidP="00253228">
      <w:pPr>
        <w:rPr>
          <w:rStyle w:val="Strong"/>
          <w:color w:val="333333"/>
          <w:sz w:val="26"/>
          <w:szCs w:val="26"/>
          <w:shd w:val="clear" w:color="auto" w:fill="FFFFFF"/>
        </w:rPr>
      </w:pPr>
      <w:r w:rsidRPr="00FA4D38">
        <w:rPr>
          <w:rStyle w:val="Strong"/>
          <w:color w:val="333333"/>
          <w:sz w:val="26"/>
          <w:szCs w:val="26"/>
          <w:shd w:val="clear" w:color="auto" w:fill="FFFFFF"/>
        </w:rPr>
        <w:t>6. How long has the investigator been studying this topic and how does this study fit into the investigator's program of research?</w:t>
      </w:r>
    </w:p>
    <w:p w14:paraId="08998615" w14:textId="77777777" w:rsidR="001A3585" w:rsidRPr="00FA4D38" w:rsidRDefault="001A3585" w:rsidP="00253228">
      <w:pPr>
        <w:rPr>
          <w:rStyle w:val="Strong"/>
          <w:color w:val="333333"/>
          <w:sz w:val="26"/>
          <w:szCs w:val="26"/>
          <w:shd w:val="clear" w:color="auto" w:fill="FFFFFF"/>
        </w:rPr>
      </w:pPr>
    </w:p>
    <w:p w14:paraId="5B8C9379" w14:textId="5E900C68" w:rsidR="001A3585" w:rsidRPr="00FA4D38" w:rsidRDefault="001A3585" w:rsidP="00253228">
      <w:r w:rsidRPr="00FA4D38">
        <w:t xml:space="preserve">Dr. Broomell has been studying </w:t>
      </w:r>
      <w:r w:rsidR="002F2E75" w:rsidRPr="00FA4D38">
        <w:t xml:space="preserve">mathematical models of </w:t>
      </w:r>
      <w:r w:rsidRPr="00FA4D38">
        <w:t xml:space="preserve">decision making for over 15 years. This fits into research on </w:t>
      </w:r>
      <w:r w:rsidR="002F2E75" w:rsidRPr="00FA4D38">
        <w:t>the estimation of mathematical models.</w:t>
      </w:r>
    </w:p>
    <w:p w14:paraId="09FA8BAB" w14:textId="77777777" w:rsidR="00F351CA" w:rsidRPr="00FA4D38" w:rsidRDefault="00F351CA"/>
    <w:p w14:paraId="2CE24E9E" w14:textId="6FC69D97" w:rsidR="00601C03" w:rsidRPr="00FA4D38" w:rsidRDefault="00601C03">
      <w:r w:rsidRPr="00FA4D38">
        <w:rPr>
          <w:rStyle w:val="Strong"/>
          <w:color w:val="333333"/>
          <w:sz w:val="26"/>
          <w:szCs w:val="26"/>
          <w:shd w:val="clear" w:color="auto" w:fill="FFFFFF"/>
        </w:rPr>
        <w:t>A lot of research in psychology depends on the participation of individuals like yourself. We're very grateful for your help. Thank you very much for participating.</w:t>
      </w:r>
    </w:p>
    <w:sectPr w:rsidR="00601C03" w:rsidRPr="00FA4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28"/>
    <w:rsid w:val="001A3585"/>
    <w:rsid w:val="001A3F37"/>
    <w:rsid w:val="00212752"/>
    <w:rsid w:val="00253228"/>
    <w:rsid w:val="002D53E5"/>
    <w:rsid w:val="002F2E75"/>
    <w:rsid w:val="002F5317"/>
    <w:rsid w:val="003204CE"/>
    <w:rsid w:val="0036459C"/>
    <w:rsid w:val="00390209"/>
    <w:rsid w:val="003B6014"/>
    <w:rsid w:val="0048494C"/>
    <w:rsid w:val="004A36FA"/>
    <w:rsid w:val="00601C03"/>
    <w:rsid w:val="00640509"/>
    <w:rsid w:val="00640524"/>
    <w:rsid w:val="006953BC"/>
    <w:rsid w:val="006D10D3"/>
    <w:rsid w:val="006D662B"/>
    <w:rsid w:val="00795730"/>
    <w:rsid w:val="009F241E"/>
    <w:rsid w:val="00A33125"/>
    <w:rsid w:val="00AE5766"/>
    <w:rsid w:val="00BA5423"/>
    <w:rsid w:val="00C65B7B"/>
    <w:rsid w:val="00D6126D"/>
    <w:rsid w:val="00DF709B"/>
    <w:rsid w:val="00E23DBC"/>
    <w:rsid w:val="00E4300A"/>
    <w:rsid w:val="00EB5C24"/>
    <w:rsid w:val="00F351CA"/>
    <w:rsid w:val="00FA4D38"/>
    <w:rsid w:val="00FC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9F8E"/>
  <w15:chartTrackingRefBased/>
  <w15:docId w15:val="{AF0EB023-50D9-7F47-BC1B-39AAD5D6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00A"/>
    <w:rPr>
      <w:rFonts w:ascii="Times New Roman" w:eastAsia="PMingLiU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3F37"/>
    <w:rPr>
      <w:b/>
      <w:bCs/>
    </w:rPr>
  </w:style>
  <w:style w:type="character" w:styleId="Hyperlink">
    <w:name w:val="Hyperlink"/>
    <w:basedOn w:val="DefaultParagraphFont"/>
    <w:uiPriority w:val="99"/>
    <w:unhideWhenUsed/>
    <w:rsid w:val="00E430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roomell@purdu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Broomell</dc:creator>
  <cp:keywords/>
  <dc:description/>
  <cp:lastModifiedBy>Sean Conway</cp:lastModifiedBy>
  <cp:revision>3</cp:revision>
  <dcterms:created xsi:type="dcterms:W3CDTF">2026-02-11T14:54:00Z</dcterms:created>
  <dcterms:modified xsi:type="dcterms:W3CDTF">2026-02-11T14:54:00Z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2023-12-21T20:10:54Z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e54dfc4f-7a7a-4ce8-b52f-3a33bb16a6a6</vt:lpwstr>
  </property>
  <property fmtid="{D5CDD505-2E9C-101B-9397-08002B2CF9AE}" pid="8" name="MSIP_Label_4044bd30-2ed7-4c9d-9d12-46200872a97b_ContentBits">
    <vt:lpwstr>0</vt:lpwstr>
  </property>
</Properties>
</file>