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A332" w14:textId="3808FE22" w:rsidR="001663B5" w:rsidRDefault="00196AC0">
      <w:r>
        <w:rPr>
          <w:noProof/>
        </w:rPr>
        <w:drawing>
          <wp:inline distT="0" distB="0" distL="0" distR="0" wp14:anchorId="4C0A25E8" wp14:editId="64EC3132">
            <wp:extent cx="5943600" cy="43122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3B"/>
    <w:rsid w:val="001663B5"/>
    <w:rsid w:val="00196AC0"/>
    <w:rsid w:val="00F3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62BB-A7D3-4F6B-9833-9531F632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Alexander Morris-Moncada</dc:creator>
  <cp:keywords/>
  <dc:description/>
  <cp:lastModifiedBy>Colin Alexander Morris-Moncada</cp:lastModifiedBy>
  <cp:revision>2</cp:revision>
  <dcterms:created xsi:type="dcterms:W3CDTF">2021-01-31T06:33:00Z</dcterms:created>
  <dcterms:modified xsi:type="dcterms:W3CDTF">2021-01-31T06:36:00Z</dcterms:modified>
</cp:coreProperties>
</file>