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4C3BDB" w14:textId="06E7F741" w:rsidR="00996181" w:rsidRPr="001D29EF" w:rsidRDefault="00A35DE9" w:rsidP="005F6D25">
      <w:pPr>
        <w:tabs>
          <w:tab w:val="right" w:pos="10800"/>
        </w:tabs>
        <w:spacing w:line="360" w:lineRule="auto"/>
        <w:jc w:val="right"/>
        <w:rPr>
          <w:szCs w:val="24"/>
        </w:rPr>
      </w:pPr>
      <w:r w:rsidRPr="001D29EF">
        <w:rPr>
          <w:b/>
          <w:szCs w:val="24"/>
        </w:rPr>
        <w:t>Morris-Moncada</w:t>
      </w:r>
      <w:r w:rsidR="00996181" w:rsidRPr="001D29EF">
        <w:rPr>
          <w:b/>
          <w:szCs w:val="24"/>
        </w:rPr>
        <w:t xml:space="preserve">, </w:t>
      </w:r>
      <w:r w:rsidRPr="001D29EF">
        <w:rPr>
          <w:b/>
          <w:szCs w:val="24"/>
        </w:rPr>
        <w:t xml:space="preserve">Colin </w:t>
      </w:r>
      <w:r w:rsidR="001C1C87" w:rsidRPr="001D29EF">
        <w:rPr>
          <w:b/>
          <w:szCs w:val="24"/>
        </w:rPr>
        <w:t>(</w:t>
      </w:r>
      <w:r w:rsidRPr="001D29EF">
        <w:rPr>
          <w:b/>
          <w:szCs w:val="24"/>
        </w:rPr>
        <w:t>672317</w:t>
      </w:r>
      <w:r w:rsidR="001C1C87" w:rsidRPr="001D29EF">
        <w:rPr>
          <w:b/>
          <w:szCs w:val="24"/>
        </w:rPr>
        <w:t>)</w:t>
      </w:r>
      <w:r w:rsidR="00740C02" w:rsidRPr="001D29EF">
        <w:rPr>
          <w:b/>
          <w:szCs w:val="24"/>
        </w:rPr>
        <w:tab/>
      </w:r>
      <w:r w:rsidR="009C7717">
        <w:rPr>
          <w:b/>
          <w:szCs w:val="24"/>
        </w:rPr>
        <w:t>October</w:t>
      </w:r>
      <w:r w:rsidR="0032104E">
        <w:rPr>
          <w:b/>
          <w:szCs w:val="24"/>
          <w:vertAlign w:val="superscript"/>
        </w:rPr>
        <w:t xml:space="preserve"> </w:t>
      </w:r>
      <w:r w:rsidR="00702B66">
        <w:rPr>
          <w:b/>
          <w:szCs w:val="24"/>
        </w:rPr>
        <w:t>26</w:t>
      </w:r>
      <w:r w:rsidR="00D5239E" w:rsidRPr="0032104E">
        <w:rPr>
          <w:b/>
          <w:szCs w:val="24"/>
          <w:vertAlign w:val="superscript"/>
        </w:rPr>
        <w:t>th</w:t>
      </w:r>
      <w:r w:rsidR="00D5239E">
        <w:rPr>
          <w:b/>
          <w:szCs w:val="24"/>
        </w:rPr>
        <w:t>,</w:t>
      </w:r>
      <w:r w:rsidR="00710DF3" w:rsidRPr="001D29EF">
        <w:rPr>
          <w:b/>
          <w:szCs w:val="24"/>
        </w:rPr>
        <w:t xml:space="preserve"> 2020</w:t>
      </w:r>
    </w:p>
    <w:p w14:paraId="29A0FCBA" w14:textId="53AC556A" w:rsidR="00996181" w:rsidRPr="001D29EF" w:rsidRDefault="001C1C87" w:rsidP="005F6D25">
      <w:pPr>
        <w:spacing w:line="360" w:lineRule="auto"/>
        <w:rPr>
          <w:szCs w:val="24"/>
        </w:rPr>
      </w:pPr>
      <w:r w:rsidRPr="001D29EF">
        <w:rPr>
          <w:szCs w:val="24"/>
        </w:rPr>
        <w:t xml:space="preserve">4MAT – EGR </w:t>
      </w:r>
      <w:r w:rsidR="00A35DE9" w:rsidRPr="001D29EF">
        <w:rPr>
          <w:szCs w:val="24"/>
        </w:rPr>
        <w:t>3</w:t>
      </w:r>
      <w:r w:rsidRPr="001D29EF">
        <w:rPr>
          <w:szCs w:val="24"/>
        </w:rPr>
        <w:t>01-</w:t>
      </w:r>
      <w:r w:rsidR="003A68DF" w:rsidRPr="001D29EF">
        <w:rPr>
          <w:szCs w:val="24"/>
        </w:rPr>
        <w:t>C</w:t>
      </w:r>
    </w:p>
    <w:p w14:paraId="73A69238" w14:textId="378C91E4" w:rsidR="00CF1E5F" w:rsidRDefault="00996181" w:rsidP="005F6D25">
      <w:pPr>
        <w:pStyle w:val="Heading1"/>
        <w:spacing w:line="360" w:lineRule="auto"/>
        <w:rPr>
          <w:sz w:val="24"/>
          <w:szCs w:val="24"/>
        </w:rPr>
      </w:pPr>
      <w:r w:rsidRPr="001D29EF">
        <w:rPr>
          <w:sz w:val="24"/>
          <w:szCs w:val="24"/>
        </w:rPr>
        <w:t>Section 1:</w:t>
      </w:r>
      <w:r w:rsidR="008871B2" w:rsidRPr="001D29EF">
        <w:rPr>
          <w:sz w:val="24"/>
          <w:szCs w:val="24"/>
        </w:rPr>
        <w:t xml:space="preserve"> Studying Engineering Executive Summary </w:t>
      </w:r>
    </w:p>
    <w:p w14:paraId="26C5A2FC" w14:textId="5F9689B6" w:rsidR="0032104E" w:rsidRPr="0032104E" w:rsidRDefault="0032104E" w:rsidP="005F6D25">
      <w:pPr>
        <w:spacing w:line="360" w:lineRule="auto"/>
      </w:pPr>
      <w:r>
        <w:t>Chapter 4 is based around course preparation, the way one studies, and ways to be successful in and outside the classroom. It is important to “f</w:t>
      </w:r>
      <w:r w:rsidR="009C749C">
        <w:t>ire</w:t>
      </w:r>
      <w:r>
        <w:t xml:space="preserve"> on all cylinders” as soon as the class starts so one does not become too relaxed and start to slack off or fall behind. </w:t>
      </w:r>
      <w:r w:rsidR="00F35F8E">
        <w:t>Buying the textbook before the class starts can be a good way to get ahead. Preparing for lectures by reading the material before hand is important as it reinforces the material every single lecture. This can also enhance interest and understanding in the subject</w:t>
      </w:r>
      <w:r w:rsidR="00392E44">
        <w:t>. Sitting near the front</w:t>
      </w:r>
      <w:r w:rsidR="000B35B9">
        <w:t xml:space="preserve">, </w:t>
      </w:r>
      <w:r w:rsidR="00392E44">
        <w:t>practicing good listening</w:t>
      </w:r>
      <w:r w:rsidR="000B35B9">
        <w:t>, and turning ones cellphone off</w:t>
      </w:r>
      <w:r w:rsidR="00392E44">
        <w:t xml:space="preserve"> during lecture is critical in reinforcing the material that one was exposed to. </w:t>
      </w:r>
      <w:r w:rsidR="00A94B1A">
        <w:t xml:space="preserve">Active listening can be better achieved when one is listening for value and the themes when the professor is talking. </w:t>
      </w:r>
      <w:r w:rsidR="00031BB7">
        <w:t xml:space="preserve">Reflecting on the themes we see during lecture can once more reinforcement the material. </w:t>
      </w:r>
      <w:r w:rsidR="00C15B6C">
        <w:t>There are many ways to ask questions and each type of questions are crucial</w:t>
      </w:r>
      <w:r w:rsidR="009C749C">
        <w:t xml:space="preserve">. Memory-level questions are concerned with recalling facts terms and basic concepts. Convergent thinking questions are concerned with analysis and the integration of remembered information. Divergent questions are concerned with combining elements in a new pattern or proposing new solutions. Finally, evaluation thinking questions are concerned with matters of judgement that usually begin with “defend” or “justify”. </w:t>
      </w:r>
      <w:r w:rsidR="0081756A">
        <w:t xml:space="preserve">Landis then goes into how to make use of ones professor and the value in making professors a resource to the student. Landis states it is important to establish positive relationships with our professors since they are the one ultimately giving the grade in the class. </w:t>
      </w:r>
      <w:r w:rsidR="009829A8">
        <w:t xml:space="preserve">Professors are teaching because they want students to learn so asking questions in class is an important aspect of not only understanding the material but making it known to the professor that you care about the material being presented. </w:t>
      </w:r>
      <w:r w:rsidR="00795418">
        <w:t xml:space="preserve">Professors also hold the student accountable for progress in the class and acts as a counselor for one’s career and in life. </w:t>
      </w:r>
      <w:r w:rsidR="00051AA1">
        <w:t xml:space="preserve">Landis shows the “Six Ways to Make People Like You” that include smiling and making the other person feel important sincerely. </w:t>
      </w:r>
      <w:r w:rsidR="002512E8">
        <w:t xml:space="preserve">Behaviors that do not get professors to like a student is discussed that includes coming late to class and turning in homework assignments late. Email etiquette is discussed and Landis shows the reader how to formulate an appropriate email.  </w:t>
      </w:r>
    </w:p>
    <w:p w14:paraId="2F905486" w14:textId="4F075572" w:rsidR="0051240E" w:rsidRDefault="0051240E" w:rsidP="005F6D25">
      <w:pPr>
        <w:pStyle w:val="Heading1"/>
        <w:spacing w:line="360" w:lineRule="auto"/>
        <w:rPr>
          <w:sz w:val="24"/>
          <w:szCs w:val="24"/>
        </w:rPr>
      </w:pPr>
    </w:p>
    <w:p w14:paraId="6765DC2A" w14:textId="49BC2AB9" w:rsidR="0051240E" w:rsidRDefault="0051240E" w:rsidP="005F6D25">
      <w:pPr>
        <w:spacing w:line="360" w:lineRule="auto"/>
      </w:pPr>
    </w:p>
    <w:p w14:paraId="52BFD186" w14:textId="23D5E51D" w:rsidR="0051240E" w:rsidRDefault="0051240E" w:rsidP="005F6D25">
      <w:pPr>
        <w:spacing w:line="360" w:lineRule="auto"/>
      </w:pPr>
    </w:p>
    <w:p w14:paraId="5FC33E6F" w14:textId="77777777" w:rsidR="0051240E" w:rsidRPr="0051240E" w:rsidRDefault="0051240E" w:rsidP="005F6D25">
      <w:pPr>
        <w:spacing w:line="360" w:lineRule="auto"/>
      </w:pPr>
    </w:p>
    <w:p w14:paraId="4B8D8F1C" w14:textId="60D6E808" w:rsidR="00CF1E5F" w:rsidRDefault="00347A07" w:rsidP="005F6D25">
      <w:pPr>
        <w:pStyle w:val="Heading1"/>
        <w:spacing w:line="360" w:lineRule="auto"/>
        <w:rPr>
          <w:sz w:val="24"/>
          <w:szCs w:val="24"/>
        </w:rPr>
      </w:pPr>
      <w:r w:rsidRPr="001D29EF">
        <w:rPr>
          <w:sz w:val="24"/>
          <w:szCs w:val="24"/>
        </w:rPr>
        <w:lastRenderedPageBreak/>
        <w:t>Section 2: Personal Reflection</w:t>
      </w:r>
    </w:p>
    <w:p w14:paraId="6DA18726" w14:textId="4B469158" w:rsidR="0051240E" w:rsidRPr="009E5FE3" w:rsidRDefault="0051240E" w:rsidP="005F6D25">
      <w:pPr>
        <w:spacing w:line="360" w:lineRule="auto"/>
      </w:pPr>
      <w:r>
        <w:t>I think it easy to fall behind early in classes during the first couple week. I can recall taking Data Structures and</w:t>
      </w:r>
      <w:r w:rsidR="00C61B67">
        <w:t xml:space="preserve"> </w:t>
      </w:r>
      <w:r>
        <w:t>falling behind a week during the course. “Being lulled into complacency” is what Landis describes it is. Genuinely understanding the expectations is important during the first week of class and to do this one must read the syllabus</w:t>
      </w:r>
      <w:r w:rsidR="00D711FC">
        <w:t xml:space="preserve"> </w:t>
      </w:r>
      <w:r>
        <w:t xml:space="preserve">fully and completely. </w:t>
      </w:r>
      <w:r w:rsidR="00D711FC">
        <w:t xml:space="preserve">A habit that I do not is to read the slides or material before the lecture. However, I have been working to change this bad habit. Before Landis many of the material was somewhat foreign to me. No one exactly taught me how to study well and gave me tips throughout school. Many of the points are common sense but some material is not. Looking for central themes and values in each lectures is a very good idea and makes more sense than jumping into a lecture blind. By coming to lecture with an idea of what is being taught can be an invaluable tool in understanding the material fully in class since the superficial information was seen the night before hand. Then a theme was established the night before that gives the student a word or phrase to keep in the back of their head while listening to the lecture. </w:t>
      </w:r>
      <w:r w:rsidR="00C61B67">
        <w:t xml:space="preserve">I was also unaware of the different types of questions one could ask in class. Professors at Cal Baptist are super important because of the small class sizes meaning a student could spend 3 or 4 classes with the same professor. Therefore, getting in the habit of good study habits can lead to good relationships with professors. I conclusion, </w:t>
      </w:r>
    </w:p>
    <w:p w14:paraId="7354A0C0" w14:textId="05E34962" w:rsidR="004D7A79" w:rsidRDefault="001C1C87" w:rsidP="005F6D25">
      <w:pPr>
        <w:pStyle w:val="Heading1"/>
        <w:spacing w:line="360" w:lineRule="auto"/>
        <w:rPr>
          <w:sz w:val="24"/>
          <w:szCs w:val="24"/>
        </w:rPr>
      </w:pPr>
      <w:r w:rsidRPr="001D29EF">
        <w:rPr>
          <w:sz w:val="24"/>
          <w:szCs w:val="24"/>
        </w:rPr>
        <w:t>Section 3: Questions</w:t>
      </w:r>
    </w:p>
    <w:p w14:paraId="59108BCF" w14:textId="09653B35" w:rsidR="00C61B67" w:rsidRDefault="00C61B67" w:rsidP="005F6D25">
      <w:pPr>
        <w:pStyle w:val="ListParagraph"/>
        <w:numPr>
          <w:ilvl w:val="0"/>
          <w:numId w:val="5"/>
        </w:numPr>
        <w:spacing w:line="360" w:lineRule="auto"/>
      </w:pPr>
      <w:r>
        <w:t>What types of questions are best meant for a lecture environment? All or just one?</w:t>
      </w:r>
    </w:p>
    <w:p w14:paraId="0B9D0D24" w14:textId="50144C50" w:rsidR="00AD02D0" w:rsidRDefault="00AD02D0" w:rsidP="005F6D25">
      <w:pPr>
        <w:pStyle w:val="ListParagraph"/>
        <w:numPr>
          <w:ilvl w:val="0"/>
          <w:numId w:val="5"/>
        </w:numPr>
        <w:spacing w:line="360" w:lineRule="auto"/>
      </w:pPr>
      <w:r>
        <w:t xml:space="preserve">Is there such a thing as getting to ahead in a class? Should a student restrict the material read before lecture to one section? </w:t>
      </w:r>
    </w:p>
    <w:p w14:paraId="7CF5E959" w14:textId="6689BE2D" w:rsidR="00AD02D0" w:rsidRPr="00C61B67" w:rsidRDefault="00AD02D0" w:rsidP="005F6D25">
      <w:pPr>
        <w:pStyle w:val="ListParagraph"/>
        <w:numPr>
          <w:ilvl w:val="0"/>
          <w:numId w:val="5"/>
        </w:numPr>
        <w:spacing w:line="360" w:lineRule="auto"/>
      </w:pPr>
      <w:r>
        <w:t xml:space="preserve">Are there any other types of questions? If so, which types are best for a student to ask during lecture. </w:t>
      </w:r>
    </w:p>
    <w:p w14:paraId="174E8526" w14:textId="6D42A9C5" w:rsidR="00996181" w:rsidRDefault="00996181" w:rsidP="005F6D25">
      <w:pPr>
        <w:pStyle w:val="Heading1"/>
        <w:spacing w:line="360" w:lineRule="auto"/>
        <w:rPr>
          <w:sz w:val="24"/>
          <w:szCs w:val="24"/>
        </w:rPr>
      </w:pPr>
      <w:r w:rsidRPr="001D29EF">
        <w:rPr>
          <w:sz w:val="24"/>
          <w:szCs w:val="24"/>
        </w:rPr>
        <w:t>Section 4: Personal Application</w:t>
      </w:r>
    </w:p>
    <w:p w14:paraId="3177CB60" w14:textId="3D00944E" w:rsidR="00C61B67" w:rsidRPr="00C61B67" w:rsidRDefault="00C61B67" w:rsidP="005F6D25">
      <w:pPr>
        <w:spacing w:line="360" w:lineRule="auto"/>
      </w:pPr>
      <w:r>
        <w:t>I will start to come to class early. This has always been a bad habit of mine. Another bad habit is getting into a bad mentality of studying early on in the semester. I realize that this first semester at Cal Baptist for me has been very different in terms of rigor</w:t>
      </w:r>
      <w:r w:rsidR="00942027">
        <w:t xml:space="preserve">. I have currently starting using the Cornell note taking style and adopted other ideas from Landis. </w:t>
      </w:r>
      <w:r w:rsidR="005F6D25">
        <w:t xml:space="preserve">However, time management is my biggest issue that I would like to change. I stopped creating weekly schedules but will start again since these last few weeks in the semester are important. If I start struggling with any class I will utilize their office hours in order to understand the material. </w:t>
      </w:r>
    </w:p>
    <w:p w14:paraId="4CC2E814" w14:textId="35F61B6D" w:rsidR="002A708D" w:rsidRPr="001D29EF" w:rsidRDefault="002A708D" w:rsidP="005F6D25">
      <w:pPr>
        <w:spacing w:line="360" w:lineRule="auto"/>
        <w:rPr>
          <w:szCs w:val="24"/>
        </w:rPr>
      </w:pPr>
    </w:p>
    <w:sectPr w:rsidR="002A708D" w:rsidRPr="001D29EF" w:rsidSect="00FE6F1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A3BF0"/>
    <w:multiLevelType w:val="hybridMultilevel"/>
    <w:tmpl w:val="C9AED4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441BB"/>
    <w:multiLevelType w:val="hybridMultilevel"/>
    <w:tmpl w:val="3970E0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C63E9F"/>
    <w:multiLevelType w:val="hybridMultilevel"/>
    <w:tmpl w:val="77186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B2937"/>
    <w:multiLevelType w:val="hybridMultilevel"/>
    <w:tmpl w:val="6E146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747E49"/>
    <w:multiLevelType w:val="hybridMultilevel"/>
    <w:tmpl w:val="F3386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1"/>
    <w:rsid w:val="00031BB7"/>
    <w:rsid w:val="00043A15"/>
    <w:rsid w:val="00043F36"/>
    <w:rsid w:val="00051AA1"/>
    <w:rsid w:val="00052755"/>
    <w:rsid w:val="00060658"/>
    <w:rsid w:val="00081ABF"/>
    <w:rsid w:val="000A46AF"/>
    <w:rsid w:val="000B35B9"/>
    <w:rsid w:val="000C5FA7"/>
    <w:rsid w:val="000F363A"/>
    <w:rsid w:val="00120A0A"/>
    <w:rsid w:val="0012684E"/>
    <w:rsid w:val="00130C99"/>
    <w:rsid w:val="00146607"/>
    <w:rsid w:val="00173231"/>
    <w:rsid w:val="001C1C87"/>
    <w:rsid w:val="001C7734"/>
    <w:rsid w:val="001D29EF"/>
    <w:rsid w:val="001F0D0D"/>
    <w:rsid w:val="00203C4D"/>
    <w:rsid w:val="00215433"/>
    <w:rsid w:val="002156B3"/>
    <w:rsid w:val="00241640"/>
    <w:rsid w:val="002512E8"/>
    <w:rsid w:val="00293ACC"/>
    <w:rsid w:val="002A1B39"/>
    <w:rsid w:val="002A618F"/>
    <w:rsid w:val="002A708D"/>
    <w:rsid w:val="002D7310"/>
    <w:rsid w:val="0032104E"/>
    <w:rsid w:val="00327A75"/>
    <w:rsid w:val="00347A07"/>
    <w:rsid w:val="00392E44"/>
    <w:rsid w:val="003A68DF"/>
    <w:rsid w:val="003C2F23"/>
    <w:rsid w:val="003C324C"/>
    <w:rsid w:val="003E4421"/>
    <w:rsid w:val="00416956"/>
    <w:rsid w:val="00432C1A"/>
    <w:rsid w:val="00462A82"/>
    <w:rsid w:val="004636CD"/>
    <w:rsid w:val="00496642"/>
    <w:rsid w:val="004D7A79"/>
    <w:rsid w:val="004F46B3"/>
    <w:rsid w:val="0051240E"/>
    <w:rsid w:val="00512D0E"/>
    <w:rsid w:val="0054021A"/>
    <w:rsid w:val="005533EB"/>
    <w:rsid w:val="00562C90"/>
    <w:rsid w:val="00591C36"/>
    <w:rsid w:val="005A1502"/>
    <w:rsid w:val="005A6430"/>
    <w:rsid w:val="005B64DB"/>
    <w:rsid w:val="005D4AAE"/>
    <w:rsid w:val="005F0AF2"/>
    <w:rsid w:val="005F6D25"/>
    <w:rsid w:val="00605F59"/>
    <w:rsid w:val="00607C7C"/>
    <w:rsid w:val="006679C9"/>
    <w:rsid w:val="00685672"/>
    <w:rsid w:val="006D1BE4"/>
    <w:rsid w:val="006D6174"/>
    <w:rsid w:val="006D6648"/>
    <w:rsid w:val="006E773F"/>
    <w:rsid w:val="006F4B95"/>
    <w:rsid w:val="00702B66"/>
    <w:rsid w:val="00710DF3"/>
    <w:rsid w:val="00731494"/>
    <w:rsid w:val="00740C02"/>
    <w:rsid w:val="0074646F"/>
    <w:rsid w:val="0075680A"/>
    <w:rsid w:val="00795418"/>
    <w:rsid w:val="007A7CF3"/>
    <w:rsid w:val="007B5E16"/>
    <w:rsid w:val="007F5E7B"/>
    <w:rsid w:val="0081756A"/>
    <w:rsid w:val="008439F2"/>
    <w:rsid w:val="00862E78"/>
    <w:rsid w:val="0087005E"/>
    <w:rsid w:val="00873F32"/>
    <w:rsid w:val="008871B2"/>
    <w:rsid w:val="00942027"/>
    <w:rsid w:val="009829A8"/>
    <w:rsid w:val="0099092C"/>
    <w:rsid w:val="00996181"/>
    <w:rsid w:val="009C749C"/>
    <w:rsid w:val="009C75A9"/>
    <w:rsid w:val="009C7717"/>
    <w:rsid w:val="009C7DA4"/>
    <w:rsid w:val="009E5FE3"/>
    <w:rsid w:val="00A03ECA"/>
    <w:rsid w:val="00A0492A"/>
    <w:rsid w:val="00A35DE9"/>
    <w:rsid w:val="00A45204"/>
    <w:rsid w:val="00A647F9"/>
    <w:rsid w:val="00A94B1A"/>
    <w:rsid w:val="00AA6912"/>
    <w:rsid w:val="00AD02D0"/>
    <w:rsid w:val="00AD53EE"/>
    <w:rsid w:val="00B63ACC"/>
    <w:rsid w:val="00B93A23"/>
    <w:rsid w:val="00BA63B5"/>
    <w:rsid w:val="00BC7039"/>
    <w:rsid w:val="00BD4DA9"/>
    <w:rsid w:val="00BE1A99"/>
    <w:rsid w:val="00BF675C"/>
    <w:rsid w:val="00BF7DF8"/>
    <w:rsid w:val="00C0420F"/>
    <w:rsid w:val="00C14AFF"/>
    <w:rsid w:val="00C15B6C"/>
    <w:rsid w:val="00C61B67"/>
    <w:rsid w:val="00C86B89"/>
    <w:rsid w:val="00CB25A0"/>
    <w:rsid w:val="00CF1E5F"/>
    <w:rsid w:val="00D147FF"/>
    <w:rsid w:val="00D15838"/>
    <w:rsid w:val="00D1594A"/>
    <w:rsid w:val="00D5239E"/>
    <w:rsid w:val="00D533EB"/>
    <w:rsid w:val="00D6164E"/>
    <w:rsid w:val="00D711FC"/>
    <w:rsid w:val="00D752D5"/>
    <w:rsid w:val="00D76365"/>
    <w:rsid w:val="00DA4063"/>
    <w:rsid w:val="00DD481B"/>
    <w:rsid w:val="00E8565F"/>
    <w:rsid w:val="00EC0587"/>
    <w:rsid w:val="00EC5648"/>
    <w:rsid w:val="00ED4AC2"/>
    <w:rsid w:val="00F066D8"/>
    <w:rsid w:val="00F114C8"/>
    <w:rsid w:val="00F179B6"/>
    <w:rsid w:val="00F35F8E"/>
    <w:rsid w:val="00F56E8C"/>
    <w:rsid w:val="00F66C1F"/>
    <w:rsid w:val="00FB6E99"/>
    <w:rsid w:val="00FC23D4"/>
    <w:rsid w:val="00FE6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6D2"/>
  <w15:chartTrackingRefBased/>
  <w15:docId w15:val="{A1F1ECF0-E9A8-49FE-9CA0-AF79C7C0C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181"/>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6181"/>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18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6181"/>
    <w:rPr>
      <w:rFonts w:asciiTheme="majorHAnsi" w:eastAsiaTheme="majorEastAsia" w:hAnsiTheme="majorHAnsi" w:cstheme="majorBidi"/>
      <w:color w:val="2E74B5" w:themeColor="accent1" w:themeShade="BF"/>
      <w:sz w:val="32"/>
      <w:szCs w:val="32"/>
    </w:rPr>
  </w:style>
  <w:style w:type="paragraph" w:customStyle="1" w:styleId="4MATBody">
    <w:name w:val="4MAT Body"/>
    <w:basedOn w:val="Normal"/>
    <w:link w:val="4MATBodyChar"/>
    <w:qFormat/>
    <w:rsid w:val="00996181"/>
    <w:pPr>
      <w:spacing w:line="360" w:lineRule="auto"/>
    </w:pPr>
  </w:style>
  <w:style w:type="character" w:customStyle="1" w:styleId="4MATBodyChar">
    <w:name w:val="4MAT Body Char"/>
    <w:basedOn w:val="DefaultParagraphFont"/>
    <w:link w:val="4MATBody"/>
    <w:rsid w:val="00996181"/>
  </w:style>
  <w:style w:type="paragraph" w:styleId="ListParagraph">
    <w:name w:val="List Paragraph"/>
    <w:basedOn w:val="Normal"/>
    <w:uiPriority w:val="34"/>
    <w:qFormat/>
    <w:rsid w:val="000F3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963B0FB40DFA46AA3C8D96956EA852" ma:contentTypeVersion="5" ma:contentTypeDescription="Create a new document." ma:contentTypeScope="" ma:versionID="94ea5733f63a3d2fef9a2f7936378619">
  <xsd:schema xmlns:xsd="http://www.w3.org/2001/XMLSchema" xmlns:xs="http://www.w3.org/2001/XMLSchema" xmlns:p="http://schemas.microsoft.com/office/2006/metadata/properties" xmlns:ns2="a0a75709-c8be-4965-b8f1-427051bb0d98" targetNamespace="http://schemas.microsoft.com/office/2006/metadata/properties" ma:root="true" ma:fieldsID="1017df1af72e1a3a284be1dd15e9d9c7" ns2:_="">
    <xsd:import namespace="a0a75709-c8be-4965-b8f1-427051bb0d9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75709-c8be-4965-b8f1-427051bb0d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DF4C1D-04B8-4F81-B986-47CE07E091C2}">
  <ds:schemaRefs>
    <ds:schemaRef ds:uri="http://schemas.microsoft.com/sharepoint/v3/contenttype/forms"/>
  </ds:schemaRefs>
</ds:datastoreItem>
</file>

<file path=customXml/itemProps2.xml><?xml version="1.0" encoding="utf-8"?>
<ds:datastoreItem xmlns:ds="http://schemas.openxmlformats.org/officeDocument/2006/customXml" ds:itemID="{D0B7B152-0ECC-48FB-B628-EFCA61270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a75709-c8be-4965-b8f1-427051bb0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C22E8D-7FA2-42CC-A3BC-1ED261A332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2</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California Baptist University</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Clark</dc:creator>
  <cp:keywords/>
  <dc:description/>
  <cp:lastModifiedBy>Colin A. Morris</cp:lastModifiedBy>
  <cp:revision>121</cp:revision>
  <dcterms:created xsi:type="dcterms:W3CDTF">2018-08-31T17:33:00Z</dcterms:created>
  <dcterms:modified xsi:type="dcterms:W3CDTF">2020-10-27T03:20:00Z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0x0101009D963B0FB40DFA46AA3C8D96956EA852</vt:lpwstr>
  </property>
</Properties>
</file>