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5F3AA7" w14:textId="08AEB8AF" w:rsidR="00E56184" w:rsidRDefault="00E56184">
      <w:r>
        <w:t xml:space="preserve">Supplemental syllabus to the main syllabus for EGR </w:t>
      </w:r>
      <w:proofErr w:type="gramStart"/>
      <w:r>
        <w:t>101 .</w:t>
      </w:r>
      <w:proofErr w:type="gramEnd"/>
      <w:r>
        <w:t xml:space="preserve"> This is additional information for the Christian Worldview portion.</w:t>
      </w:r>
    </w:p>
    <w:p w14:paraId="31EFD9BB" w14:textId="21D416DE" w:rsidR="00E56184" w:rsidRDefault="00E56184">
      <w:r>
        <w:t>To go over in class after the last day to drop or add.</w:t>
      </w:r>
    </w:p>
    <w:p w14:paraId="607E10B9" w14:textId="6D9C4596" w:rsidR="00E56184" w:rsidRDefault="00E56184">
      <w:r>
        <w:t>Contact information:</w:t>
      </w:r>
    </w:p>
    <w:p w14:paraId="1F267166" w14:textId="3C2698F4" w:rsidR="00E56184" w:rsidRDefault="00E56184">
      <w:r>
        <w:t xml:space="preserve">Any questions concerning HW, lateness, attendance </w:t>
      </w:r>
      <w:proofErr w:type="spellStart"/>
      <w:r>
        <w:t>etc</w:t>
      </w:r>
      <w:proofErr w:type="spellEnd"/>
      <w:r>
        <w:t>… direct questions to the teaching assistant:</w:t>
      </w:r>
    </w:p>
    <w:p w14:paraId="2FC6A6D4" w14:textId="7103725E" w:rsidR="00E56184" w:rsidRDefault="00E56184">
      <w:hyperlink r:id="rId4" w:history="1">
        <w:r w:rsidRPr="00762843">
          <w:rPr>
            <w:rStyle w:val="Hyperlink"/>
          </w:rPr>
          <w:t>COETA01@calbaptist.edu</w:t>
        </w:r>
      </w:hyperlink>
    </w:p>
    <w:p w14:paraId="35A5C1FE" w14:textId="69DAE824" w:rsidR="00E56184" w:rsidRDefault="00E56184">
      <w:r>
        <w:t xml:space="preserve">Dr D’s office hours (done via virtual </w:t>
      </w:r>
      <w:proofErr w:type="spellStart"/>
      <w:r>
        <w:t>webex</w:t>
      </w:r>
      <w:proofErr w:type="spellEnd"/>
      <w:r>
        <w:t xml:space="preserve"> session) are 4-6pm on Monday and 4-5:30 pm on Friday or by special appointment via my Admin Kiana Bjur </w:t>
      </w:r>
      <w:hyperlink r:id="rId5" w:history="1">
        <w:r w:rsidRPr="00762843">
          <w:rPr>
            <w:rStyle w:val="Hyperlink"/>
          </w:rPr>
          <w:t>kbjur@calbaptist.edu</w:t>
        </w:r>
      </w:hyperlink>
      <w:r>
        <w:t xml:space="preserve"> 9513434972</w:t>
      </w:r>
    </w:p>
    <w:p w14:paraId="0E08A2CB" w14:textId="48165FB3" w:rsidR="00E56184" w:rsidRDefault="00E56184">
      <w:pPr>
        <w:rPr>
          <w:b/>
          <w:bCs/>
        </w:rPr>
      </w:pPr>
      <w:r w:rsidRPr="00E56184">
        <w:rPr>
          <w:b/>
          <w:bCs/>
        </w:rPr>
        <w:t>Course information for EGR 101 sections A through I</w:t>
      </w:r>
      <w:r>
        <w:rPr>
          <w:b/>
          <w:bCs/>
        </w:rPr>
        <w:t xml:space="preserve"> and EGR 301 sections A-D</w:t>
      </w:r>
    </w:p>
    <w:p w14:paraId="4B4333F1" w14:textId="5B62B684" w:rsidR="00E56184" w:rsidRPr="00E56184" w:rsidRDefault="00E56184">
      <w:r>
        <w:t xml:space="preserve">EGR 101 and 301 consists of three parts (1.5 hours each).  You have me (Dr. D) for one of those parts (Christian Worldview) once a week.  </w:t>
      </w:r>
      <w:r w:rsidRPr="00E56184">
        <w:rPr>
          <w:b/>
          <w:bCs/>
        </w:rPr>
        <w:t>Either</w:t>
      </w:r>
      <w:r>
        <w:t xml:space="preserve"> Tu from 3:45pm to 5:15 pm, or Thursday from 5:30 to 7 pm.</w:t>
      </w:r>
    </w:p>
    <w:p w14:paraId="160F61D6" w14:textId="4B71154A" w:rsidR="00E56184" w:rsidRDefault="00E56184">
      <w:r>
        <w:t>Communication with the class utilizes blackboard.  For EGR 101 sections A through I you go to one blackboard and for EGR 301 sections A through D you use a different blackboard.</w:t>
      </w:r>
    </w:p>
    <w:p w14:paraId="56B01FF3" w14:textId="1F69228D" w:rsidR="00E56184" w:rsidRDefault="00E56184">
      <w:r>
        <w:t>Reading assignments will be given most weeks and will be mentioned in class and posted on blackboard.</w:t>
      </w:r>
      <w:r w:rsidR="002218AB">
        <w:t xml:space="preserve"> An early announcement will tell you precisely where these are found. There is a separate folder for the Tu class and the Thursday class. </w:t>
      </w:r>
    </w:p>
    <w:p w14:paraId="2AA27D8D" w14:textId="21493CE3" w:rsidR="00E56184" w:rsidRDefault="00E56184">
      <w:r>
        <w:t>They will be due as mentioned in the assignment on blackboard.  (Always before the next class).  A few assignments will be turned in</w:t>
      </w:r>
      <w:r w:rsidR="00D75753">
        <w:t xml:space="preserve"> and due on blackboard in either a word doc file or a pdf.</w:t>
      </w:r>
      <w:r>
        <w:t>, others will just require you to read and think about some questions prior to class</w:t>
      </w:r>
      <w:r w:rsidR="002218AB">
        <w:t>, with the possibility of a short pop quiz on the reading material.</w:t>
      </w:r>
      <w:r>
        <w:t xml:space="preserve">  </w:t>
      </w:r>
      <w:r w:rsidR="00D75753">
        <w:t xml:space="preserve">The assignment points will be online as they are graded (remember I do the grading and there are over 230 students in the class. My comments and answer to the </w:t>
      </w:r>
      <w:proofErr w:type="gramStart"/>
      <w:r w:rsidR="00D75753">
        <w:t>deans</w:t>
      </w:r>
      <w:proofErr w:type="gramEnd"/>
      <w:r w:rsidR="00D75753">
        <w:t xml:space="preserve"> questions will be found in the graded copy.  Most assignments will be out of 10 pts.  Late assignments after the first two weeks will be read but without excuse (turned into the TA) will receive a zero.  All assignments for this class must be turned in, in order to receive a passing (above 69) for this portion of the course (which is 25% of the total).</w:t>
      </w:r>
    </w:p>
    <w:p w14:paraId="11B1843E" w14:textId="4884FD29" w:rsidR="00D75753" w:rsidRDefault="00D75753">
      <w:r>
        <w:t>Approximately 50% of the class grade is made up of these assignments.  About 20% is based on attendance and class participation and 20% will be a major paper due prior to final exams. About 1</w:t>
      </w:r>
      <w:bookmarkStart w:id="0" w:name="_GoBack"/>
      <w:bookmarkEnd w:id="0"/>
      <w:r>
        <w:t>0 % will be a final exam. More details will be given in early October.</w:t>
      </w:r>
    </w:p>
    <w:p w14:paraId="02237BFC" w14:textId="77777777" w:rsidR="00E56184" w:rsidRDefault="00E56184"/>
    <w:p w14:paraId="6A902318" w14:textId="77777777" w:rsidR="00E56184" w:rsidRDefault="00E56184"/>
    <w:sectPr w:rsidR="00E56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184"/>
    <w:rsid w:val="002218AB"/>
    <w:rsid w:val="00D75753"/>
    <w:rsid w:val="00E56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F2666"/>
  <w15:chartTrackingRefBased/>
  <w15:docId w15:val="{DE3919D6-822A-478D-AFFB-A22586F59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6184"/>
    <w:rPr>
      <w:color w:val="0563C1" w:themeColor="hyperlink"/>
      <w:u w:val="single"/>
    </w:rPr>
  </w:style>
  <w:style w:type="character" w:styleId="UnresolvedMention">
    <w:name w:val="Unresolved Mention"/>
    <w:basedOn w:val="DefaultParagraphFont"/>
    <w:uiPriority w:val="99"/>
    <w:semiHidden/>
    <w:unhideWhenUsed/>
    <w:rsid w:val="00E561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kbjur@calbaptist.edu" TargetMode="External"/><Relationship Id="rId4" Type="http://schemas.openxmlformats.org/officeDocument/2006/relationships/hyperlink" Target="mailto:COETA01@calbaptis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360</Words>
  <Characters>2057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Donaldson</dc:creator>
  <cp:keywords/>
  <dc:description/>
  <cp:lastModifiedBy>Anthony Donaldson</cp:lastModifiedBy>
  <cp:revision>1</cp:revision>
  <dcterms:created xsi:type="dcterms:W3CDTF">2020-09-08T20:06:00Z</dcterms:created>
  <dcterms:modified xsi:type="dcterms:W3CDTF">2020-09-08T21:04:00Z</dcterms:modified>
</cp:coreProperties>
</file>