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75A43" w14:textId="72C35247" w:rsidR="003E0BF7" w:rsidRPr="0049268B" w:rsidRDefault="007045D9"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Bury Your Dead Writing Assignment</w:t>
      </w:r>
    </w:p>
    <w:p w14:paraId="4A38569E" w14:textId="05B469FB" w:rsidR="00B053A0" w:rsidRPr="0049268B" w:rsidRDefault="00B053A0"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Colin Morris-Moncada</w:t>
      </w:r>
    </w:p>
    <w:p w14:paraId="62066666" w14:textId="378AEF60" w:rsidR="007045D9" w:rsidRPr="0049268B" w:rsidRDefault="007045D9"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2. Travel Article</w:t>
      </w:r>
      <w:r w:rsidR="0088250B" w:rsidRPr="0049268B">
        <w:rPr>
          <w:rFonts w:ascii="Times New Roman" w:hAnsi="Times New Roman" w:cs="Times New Roman"/>
          <w:sz w:val="24"/>
          <w:szCs w:val="24"/>
        </w:rPr>
        <w:t xml:space="preserve"> (Pages 1 and 2)</w:t>
      </w:r>
    </w:p>
    <w:p w14:paraId="6A3A070C" w14:textId="4D41EA93" w:rsidR="007C4340" w:rsidRPr="0049268B" w:rsidRDefault="00AF3E77"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3</w:t>
      </w:r>
      <w:r w:rsidR="007045D9" w:rsidRPr="0049268B">
        <w:rPr>
          <w:rFonts w:ascii="Times New Roman" w:hAnsi="Times New Roman" w:cs="Times New Roman"/>
          <w:sz w:val="24"/>
          <w:szCs w:val="24"/>
        </w:rPr>
        <w:t xml:space="preserve">. </w:t>
      </w:r>
      <w:r w:rsidRPr="0049268B">
        <w:rPr>
          <w:rFonts w:ascii="Times New Roman" w:hAnsi="Times New Roman" w:cs="Times New Roman"/>
          <w:sz w:val="24"/>
          <w:szCs w:val="24"/>
        </w:rPr>
        <w:t>An Advice Column</w:t>
      </w:r>
      <w:r w:rsidR="003229A9" w:rsidRPr="0049268B">
        <w:rPr>
          <w:rFonts w:ascii="Times New Roman" w:hAnsi="Times New Roman" w:cs="Times New Roman"/>
          <w:sz w:val="24"/>
          <w:szCs w:val="24"/>
        </w:rPr>
        <w:t xml:space="preserve"> </w:t>
      </w:r>
      <w:r w:rsidR="0088250B" w:rsidRPr="0049268B">
        <w:rPr>
          <w:rFonts w:ascii="Times New Roman" w:hAnsi="Times New Roman" w:cs="Times New Roman"/>
          <w:sz w:val="24"/>
          <w:szCs w:val="24"/>
        </w:rPr>
        <w:t xml:space="preserve">(Page </w:t>
      </w:r>
      <w:r w:rsidR="00FC6746">
        <w:rPr>
          <w:rFonts w:ascii="Times New Roman" w:hAnsi="Times New Roman" w:cs="Times New Roman"/>
          <w:sz w:val="24"/>
          <w:szCs w:val="24"/>
        </w:rPr>
        <w:t>2</w:t>
      </w:r>
      <w:r w:rsidR="009110A6">
        <w:rPr>
          <w:rFonts w:ascii="Times New Roman" w:hAnsi="Times New Roman" w:cs="Times New Roman"/>
          <w:sz w:val="24"/>
          <w:szCs w:val="24"/>
        </w:rPr>
        <w:t xml:space="preserve">, </w:t>
      </w:r>
      <w:r w:rsidR="00FC6746">
        <w:rPr>
          <w:rFonts w:ascii="Times New Roman" w:hAnsi="Times New Roman" w:cs="Times New Roman"/>
          <w:sz w:val="24"/>
          <w:szCs w:val="24"/>
        </w:rPr>
        <w:t>3</w:t>
      </w:r>
      <w:r w:rsidR="009110A6">
        <w:rPr>
          <w:rFonts w:ascii="Times New Roman" w:hAnsi="Times New Roman" w:cs="Times New Roman"/>
          <w:sz w:val="24"/>
          <w:szCs w:val="24"/>
        </w:rPr>
        <w:t>, and 4</w:t>
      </w:r>
      <w:r w:rsidR="0088250B" w:rsidRPr="0049268B">
        <w:rPr>
          <w:rFonts w:ascii="Times New Roman" w:hAnsi="Times New Roman" w:cs="Times New Roman"/>
          <w:sz w:val="24"/>
          <w:szCs w:val="24"/>
        </w:rPr>
        <w:t>)</w:t>
      </w:r>
    </w:p>
    <w:p w14:paraId="0C490E8B" w14:textId="2C18B1CE" w:rsidR="007749AE" w:rsidRDefault="007749AE"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5. Comic Strip</w:t>
      </w:r>
      <w:r w:rsidR="0088250B" w:rsidRPr="0049268B">
        <w:rPr>
          <w:rFonts w:ascii="Times New Roman" w:hAnsi="Times New Roman" w:cs="Times New Roman"/>
          <w:sz w:val="24"/>
          <w:szCs w:val="24"/>
        </w:rPr>
        <w:t xml:space="preserve"> (Page </w:t>
      </w:r>
      <w:r w:rsidR="009110A6">
        <w:rPr>
          <w:rFonts w:ascii="Times New Roman" w:hAnsi="Times New Roman" w:cs="Times New Roman"/>
          <w:sz w:val="24"/>
          <w:szCs w:val="24"/>
        </w:rPr>
        <w:t>4,</w:t>
      </w:r>
      <w:r w:rsidR="00C140DD" w:rsidRPr="0049268B">
        <w:rPr>
          <w:rFonts w:ascii="Times New Roman" w:hAnsi="Times New Roman" w:cs="Times New Roman"/>
          <w:sz w:val="24"/>
          <w:szCs w:val="24"/>
        </w:rPr>
        <w:t>5</w:t>
      </w:r>
      <w:r w:rsidR="009110A6">
        <w:rPr>
          <w:rFonts w:ascii="Times New Roman" w:hAnsi="Times New Roman" w:cs="Times New Roman"/>
          <w:sz w:val="24"/>
          <w:szCs w:val="24"/>
        </w:rPr>
        <w:t>, and 6</w:t>
      </w:r>
      <w:r w:rsidR="0088250B" w:rsidRPr="0049268B">
        <w:rPr>
          <w:rFonts w:ascii="Times New Roman" w:hAnsi="Times New Roman" w:cs="Times New Roman"/>
          <w:sz w:val="24"/>
          <w:szCs w:val="24"/>
        </w:rPr>
        <w:t>)</w:t>
      </w:r>
    </w:p>
    <w:p w14:paraId="44141A60" w14:textId="222E96CD" w:rsidR="009110A6" w:rsidRPr="0049268B" w:rsidRDefault="009110A6" w:rsidP="00B60FAC">
      <w:pPr>
        <w:spacing w:line="240" w:lineRule="auto"/>
        <w:jc w:val="center"/>
        <w:rPr>
          <w:rFonts w:ascii="Times New Roman" w:hAnsi="Times New Roman" w:cs="Times New Roman"/>
          <w:sz w:val="24"/>
          <w:szCs w:val="24"/>
        </w:rPr>
      </w:pPr>
      <w:r>
        <w:rPr>
          <w:rFonts w:ascii="Times New Roman" w:hAnsi="Times New Roman" w:cs="Times New Roman"/>
          <w:sz w:val="24"/>
          <w:szCs w:val="24"/>
        </w:rPr>
        <w:t>Works Cited (Page 7)</w:t>
      </w:r>
    </w:p>
    <w:p w14:paraId="03DBCE96" w14:textId="07D4D59D" w:rsidR="00902D83" w:rsidRPr="0049268B" w:rsidRDefault="003E5338" w:rsidP="00B60FAC">
      <w:pPr>
        <w:spacing w:line="240" w:lineRule="auto"/>
        <w:rPr>
          <w:rFonts w:ascii="Times New Roman" w:hAnsi="Times New Roman" w:cs="Times New Roman"/>
          <w:sz w:val="32"/>
          <w:szCs w:val="32"/>
          <w:u w:val="single"/>
        </w:rPr>
      </w:pPr>
      <w:r w:rsidRPr="0049268B">
        <w:rPr>
          <w:rFonts w:ascii="Times New Roman" w:hAnsi="Times New Roman" w:cs="Times New Roman"/>
          <w:sz w:val="32"/>
          <w:szCs w:val="32"/>
          <w:u w:val="single"/>
        </w:rPr>
        <w:t>Travel Article</w:t>
      </w:r>
    </w:p>
    <w:p w14:paraId="0B139DD6" w14:textId="2013D59B" w:rsidR="009C21D1" w:rsidRPr="0049268B" w:rsidRDefault="009C21D1" w:rsidP="00B60FAC">
      <w:pPr>
        <w:spacing w:before="240" w:line="240" w:lineRule="auto"/>
        <w:rPr>
          <w:rFonts w:ascii="Times New Roman" w:hAnsi="Times New Roman" w:cs="Times New Roman"/>
          <w:sz w:val="24"/>
          <w:szCs w:val="24"/>
        </w:rPr>
      </w:pPr>
      <w:r w:rsidRPr="0049268B">
        <w:rPr>
          <w:rFonts w:ascii="Times New Roman" w:hAnsi="Times New Roman" w:cs="Times New Roman"/>
          <w:i/>
          <w:iCs/>
          <w:sz w:val="24"/>
          <w:szCs w:val="24"/>
          <w:u w:val="single"/>
        </w:rPr>
        <w:t>(</w:t>
      </w:r>
      <w:r w:rsidR="001068AD" w:rsidRPr="0049268B">
        <w:rPr>
          <w:rFonts w:ascii="Times New Roman" w:hAnsi="Times New Roman" w:cs="Times New Roman"/>
          <w:i/>
          <w:iCs/>
          <w:sz w:val="24"/>
          <w:szCs w:val="24"/>
          <w:u w:val="single"/>
        </w:rPr>
        <w:t>text</w:t>
      </w:r>
      <w:r w:rsidRPr="0049268B">
        <w:rPr>
          <w:rFonts w:ascii="Times New Roman" w:hAnsi="Times New Roman" w:cs="Times New Roman"/>
          <w:i/>
          <w:iCs/>
          <w:sz w:val="24"/>
          <w:szCs w:val="24"/>
          <w:u w:val="single"/>
        </w:rPr>
        <w:t>)</w:t>
      </w:r>
      <w:r w:rsidRPr="0049268B">
        <w:rPr>
          <w:rFonts w:ascii="Times New Roman" w:hAnsi="Times New Roman" w:cs="Times New Roman"/>
          <w:sz w:val="24"/>
          <w:szCs w:val="24"/>
        </w:rPr>
        <w:t xml:space="preserve"> = Context pertaining to the novel</w:t>
      </w:r>
    </w:p>
    <w:p w14:paraId="3C550D7E" w14:textId="73989EA5" w:rsidR="00642A78" w:rsidRPr="0049268B" w:rsidRDefault="00642A78"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Headline:</w:t>
      </w:r>
    </w:p>
    <w:p w14:paraId="6442848A" w14:textId="66FF424B" w:rsidR="0096634C" w:rsidRPr="0049268B" w:rsidRDefault="00642A78"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Quebec: A region of bustling towns, irresistible food, and unbridled culture.</w:t>
      </w:r>
    </w:p>
    <w:p w14:paraId="699F2337" w14:textId="77777777" w:rsidR="001068AD" w:rsidRPr="0049268B" w:rsidRDefault="001068AD" w:rsidP="00B60FAC">
      <w:pPr>
        <w:spacing w:line="240" w:lineRule="auto"/>
        <w:rPr>
          <w:rFonts w:ascii="Times New Roman" w:hAnsi="Times New Roman" w:cs="Times New Roman"/>
          <w:sz w:val="24"/>
          <w:szCs w:val="24"/>
        </w:rPr>
      </w:pPr>
    </w:p>
    <w:p w14:paraId="419EBF8A" w14:textId="17005F75" w:rsidR="0096634C" w:rsidRPr="0049268B" w:rsidRDefault="0096634C"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(Referring to the many locations brought up in the novel where Emile and Gamache would often have breakfast or dinner after investigating)</w:t>
      </w:r>
    </w:p>
    <w:p w14:paraId="596C5B37" w14:textId="184B7929" w:rsidR="0096634C" w:rsidRPr="0049268B" w:rsidRDefault="0096634C"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Sub-Headline:</w:t>
      </w:r>
    </w:p>
    <w:p w14:paraId="2273E234" w14:textId="44D4546B" w:rsidR="0096634C" w:rsidRPr="0049268B" w:rsidRDefault="0096634C"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Is Quebec the place for you? This article will explain why everyone should make plans to come here.</w:t>
      </w:r>
    </w:p>
    <w:p w14:paraId="20B75E9F" w14:textId="5ABA0DC2" w:rsidR="003E0BF7" w:rsidRPr="0049268B" w:rsidRDefault="003E0BF7"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By: Colin A. Morris</w:t>
      </w:r>
    </w:p>
    <w:p w14:paraId="4F3AFE55" w14:textId="61CFBCFF" w:rsidR="00642A78" w:rsidRPr="0049268B" w:rsidRDefault="00642A78"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Standfirst:</w:t>
      </w:r>
    </w:p>
    <w:p w14:paraId="2403C5A7" w14:textId="1F504EB1" w:rsidR="0096634C" w:rsidRPr="0049268B" w:rsidRDefault="00642A78"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Exploring the bold plains of Quebec and its surrounding cities. There is so much culture and land waiting to be </w:t>
      </w:r>
      <w:r w:rsidR="00507447" w:rsidRPr="0049268B">
        <w:rPr>
          <w:rFonts w:ascii="Times New Roman" w:hAnsi="Times New Roman" w:cs="Times New Roman"/>
          <w:sz w:val="24"/>
          <w:szCs w:val="24"/>
        </w:rPr>
        <w:t xml:space="preserve">unearthed </w:t>
      </w:r>
      <w:r w:rsidRPr="0049268B">
        <w:rPr>
          <w:rFonts w:ascii="Times New Roman" w:hAnsi="Times New Roman" w:cs="Times New Roman"/>
          <w:sz w:val="24"/>
          <w:szCs w:val="24"/>
        </w:rPr>
        <w:t xml:space="preserve">by travelers of all kinds. Some may be interested in culture or others may be seeking a vacation to get away from the stress of their ordinary and mundane life. </w:t>
      </w:r>
    </w:p>
    <w:p w14:paraId="66E79219" w14:textId="77777777" w:rsidR="001068AD" w:rsidRPr="0049268B" w:rsidRDefault="001068AD" w:rsidP="00B60FAC">
      <w:pPr>
        <w:spacing w:line="240" w:lineRule="auto"/>
        <w:rPr>
          <w:rFonts w:ascii="Times New Roman" w:hAnsi="Times New Roman" w:cs="Times New Roman"/>
          <w:sz w:val="24"/>
          <w:szCs w:val="24"/>
        </w:rPr>
      </w:pPr>
    </w:p>
    <w:p w14:paraId="738173E4" w14:textId="7761AE60" w:rsidR="0096634C" w:rsidRPr="0049268B" w:rsidRDefault="0096634C"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(This is in reference to Three Pines where vacation resorts such as the B&amp;B of Gabri or the rivaling Inn are located)</w:t>
      </w:r>
    </w:p>
    <w:p w14:paraId="07069DBB" w14:textId="6FD1E5AE" w:rsidR="0096634C" w:rsidRPr="0049268B" w:rsidRDefault="0096634C"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(But also, of the culture surrounding Quebec City and its founding, and the Father of Quebec, Samuel de Champlain)</w:t>
      </w:r>
    </w:p>
    <w:p w14:paraId="45B4CBD9" w14:textId="67DB5AD0" w:rsidR="00B54C0D" w:rsidRPr="0049268B" w:rsidRDefault="00B54C0D"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Body:</w:t>
      </w:r>
    </w:p>
    <w:p w14:paraId="1DA4440F" w14:textId="36C9B420" w:rsidR="00B053A0" w:rsidRPr="0049268B" w:rsidRDefault="006E1B8B"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“Over here we have the vast fields </w:t>
      </w:r>
      <w:r w:rsidR="00904951" w:rsidRPr="0049268B">
        <w:rPr>
          <w:rFonts w:ascii="Times New Roman" w:hAnsi="Times New Roman" w:cs="Times New Roman"/>
          <w:sz w:val="24"/>
          <w:szCs w:val="24"/>
        </w:rPr>
        <w:t xml:space="preserve">named the </w:t>
      </w:r>
      <w:r w:rsidR="00904951" w:rsidRPr="0049268B">
        <w:rPr>
          <w:rFonts w:ascii="Times New Roman" w:hAnsi="Times New Roman" w:cs="Times New Roman"/>
          <w:sz w:val="24"/>
          <w:szCs w:val="24"/>
          <w:u w:val="single"/>
        </w:rPr>
        <w:t>Plains of Abraham</w:t>
      </w:r>
      <w:r w:rsidR="00904951" w:rsidRPr="0049268B">
        <w:rPr>
          <w:rFonts w:ascii="Times New Roman" w:hAnsi="Times New Roman" w:cs="Times New Roman"/>
          <w:sz w:val="24"/>
          <w:szCs w:val="24"/>
        </w:rPr>
        <w:t xml:space="preserve"> </w:t>
      </w:r>
      <w:r w:rsidRPr="0049268B">
        <w:rPr>
          <w:rFonts w:ascii="Times New Roman" w:hAnsi="Times New Roman" w:cs="Times New Roman"/>
          <w:sz w:val="24"/>
          <w:szCs w:val="24"/>
        </w:rPr>
        <w:t xml:space="preserve">where a war </w:t>
      </w:r>
      <w:r w:rsidR="00B053A0" w:rsidRPr="0049268B">
        <w:rPr>
          <w:rFonts w:ascii="Times New Roman" w:hAnsi="Times New Roman" w:cs="Times New Roman"/>
          <w:sz w:val="24"/>
          <w:szCs w:val="24"/>
        </w:rPr>
        <w:t>occurred a</w:t>
      </w:r>
      <w:r w:rsidRPr="0049268B">
        <w:rPr>
          <w:rFonts w:ascii="Times New Roman" w:hAnsi="Times New Roman" w:cs="Times New Roman"/>
          <w:sz w:val="24"/>
          <w:szCs w:val="24"/>
        </w:rPr>
        <w:t>nd the French fought the English forces and General James Wolfe</w:t>
      </w:r>
      <w:r w:rsidR="002F3176" w:rsidRPr="0049268B">
        <w:rPr>
          <w:rFonts w:ascii="Times New Roman" w:hAnsi="Times New Roman" w:cs="Times New Roman"/>
          <w:sz w:val="24"/>
          <w:szCs w:val="24"/>
        </w:rPr>
        <w:t xml:space="preserve"> fell</w:t>
      </w:r>
      <w:r w:rsidRPr="0049268B">
        <w:rPr>
          <w:rFonts w:ascii="Times New Roman" w:hAnsi="Times New Roman" w:cs="Times New Roman"/>
          <w:sz w:val="24"/>
          <w:szCs w:val="24"/>
        </w:rPr>
        <w:t xml:space="preserve">”, said Tom the tour guide. </w:t>
      </w:r>
      <w:r w:rsidR="00AD5720" w:rsidRPr="0049268B">
        <w:rPr>
          <w:rFonts w:ascii="Times New Roman" w:hAnsi="Times New Roman" w:cs="Times New Roman"/>
          <w:sz w:val="24"/>
          <w:szCs w:val="24"/>
        </w:rPr>
        <w:t xml:space="preserve">He continues, “The English had done the impossible. They scaled 150 feet of cliffs and took the French by surprise. The French had underestimated the tactics the English </w:t>
      </w:r>
      <w:r w:rsidR="00B053A0" w:rsidRPr="0049268B">
        <w:rPr>
          <w:rFonts w:ascii="Times New Roman" w:hAnsi="Times New Roman" w:cs="Times New Roman"/>
          <w:sz w:val="24"/>
          <w:szCs w:val="24"/>
        </w:rPr>
        <w:t xml:space="preserve">soldiers </w:t>
      </w:r>
      <w:r w:rsidR="00AD5720" w:rsidRPr="0049268B">
        <w:rPr>
          <w:rFonts w:ascii="Times New Roman" w:hAnsi="Times New Roman" w:cs="Times New Roman"/>
          <w:sz w:val="24"/>
          <w:szCs w:val="24"/>
        </w:rPr>
        <w:t>had at their disposal and it cost them”.</w:t>
      </w:r>
      <w:r w:rsidR="00B053A0" w:rsidRPr="0049268B">
        <w:rPr>
          <w:rFonts w:ascii="Times New Roman" w:hAnsi="Times New Roman" w:cs="Times New Roman"/>
          <w:sz w:val="24"/>
          <w:szCs w:val="24"/>
        </w:rPr>
        <w:t xml:space="preserve"> Tom went on to explain the founding of Quebec in 1608 by Samuel de Champlain and the mystery surrounding his life, death, and burial. </w:t>
      </w:r>
    </w:p>
    <w:p w14:paraId="1D775F5F" w14:textId="4887D286" w:rsidR="00AD5720" w:rsidRPr="0049268B" w:rsidRDefault="00AD5720"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lastRenderedPageBreak/>
        <w:t>After hours of touring these great battlefields I was in awe of every subject the tour guide touched on. To think that one mistake could cost the lives of hundreds</w:t>
      </w:r>
      <w:r w:rsidR="003E0BF7" w:rsidRPr="0049268B">
        <w:rPr>
          <w:rFonts w:ascii="Times New Roman" w:hAnsi="Times New Roman" w:cs="Times New Roman"/>
          <w:sz w:val="24"/>
          <w:szCs w:val="24"/>
        </w:rPr>
        <w:t xml:space="preserve"> is hard to grasp. </w:t>
      </w:r>
      <w:r w:rsidR="00B053A0" w:rsidRPr="0049268B">
        <w:rPr>
          <w:rFonts w:ascii="Times New Roman" w:hAnsi="Times New Roman" w:cs="Times New Roman"/>
          <w:sz w:val="24"/>
          <w:szCs w:val="24"/>
        </w:rPr>
        <w:t>Learning about the history and culture of the French had taken its toll and it was time for me to relax and have a bite to eat.</w:t>
      </w:r>
    </w:p>
    <w:p w14:paraId="6537D9A4" w14:textId="2397750B" w:rsidR="006E1B8B" w:rsidRPr="0049268B" w:rsidRDefault="00AD5720"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(The mistake of the French draws parallels to Gamache’s underestimation of the terrorists in Bury Your Dead. While he thought 6 agents were enough it was in fact not enough</w:t>
      </w:r>
      <w:r w:rsidR="007C4340" w:rsidRPr="0049268B">
        <w:rPr>
          <w:rFonts w:ascii="Times New Roman" w:hAnsi="Times New Roman" w:cs="Times New Roman"/>
          <w:i/>
          <w:iCs/>
          <w:sz w:val="24"/>
          <w:szCs w:val="24"/>
          <w:u w:val="single"/>
        </w:rPr>
        <w:t xml:space="preserve"> and is a mistake he struggles with internally throughout the novel</w:t>
      </w:r>
      <w:r w:rsidRPr="0049268B">
        <w:rPr>
          <w:rFonts w:ascii="Times New Roman" w:hAnsi="Times New Roman" w:cs="Times New Roman"/>
          <w:i/>
          <w:iCs/>
          <w:sz w:val="24"/>
          <w:szCs w:val="24"/>
          <w:u w:val="single"/>
        </w:rPr>
        <w:t>)</w:t>
      </w:r>
      <w:r w:rsidR="006E1B8B" w:rsidRPr="0049268B">
        <w:rPr>
          <w:rFonts w:ascii="Times New Roman" w:hAnsi="Times New Roman" w:cs="Times New Roman"/>
          <w:i/>
          <w:iCs/>
          <w:sz w:val="24"/>
          <w:szCs w:val="24"/>
          <w:u w:val="single"/>
        </w:rPr>
        <w:t xml:space="preserve"> </w:t>
      </w:r>
    </w:p>
    <w:p w14:paraId="7415D175" w14:textId="77777777" w:rsidR="00B053A0" w:rsidRPr="0049268B" w:rsidRDefault="00B053A0" w:rsidP="00B60FAC">
      <w:pPr>
        <w:spacing w:line="240" w:lineRule="auto"/>
        <w:rPr>
          <w:rFonts w:ascii="Times New Roman" w:hAnsi="Times New Roman" w:cs="Times New Roman"/>
          <w:b/>
          <w:bCs/>
          <w:sz w:val="24"/>
          <w:szCs w:val="24"/>
        </w:rPr>
      </w:pPr>
    </w:p>
    <w:p w14:paraId="61DC0284" w14:textId="1DEDA291" w:rsidR="00410A53" w:rsidRPr="0049268B" w:rsidRDefault="00410A53" w:rsidP="00B60FAC">
      <w:pPr>
        <w:spacing w:line="240" w:lineRule="auto"/>
        <w:rPr>
          <w:rFonts w:ascii="Times New Roman" w:eastAsia="Times New Roman" w:hAnsi="Times New Roman" w:cs="Times New Roman"/>
          <w:sz w:val="24"/>
          <w:szCs w:val="24"/>
        </w:rPr>
      </w:pPr>
      <w:r w:rsidRPr="0049268B">
        <w:rPr>
          <w:rFonts w:ascii="Times New Roman" w:hAnsi="Times New Roman" w:cs="Times New Roman"/>
          <w:sz w:val="24"/>
          <w:szCs w:val="24"/>
        </w:rPr>
        <w:t xml:space="preserve">As I exited the tour and started walking on the streets I came across to a café east of Rue St. Jean in Quebec City. The café is called </w:t>
      </w:r>
      <w:r w:rsidRPr="0049268B">
        <w:rPr>
          <w:rFonts w:ascii="Times New Roman" w:eastAsia="Times New Roman" w:hAnsi="Times New Roman" w:cs="Times New Roman"/>
          <w:sz w:val="24"/>
          <w:szCs w:val="24"/>
          <w:u w:val="single"/>
        </w:rPr>
        <w:t>Chez Temporel Café</w:t>
      </w:r>
      <w:r w:rsidRPr="0049268B">
        <w:rPr>
          <w:rFonts w:ascii="Times New Roman" w:eastAsia="Times New Roman" w:hAnsi="Times New Roman" w:cs="Times New Roman"/>
          <w:sz w:val="24"/>
          <w:szCs w:val="24"/>
        </w:rPr>
        <w:t xml:space="preserve">, and I sat sipping a cup of </w:t>
      </w:r>
      <w:r w:rsidRPr="0049268B">
        <w:rPr>
          <w:rFonts w:ascii="Times New Roman" w:eastAsia="Times New Roman" w:hAnsi="Times New Roman" w:cs="Times New Roman"/>
          <w:i/>
          <w:iCs/>
          <w:sz w:val="24"/>
          <w:szCs w:val="24"/>
        </w:rPr>
        <w:t>café au lait,</w:t>
      </w:r>
      <w:r w:rsidRPr="0049268B">
        <w:rPr>
          <w:rFonts w:ascii="Times New Roman" w:eastAsia="Times New Roman" w:hAnsi="Times New Roman" w:cs="Times New Roman"/>
          <w:sz w:val="24"/>
          <w:szCs w:val="24"/>
        </w:rPr>
        <w:t xml:space="preserve"> (a milk beverage) while reading the local paper. It is not known by many tourists because its very secluded, which makes it a great spot to view an authentic Quebec styled restaurant, devoid of any tourist traps. After reading the current events while eating a </w:t>
      </w:r>
      <w:r w:rsidRPr="0049268B">
        <w:rPr>
          <w:rFonts w:ascii="Times New Roman" w:eastAsia="Times New Roman" w:hAnsi="Times New Roman" w:cs="Times New Roman"/>
          <w:i/>
          <w:iCs/>
          <w:sz w:val="24"/>
          <w:szCs w:val="24"/>
        </w:rPr>
        <w:t xml:space="preserve">Croissant aux Amandes </w:t>
      </w:r>
      <w:r w:rsidRPr="0049268B">
        <w:rPr>
          <w:rFonts w:ascii="Times New Roman" w:eastAsia="Times New Roman" w:hAnsi="Times New Roman" w:cs="Times New Roman"/>
          <w:sz w:val="24"/>
          <w:szCs w:val="24"/>
        </w:rPr>
        <w:t>(croissant pastry) I thought it was time to take a break</w:t>
      </w:r>
      <w:r w:rsidR="00E70779" w:rsidRPr="0049268B">
        <w:rPr>
          <w:rFonts w:ascii="Times New Roman" w:eastAsia="Times New Roman" w:hAnsi="Times New Roman" w:cs="Times New Roman"/>
          <w:sz w:val="24"/>
          <w:szCs w:val="24"/>
        </w:rPr>
        <w:t xml:space="preserve"> and finally </w:t>
      </w:r>
      <w:r w:rsidRPr="0049268B">
        <w:rPr>
          <w:rFonts w:ascii="Times New Roman" w:eastAsia="Times New Roman" w:hAnsi="Times New Roman" w:cs="Times New Roman"/>
          <w:sz w:val="24"/>
          <w:szCs w:val="24"/>
        </w:rPr>
        <w:t>check in to my hotel.</w:t>
      </w:r>
    </w:p>
    <w:p w14:paraId="60D9128B" w14:textId="4231D8AF" w:rsidR="00713D0F" w:rsidRPr="0049268B" w:rsidRDefault="007731B6"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 xml:space="preserve">As I arrived at the </w:t>
      </w:r>
      <w:r w:rsidRPr="0049268B">
        <w:rPr>
          <w:rFonts w:ascii="Times New Roman" w:eastAsia="Times New Roman" w:hAnsi="Times New Roman" w:cs="Times New Roman"/>
          <w:sz w:val="24"/>
          <w:szCs w:val="24"/>
          <w:u w:val="single"/>
        </w:rPr>
        <w:t>Chateau Frontenac</w:t>
      </w:r>
      <w:r w:rsidRPr="0049268B">
        <w:rPr>
          <w:rFonts w:ascii="Times New Roman" w:eastAsia="Times New Roman" w:hAnsi="Times New Roman" w:cs="Times New Roman"/>
          <w:sz w:val="24"/>
          <w:szCs w:val="24"/>
        </w:rPr>
        <w:t xml:space="preserve"> I was greeted by the enormity of the hotel that essentially engulfed its surrounding</w:t>
      </w:r>
      <w:r w:rsidR="00B90FEA" w:rsidRPr="0049268B">
        <w:rPr>
          <w:rFonts w:ascii="Times New Roman" w:eastAsia="Times New Roman" w:hAnsi="Times New Roman" w:cs="Times New Roman"/>
          <w:sz w:val="24"/>
          <w:szCs w:val="24"/>
        </w:rPr>
        <w:t xml:space="preserve">s. </w:t>
      </w:r>
      <w:r w:rsidR="00D635DD" w:rsidRPr="0049268B">
        <w:rPr>
          <w:rFonts w:ascii="Times New Roman" w:eastAsia="Times New Roman" w:hAnsi="Times New Roman" w:cs="Times New Roman"/>
          <w:sz w:val="24"/>
          <w:szCs w:val="24"/>
        </w:rPr>
        <w:t xml:space="preserve">I checked in, lied down, and took in the experience of the events that transpired throughout the day. Upon waking up I freshened up and went down to the </w:t>
      </w:r>
      <w:r w:rsidR="00713D0F" w:rsidRPr="0049268B">
        <w:rPr>
          <w:rFonts w:ascii="Times New Roman" w:eastAsia="Times New Roman" w:hAnsi="Times New Roman" w:cs="Times New Roman"/>
          <w:sz w:val="24"/>
          <w:szCs w:val="24"/>
          <w:u w:val="single"/>
        </w:rPr>
        <w:t>St-Laurent B</w:t>
      </w:r>
      <w:r w:rsidR="00D635DD" w:rsidRPr="0049268B">
        <w:rPr>
          <w:rFonts w:ascii="Times New Roman" w:eastAsia="Times New Roman" w:hAnsi="Times New Roman" w:cs="Times New Roman"/>
          <w:sz w:val="24"/>
          <w:szCs w:val="24"/>
          <w:u w:val="single"/>
        </w:rPr>
        <w:t>ar</w:t>
      </w:r>
      <w:r w:rsidR="00D635DD" w:rsidRPr="0049268B">
        <w:rPr>
          <w:rFonts w:ascii="Times New Roman" w:eastAsia="Times New Roman" w:hAnsi="Times New Roman" w:cs="Times New Roman"/>
          <w:sz w:val="24"/>
          <w:szCs w:val="24"/>
        </w:rPr>
        <w:t xml:space="preserve"> and had some </w:t>
      </w:r>
      <w:r w:rsidR="00D635DD" w:rsidRPr="0049268B">
        <w:rPr>
          <w:rFonts w:ascii="Times New Roman" w:eastAsia="Times New Roman" w:hAnsi="Times New Roman" w:cs="Times New Roman"/>
          <w:i/>
          <w:iCs/>
          <w:sz w:val="24"/>
          <w:szCs w:val="24"/>
        </w:rPr>
        <w:t xml:space="preserve">Caribou </w:t>
      </w:r>
      <w:r w:rsidR="00D635DD" w:rsidRPr="0049268B">
        <w:rPr>
          <w:rFonts w:ascii="Times New Roman" w:eastAsia="Times New Roman" w:hAnsi="Times New Roman" w:cs="Times New Roman"/>
          <w:sz w:val="24"/>
          <w:szCs w:val="24"/>
        </w:rPr>
        <w:t>(French wine) and some French cuisine</w:t>
      </w:r>
      <w:r w:rsidR="00E70779" w:rsidRPr="0049268B">
        <w:rPr>
          <w:rFonts w:ascii="Times New Roman" w:eastAsia="Times New Roman" w:hAnsi="Times New Roman" w:cs="Times New Roman"/>
          <w:sz w:val="24"/>
          <w:szCs w:val="24"/>
        </w:rPr>
        <w:t xml:space="preserve"> for dinner</w:t>
      </w:r>
      <w:r w:rsidR="00D635DD" w:rsidRPr="0049268B">
        <w:rPr>
          <w:rFonts w:ascii="Times New Roman" w:eastAsia="Times New Roman" w:hAnsi="Times New Roman" w:cs="Times New Roman"/>
          <w:sz w:val="24"/>
          <w:szCs w:val="24"/>
        </w:rPr>
        <w:t xml:space="preserve">. </w:t>
      </w:r>
    </w:p>
    <w:p w14:paraId="2185DD25" w14:textId="44F9BC41" w:rsidR="00713D0F" w:rsidRPr="0049268B" w:rsidRDefault="00713D0F" w:rsidP="00B60FAC">
      <w:pPr>
        <w:spacing w:line="240" w:lineRule="auto"/>
        <w:rPr>
          <w:rFonts w:ascii="Times New Roman" w:eastAsia="Times New Roman" w:hAnsi="Times New Roman" w:cs="Times New Roman"/>
          <w:i/>
          <w:iCs/>
          <w:sz w:val="24"/>
          <w:szCs w:val="24"/>
          <w:u w:val="single"/>
        </w:rPr>
      </w:pPr>
      <w:r w:rsidRPr="0049268B">
        <w:rPr>
          <w:rFonts w:ascii="Times New Roman" w:eastAsia="Times New Roman" w:hAnsi="Times New Roman" w:cs="Times New Roman"/>
          <w:i/>
          <w:iCs/>
          <w:sz w:val="24"/>
          <w:szCs w:val="24"/>
          <w:u w:val="single"/>
        </w:rPr>
        <w:t>(St-Laurent bar is where Gamache meets Emile and the Champlain Society to talk about Chiniquy’s journal and Champlain’s Bible)</w:t>
      </w:r>
    </w:p>
    <w:p w14:paraId="31065DD7" w14:textId="68A9649D" w:rsidR="00713D0F" w:rsidRPr="0049268B" w:rsidRDefault="00713D0F"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Once I had gotten back to my room I watched some television and called it a night.</w:t>
      </w:r>
    </w:p>
    <w:p w14:paraId="68EFB666" w14:textId="4324736C" w:rsidR="003E591B" w:rsidRPr="0049268B" w:rsidRDefault="003E591B"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 xml:space="preserve">There is so much culture and history its hard to get lost and overwhelmed when travelling here. There’s only so much one can do in their own time frame and I would suggest making your own breakdown of exactly what you are going to do once you arrive. What intrigued me was the battlefields such as the </w:t>
      </w:r>
      <w:r w:rsidRPr="0049268B">
        <w:rPr>
          <w:rFonts w:ascii="Times New Roman" w:eastAsia="Times New Roman" w:hAnsi="Times New Roman" w:cs="Times New Roman"/>
          <w:sz w:val="24"/>
          <w:szCs w:val="24"/>
          <w:u w:val="single"/>
        </w:rPr>
        <w:t>Plains of Abraham</w:t>
      </w:r>
      <w:r w:rsidRPr="0049268B">
        <w:rPr>
          <w:rFonts w:ascii="Times New Roman" w:eastAsia="Times New Roman" w:hAnsi="Times New Roman" w:cs="Times New Roman"/>
          <w:sz w:val="24"/>
          <w:szCs w:val="24"/>
        </w:rPr>
        <w:t xml:space="preserve"> and the almost unknown restaurant experiences </w:t>
      </w:r>
      <w:r w:rsidR="0088250B" w:rsidRPr="0049268B">
        <w:rPr>
          <w:rFonts w:ascii="Times New Roman" w:eastAsia="Times New Roman" w:hAnsi="Times New Roman" w:cs="Times New Roman"/>
          <w:sz w:val="24"/>
          <w:szCs w:val="24"/>
        </w:rPr>
        <w:t xml:space="preserve">for tourists </w:t>
      </w:r>
      <w:r w:rsidRPr="0049268B">
        <w:rPr>
          <w:rFonts w:ascii="Times New Roman" w:eastAsia="Times New Roman" w:hAnsi="Times New Roman" w:cs="Times New Roman"/>
          <w:sz w:val="24"/>
          <w:szCs w:val="24"/>
        </w:rPr>
        <w:t xml:space="preserve">located in the city such as the </w:t>
      </w:r>
      <w:r w:rsidRPr="0049268B">
        <w:rPr>
          <w:rFonts w:ascii="Times New Roman" w:eastAsia="Times New Roman" w:hAnsi="Times New Roman" w:cs="Times New Roman"/>
          <w:sz w:val="24"/>
          <w:szCs w:val="24"/>
          <w:u w:val="single"/>
        </w:rPr>
        <w:t>Chez Temporel Café</w:t>
      </w:r>
      <w:r w:rsidRPr="0049268B">
        <w:rPr>
          <w:rFonts w:ascii="Times New Roman" w:eastAsia="Times New Roman" w:hAnsi="Times New Roman" w:cs="Times New Roman"/>
          <w:sz w:val="24"/>
          <w:szCs w:val="24"/>
        </w:rPr>
        <w:t>. This is what interests me however and I would find what museums, events (</w:t>
      </w:r>
      <w:r w:rsidRPr="0049268B">
        <w:rPr>
          <w:rFonts w:ascii="Times New Roman" w:eastAsia="Times New Roman" w:hAnsi="Times New Roman" w:cs="Times New Roman"/>
          <w:sz w:val="24"/>
          <w:szCs w:val="24"/>
          <w:u w:val="single"/>
        </w:rPr>
        <w:t>Winter Carnival</w:t>
      </w:r>
      <w:r w:rsidRPr="0049268B">
        <w:rPr>
          <w:rFonts w:ascii="Times New Roman" w:eastAsia="Times New Roman" w:hAnsi="Times New Roman" w:cs="Times New Roman"/>
          <w:sz w:val="24"/>
          <w:szCs w:val="24"/>
        </w:rPr>
        <w:t xml:space="preserve">), and locations that pique your curiosity. </w:t>
      </w:r>
    </w:p>
    <w:p w14:paraId="13A67ED8" w14:textId="75A484DE" w:rsidR="003E591B" w:rsidRPr="0049268B" w:rsidRDefault="003E591B"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Upon my departure the next morning from the grand hotel I</w:t>
      </w:r>
      <w:r w:rsidR="00E70779" w:rsidRPr="0049268B">
        <w:rPr>
          <w:rFonts w:ascii="Times New Roman" w:eastAsia="Times New Roman" w:hAnsi="Times New Roman" w:cs="Times New Roman"/>
          <w:sz w:val="24"/>
          <w:szCs w:val="24"/>
        </w:rPr>
        <w:t xml:space="preserve"> soaked in the atmosphere one more time and headed on a train to Montreal where I began another journey. </w:t>
      </w:r>
    </w:p>
    <w:p w14:paraId="4F09ABBA" w14:textId="77777777" w:rsidR="00D26CA2" w:rsidRDefault="00D26CA2" w:rsidP="00B60FAC">
      <w:pPr>
        <w:spacing w:line="240" w:lineRule="auto"/>
        <w:rPr>
          <w:rFonts w:ascii="Times New Roman" w:eastAsia="Times New Roman" w:hAnsi="Times New Roman" w:cs="Times New Roman"/>
          <w:sz w:val="24"/>
          <w:szCs w:val="24"/>
        </w:rPr>
      </w:pPr>
    </w:p>
    <w:p w14:paraId="7ECEC428" w14:textId="4FDC3C7F" w:rsidR="005D72BE" w:rsidRDefault="00AF3E77" w:rsidP="00B60FAC">
      <w:pPr>
        <w:spacing w:line="240" w:lineRule="auto"/>
        <w:rPr>
          <w:rFonts w:ascii="Times New Roman" w:hAnsi="Times New Roman" w:cs="Times New Roman"/>
          <w:sz w:val="32"/>
          <w:szCs w:val="32"/>
          <w:u w:val="single"/>
        </w:rPr>
      </w:pPr>
      <w:r w:rsidRPr="0049268B">
        <w:rPr>
          <w:rFonts w:ascii="Times New Roman" w:hAnsi="Times New Roman" w:cs="Times New Roman"/>
          <w:sz w:val="32"/>
          <w:szCs w:val="32"/>
          <w:u w:val="single"/>
        </w:rPr>
        <w:t>Advice Column</w:t>
      </w:r>
    </w:p>
    <w:p w14:paraId="4FFEE3A1" w14:textId="347AFE67" w:rsidR="00195D0F" w:rsidRPr="00195D0F" w:rsidRDefault="00195D0F" w:rsidP="00195D0F">
      <w:pPr>
        <w:spacing w:before="240" w:line="240" w:lineRule="auto"/>
        <w:rPr>
          <w:rFonts w:ascii="Times New Roman" w:hAnsi="Times New Roman" w:cs="Times New Roman"/>
          <w:sz w:val="24"/>
          <w:szCs w:val="24"/>
        </w:rPr>
      </w:pPr>
      <w:r w:rsidRPr="0049268B">
        <w:rPr>
          <w:rFonts w:ascii="Times New Roman" w:hAnsi="Times New Roman" w:cs="Times New Roman"/>
          <w:i/>
          <w:iCs/>
          <w:sz w:val="24"/>
          <w:szCs w:val="24"/>
          <w:u w:val="single"/>
        </w:rPr>
        <w:t>(text)</w:t>
      </w:r>
      <w:r w:rsidRPr="0049268B">
        <w:rPr>
          <w:rFonts w:ascii="Times New Roman" w:hAnsi="Times New Roman" w:cs="Times New Roman"/>
          <w:sz w:val="24"/>
          <w:szCs w:val="24"/>
        </w:rPr>
        <w:t xml:space="preserve"> = Context pertaining to the novel</w:t>
      </w:r>
    </w:p>
    <w:p w14:paraId="305A888C" w14:textId="76E7F3D0" w:rsidR="00C93F9F" w:rsidRPr="0049268B" w:rsidRDefault="00C93F9F"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 xml:space="preserve">Letter 1 (Gamache): </w:t>
      </w:r>
    </w:p>
    <w:p w14:paraId="3CFA4171" w14:textId="77777777" w:rsidR="00A22198"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Dear Colin, </w:t>
      </w:r>
    </w:p>
    <w:p w14:paraId="339CA860" w14:textId="6FD87AE5" w:rsidR="00C93F9F" w:rsidRDefault="0049268B"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I am part of a homicide unit called the Surete du Quebec and there was this one case months ago that has really gotten to me. </w:t>
      </w:r>
      <w:r w:rsidR="006B0B07">
        <w:rPr>
          <w:rFonts w:ascii="Times New Roman" w:hAnsi="Times New Roman" w:cs="Times New Roman"/>
          <w:sz w:val="24"/>
          <w:szCs w:val="24"/>
        </w:rPr>
        <w:t xml:space="preserve">It started when one of my agents was captured and what we found out later was a plot by terrorists to destroy a dam. Long story short, one of my agents named </w:t>
      </w:r>
      <w:r w:rsidR="006B0B07">
        <w:rPr>
          <w:rFonts w:ascii="Times New Roman" w:hAnsi="Times New Roman" w:cs="Times New Roman"/>
          <w:sz w:val="24"/>
          <w:szCs w:val="24"/>
        </w:rPr>
        <w:lastRenderedPageBreak/>
        <w:t xml:space="preserve">Agent Morin died when I promised him I would find him </w:t>
      </w:r>
      <w:r w:rsidR="0038067A">
        <w:rPr>
          <w:rFonts w:ascii="Times New Roman" w:hAnsi="Times New Roman" w:cs="Times New Roman"/>
          <w:sz w:val="24"/>
          <w:szCs w:val="24"/>
        </w:rPr>
        <w:t xml:space="preserve">and </w:t>
      </w:r>
      <w:r w:rsidR="006B0B07">
        <w:rPr>
          <w:rFonts w:ascii="Times New Roman" w:hAnsi="Times New Roman" w:cs="Times New Roman"/>
          <w:sz w:val="24"/>
          <w:szCs w:val="24"/>
        </w:rPr>
        <w:t xml:space="preserve">keep him safe. I feel like I have not only failed him but have failed the badge and oath in which I serve under. </w:t>
      </w:r>
    </w:p>
    <w:p w14:paraId="72631348" w14:textId="5EEF9934" w:rsidR="00C93F9F" w:rsidRDefault="004A6CC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I say this because I underestimated the number of terrorists in the building we raided where Agent Morin was. I had thought 6 agents would be enough to save Morin but in doing that I not only got Morin killed but 3 other good officers died </w:t>
      </w:r>
      <w:r w:rsidR="00A22198">
        <w:rPr>
          <w:rFonts w:ascii="Times New Roman" w:hAnsi="Times New Roman" w:cs="Times New Roman"/>
          <w:sz w:val="24"/>
          <w:szCs w:val="24"/>
        </w:rPr>
        <w:t xml:space="preserve">that day. If I had just thought about the extent of the situation more it could have helped. I knew that the terrorists were planning on destroying the dam so I should have realized they would have been heavily armed and were wiling to lose lots of men in the process. </w:t>
      </w:r>
    </w:p>
    <w:p w14:paraId="28D53D07" w14:textId="0D90DC66" w:rsidR="0038067A" w:rsidRPr="0049268B" w:rsidRDefault="0038067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I guess I am having a hard time coming to terms with the damage I have done and how to move forward as an officer. That is why I have taken some time to recover and went to stay with a friend Emile in Quebec City. </w:t>
      </w:r>
    </w:p>
    <w:p w14:paraId="1C526AC2" w14:textId="1AC68323"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Thanks, Gamache</w:t>
      </w:r>
    </w:p>
    <w:p w14:paraId="49FB5649" w14:textId="0963E490" w:rsidR="00C93F9F" w:rsidRPr="0049268B" w:rsidRDefault="0038067A" w:rsidP="0038067A">
      <w:pPr>
        <w:tabs>
          <w:tab w:val="left" w:pos="1620"/>
        </w:tabs>
        <w:spacing w:line="240" w:lineRule="auto"/>
        <w:rPr>
          <w:rFonts w:ascii="Times New Roman" w:hAnsi="Times New Roman" w:cs="Times New Roman"/>
          <w:b/>
          <w:bCs/>
          <w:sz w:val="24"/>
          <w:szCs w:val="24"/>
        </w:rPr>
      </w:pPr>
      <w:r>
        <w:rPr>
          <w:rFonts w:ascii="Times New Roman" w:hAnsi="Times New Roman" w:cs="Times New Roman"/>
          <w:b/>
          <w:bCs/>
          <w:sz w:val="24"/>
          <w:szCs w:val="24"/>
        </w:rPr>
        <w:tab/>
      </w:r>
    </w:p>
    <w:p w14:paraId="725BCFD9" w14:textId="584421EE" w:rsidR="00C93F9F"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Hello Gamache, </w:t>
      </w:r>
    </w:p>
    <w:p w14:paraId="48D69B73" w14:textId="34CA35EA" w:rsidR="0038067A" w:rsidRDefault="0038067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That sounds like an awful situation that you had to endure and I am sure it has taken its toll on your mental health. However, blaming yourself is not the way to go about these types of situations, especially for people such as yourself in law enforcement. </w:t>
      </w:r>
      <w:r w:rsidR="00B10480">
        <w:rPr>
          <w:rFonts w:ascii="Times New Roman" w:hAnsi="Times New Roman" w:cs="Times New Roman"/>
          <w:sz w:val="24"/>
          <w:szCs w:val="24"/>
        </w:rPr>
        <w:t xml:space="preserve">You were under immense pressure trying to find your fellow agent and you must realize that you won’t be able to save everyone. </w:t>
      </w:r>
    </w:p>
    <w:p w14:paraId="2C6BA4F8" w14:textId="41274707" w:rsidR="00C93F9F" w:rsidRDefault="00B10480"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That being said, friends and family are a vital support structure for you and talking to them about your feelings of that day can help you come to terms with the outcomes. </w:t>
      </w:r>
      <w:r w:rsidR="002940F0">
        <w:rPr>
          <w:rFonts w:ascii="Times New Roman" w:hAnsi="Times New Roman" w:cs="Times New Roman"/>
          <w:sz w:val="24"/>
          <w:szCs w:val="24"/>
        </w:rPr>
        <w:t xml:space="preserve">You must let go of your suffering and hurt and find some way to help you do that. </w:t>
      </w:r>
    </w:p>
    <w:p w14:paraId="35DBA956" w14:textId="7B2CF444" w:rsidR="002940F0" w:rsidRDefault="002940F0" w:rsidP="00B60FAC">
      <w:pPr>
        <w:spacing w:line="240" w:lineRule="auto"/>
        <w:rPr>
          <w:rFonts w:ascii="Times New Roman" w:hAnsi="Times New Roman" w:cs="Times New Roman"/>
          <w:i/>
          <w:iCs/>
          <w:sz w:val="24"/>
          <w:szCs w:val="24"/>
          <w:u w:val="single"/>
        </w:rPr>
      </w:pPr>
      <w:r w:rsidRPr="006E4EF8">
        <w:rPr>
          <w:rFonts w:ascii="Times New Roman" w:hAnsi="Times New Roman" w:cs="Times New Roman"/>
          <w:i/>
          <w:iCs/>
          <w:sz w:val="24"/>
          <w:szCs w:val="24"/>
          <w:u w:val="single"/>
        </w:rPr>
        <w:t>(Tom tells Gamache that he is essentially imposing the suffering on himself</w:t>
      </w:r>
      <w:r w:rsidR="006E4EF8" w:rsidRPr="006E4EF8">
        <w:rPr>
          <w:rFonts w:ascii="Times New Roman" w:hAnsi="Times New Roman" w:cs="Times New Roman"/>
          <w:i/>
          <w:iCs/>
          <w:sz w:val="24"/>
          <w:szCs w:val="24"/>
          <w:u w:val="single"/>
        </w:rPr>
        <w:t xml:space="preserve"> and holding on to it tightly</w:t>
      </w:r>
      <w:r w:rsidR="006E4EF8">
        <w:rPr>
          <w:rFonts w:ascii="Times New Roman" w:hAnsi="Times New Roman" w:cs="Times New Roman"/>
          <w:i/>
          <w:iCs/>
          <w:sz w:val="24"/>
          <w:szCs w:val="24"/>
          <w:u w:val="single"/>
        </w:rPr>
        <w:t xml:space="preserve"> and suggests that he lets it go</w:t>
      </w:r>
      <w:r w:rsidR="006E4EF8" w:rsidRPr="006E4EF8">
        <w:rPr>
          <w:rFonts w:ascii="Times New Roman" w:hAnsi="Times New Roman" w:cs="Times New Roman"/>
          <w:i/>
          <w:iCs/>
          <w:sz w:val="24"/>
          <w:szCs w:val="24"/>
          <w:u w:val="single"/>
        </w:rPr>
        <w:t>)</w:t>
      </w:r>
    </w:p>
    <w:p w14:paraId="06A3C6E6" w14:textId="3B179D6C" w:rsidR="00EA6370" w:rsidRPr="00EA6370" w:rsidRDefault="00EA6370" w:rsidP="00B60FAC">
      <w:pPr>
        <w:spacing w:line="240" w:lineRule="auto"/>
        <w:rPr>
          <w:rFonts w:ascii="Times New Roman" w:hAnsi="Times New Roman" w:cs="Times New Roman"/>
          <w:sz w:val="24"/>
          <w:szCs w:val="24"/>
        </w:rPr>
      </w:pPr>
      <w:r>
        <w:rPr>
          <w:rFonts w:ascii="Times New Roman" w:hAnsi="Times New Roman" w:cs="Times New Roman"/>
          <w:sz w:val="24"/>
          <w:szCs w:val="24"/>
        </w:rPr>
        <w:t>I hope that this advice helps and I hope you stay safe in your future endeavors.</w:t>
      </w:r>
    </w:p>
    <w:p w14:paraId="1A8E3E38" w14:textId="09C22CC4"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Sincerely, Colin</w:t>
      </w:r>
    </w:p>
    <w:p w14:paraId="4F7275ED" w14:textId="1C61BCCE" w:rsidR="00C93F9F" w:rsidRPr="0049268B" w:rsidRDefault="00C93F9F"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Letter 2 (Old Mundin):</w:t>
      </w:r>
    </w:p>
    <w:p w14:paraId="6FB684D4" w14:textId="6496816E"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Dear Colin,</w:t>
      </w:r>
    </w:p>
    <w:p w14:paraId="7CF047A0" w14:textId="0444CEC5" w:rsidR="00C93F9F" w:rsidRDefault="00A156AC" w:rsidP="00B60FAC">
      <w:pPr>
        <w:spacing w:line="240" w:lineRule="auto"/>
        <w:rPr>
          <w:rFonts w:ascii="Times New Roman" w:hAnsi="Times New Roman" w:cs="Times New Roman"/>
          <w:sz w:val="24"/>
          <w:szCs w:val="24"/>
        </w:rPr>
      </w:pPr>
      <w:r>
        <w:rPr>
          <w:rFonts w:ascii="Times New Roman" w:hAnsi="Times New Roman" w:cs="Times New Roman"/>
          <w:sz w:val="24"/>
          <w:szCs w:val="24"/>
        </w:rPr>
        <w:t>Ever since I was young after my father had died (at least that’s what I thought at the time) I have had this feeling that his suicide was really murder. It was a feeling that carried with me into my adult life</w:t>
      </w:r>
      <w:r w:rsidR="00DD247A">
        <w:rPr>
          <w:rFonts w:ascii="Times New Roman" w:hAnsi="Times New Roman" w:cs="Times New Roman"/>
          <w:sz w:val="24"/>
          <w:szCs w:val="24"/>
        </w:rPr>
        <w:t xml:space="preserve">. I had stumbled upon an old cane of my fathers and knew it had to of been stolen by his killer. I tracked him down and did the most unimaginable thing. I murdered him. It had to be done because he killed my father right? </w:t>
      </w:r>
    </w:p>
    <w:p w14:paraId="5EBD1DCD" w14:textId="5F4B97FF" w:rsidR="00DD247A" w:rsidRDefault="00DD247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Well it turns out that my father had faked his death and I actually murdered my own father. I covered it up and sent a good man to jail for 6 months. It is only now that the police have realized this and found out my actions. As I lay in my prison cell I cannot reconcile the actions I have taken and is why I am writing to you. </w:t>
      </w:r>
    </w:p>
    <w:p w14:paraId="55923090" w14:textId="42AF3AE7" w:rsidR="00DD247A" w:rsidRPr="0049268B" w:rsidRDefault="00DD247A" w:rsidP="00B60FA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realize my actions are very bad but how can I atone for my actions. I only wanted justice for my father and in trying to deliver justice it seems I only made matters worse. </w:t>
      </w:r>
    </w:p>
    <w:p w14:paraId="779150C5" w14:textId="77777777" w:rsidR="00DD247A"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Thanks, Mundin</w:t>
      </w:r>
    </w:p>
    <w:p w14:paraId="366D2ACD" w14:textId="069E0779"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Hello Mundin,</w:t>
      </w:r>
    </w:p>
    <w:p w14:paraId="15068306" w14:textId="469DE0EB" w:rsidR="00C93F9F" w:rsidRDefault="00DD247A" w:rsidP="00B60FAC">
      <w:pPr>
        <w:spacing w:line="240" w:lineRule="auto"/>
        <w:rPr>
          <w:rFonts w:ascii="Times New Roman" w:hAnsi="Times New Roman" w:cs="Times New Roman"/>
          <w:sz w:val="24"/>
          <w:szCs w:val="24"/>
        </w:rPr>
      </w:pPr>
      <w:r>
        <w:rPr>
          <w:rFonts w:ascii="Times New Roman" w:hAnsi="Times New Roman" w:cs="Times New Roman"/>
          <w:sz w:val="24"/>
          <w:szCs w:val="24"/>
        </w:rPr>
        <w:t>There is no worse action tha</w:t>
      </w:r>
      <w:r w:rsidR="005B5739">
        <w:rPr>
          <w:rFonts w:ascii="Times New Roman" w:hAnsi="Times New Roman" w:cs="Times New Roman"/>
          <w:sz w:val="24"/>
          <w:szCs w:val="24"/>
        </w:rPr>
        <w:t xml:space="preserve">n </w:t>
      </w:r>
      <w:r>
        <w:rPr>
          <w:rFonts w:ascii="Times New Roman" w:hAnsi="Times New Roman" w:cs="Times New Roman"/>
          <w:sz w:val="24"/>
          <w:szCs w:val="24"/>
        </w:rPr>
        <w:t xml:space="preserve">taking the life of another person. However, you did what you did because you thought someone wronged your father. You did not kill for something greedy like money or fame. This should not be taken lightly. It is the kind of situation that deserves self-reflection and only then can you forgive yourself. </w:t>
      </w:r>
      <w:r w:rsidR="005B5739">
        <w:rPr>
          <w:rFonts w:ascii="Times New Roman" w:hAnsi="Times New Roman" w:cs="Times New Roman"/>
          <w:sz w:val="24"/>
          <w:szCs w:val="24"/>
        </w:rPr>
        <w:t>Beating yourself over this action will only make matters worse.</w:t>
      </w:r>
    </w:p>
    <w:p w14:paraId="31CA8152" w14:textId="4D8FA4B6" w:rsidR="00114927" w:rsidRPr="00114927" w:rsidRDefault="00114927" w:rsidP="00B60FAC">
      <w:pPr>
        <w:spacing w:line="240" w:lineRule="auto"/>
        <w:rPr>
          <w:rFonts w:ascii="Times New Roman" w:hAnsi="Times New Roman" w:cs="Times New Roman"/>
          <w:i/>
          <w:iCs/>
          <w:sz w:val="24"/>
          <w:szCs w:val="24"/>
          <w:u w:val="single"/>
        </w:rPr>
      </w:pPr>
      <w:r w:rsidRPr="00114927">
        <w:rPr>
          <w:rFonts w:ascii="Times New Roman" w:hAnsi="Times New Roman" w:cs="Times New Roman"/>
          <w:i/>
          <w:iCs/>
          <w:sz w:val="24"/>
          <w:szCs w:val="24"/>
          <w:u w:val="single"/>
        </w:rPr>
        <w:t>(Greed and money is in reference to Olivier who was greedy and took the treasure from the Old Hermit in return for groceries)</w:t>
      </w:r>
    </w:p>
    <w:p w14:paraId="04F9082B" w14:textId="2486419B" w:rsidR="00C93F9F" w:rsidRDefault="00114927"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I hope that you find some closure in your self-reflections and that you take care of yourself. </w:t>
      </w:r>
      <w:r w:rsidR="00C93F9F" w:rsidRPr="0049268B">
        <w:rPr>
          <w:rFonts w:ascii="Times New Roman" w:hAnsi="Times New Roman" w:cs="Times New Roman"/>
          <w:sz w:val="24"/>
          <w:szCs w:val="24"/>
        </w:rPr>
        <w:t xml:space="preserve">Sincerely, Colin </w:t>
      </w:r>
    </w:p>
    <w:p w14:paraId="00139B52" w14:textId="77777777" w:rsidR="00363E5E" w:rsidRDefault="00363E5E" w:rsidP="006B0B07">
      <w:pPr>
        <w:spacing w:line="240" w:lineRule="auto"/>
        <w:rPr>
          <w:rFonts w:ascii="Times New Roman" w:hAnsi="Times New Roman" w:cs="Times New Roman"/>
          <w:sz w:val="24"/>
          <w:szCs w:val="24"/>
        </w:rPr>
      </w:pPr>
    </w:p>
    <w:p w14:paraId="6B8191C8" w14:textId="4CFF7AB7" w:rsidR="006B0B07" w:rsidRDefault="000E37C4" w:rsidP="006B0B07">
      <w:pPr>
        <w:spacing w:line="240" w:lineRule="auto"/>
        <w:rPr>
          <w:rFonts w:ascii="Times New Roman" w:hAnsi="Times New Roman" w:cs="Times New Roman"/>
          <w:sz w:val="32"/>
          <w:szCs w:val="32"/>
          <w:u w:val="single"/>
        </w:rPr>
      </w:pPr>
      <w:r>
        <w:rPr>
          <w:rFonts w:ascii="Times New Roman" w:hAnsi="Times New Roman" w:cs="Times New Roman"/>
          <w:sz w:val="32"/>
          <w:szCs w:val="32"/>
          <w:u w:val="single"/>
        </w:rPr>
        <w:t>Comic Strip</w:t>
      </w:r>
    </w:p>
    <w:p w14:paraId="46EF2656" w14:textId="5F2A7F43" w:rsidR="00D26CA2" w:rsidRDefault="005D5518" w:rsidP="006B0B07">
      <w:pPr>
        <w:spacing w:line="240" w:lineRule="auto"/>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14:anchorId="7C610634" wp14:editId="19F01CEA">
            <wp:extent cx="5943600" cy="3820886"/>
            <wp:effectExtent l="0" t="0" r="0" b="825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7301" cy="3823265"/>
                    </a:xfrm>
                    <a:prstGeom prst="rect">
                      <a:avLst/>
                    </a:prstGeom>
                  </pic:spPr>
                </pic:pic>
              </a:graphicData>
            </a:graphic>
          </wp:inline>
        </w:drawing>
      </w:r>
    </w:p>
    <w:p w14:paraId="43F8AD33" w14:textId="57C0BB23" w:rsidR="00896078" w:rsidRDefault="005D5518" w:rsidP="006B0B07">
      <w:pPr>
        <w:spacing w:line="240" w:lineRule="auto"/>
        <w:rPr>
          <w:rFonts w:ascii="Times New Roman" w:hAnsi="Times New Roman" w:cs="Times New Roman"/>
          <w:sz w:val="32"/>
          <w:szCs w:val="32"/>
          <w:u w:val="single"/>
        </w:rPr>
      </w:pPr>
      <w:r>
        <w:rPr>
          <w:rFonts w:ascii="Times New Roman" w:hAnsi="Times New Roman" w:cs="Times New Roman"/>
          <w:noProof/>
          <w:sz w:val="32"/>
          <w:szCs w:val="32"/>
          <w:u w:val="single"/>
        </w:rPr>
        <w:lastRenderedPageBreak/>
        <w:drawing>
          <wp:inline distT="0" distB="0" distL="0" distR="0" wp14:anchorId="17D82467" wp14:editId="635F853E">
            <wp:extent cx="5943600" cy="3341914"/>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en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2104" cy="3346696"/>
                    </a:xfrm>
                    <a:prstGeom prst="rect">
                      <a:avLst/>
                    </a:prstGeom>
                  </pic:spPr>
                </pic:pic>
              </a:graphicData>
            </a:graphic>
          </wp:inline>
        </w:drawing>
      </w:r>
      <w:r>
        <w:rPr>
          <w:rFonts w:ascii="Times New Roman" w:hAnsi="Times New Roman" w:cs="Times New Roman"/>
          <w:noProof/>
          <w:sz w:val="32"/>
          <w:szCs w:val="32"/>
          <w:u w:val="single"/>
        </w:rPr>
        <w:drawing>
          <wp:inline distT="0" distB="0" distL="0" distR="0" wp14:anchorId="6E408AF0" wp14:editId="39546327">
            <wp:extent cx="5943600" cy="45974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en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7400"/>
                    </a:xfrm>
                    <a:prstGeom prst="rect">
                      <a:avLst/>
                    </a:prstGeom>
                  </pic:spPr>
                </pic:pic>
              </a:graphicData>
            </a:graphic>
          </wp:inline>
        </w:drawing>
      </w:r>
      <w:r>
        <w:rPr>
          <w:rFonts w:ascii="Times New Roman" w:hAnsi="Times New Roman" w:cs="Times New Roman"/>
          <w:noProof/>
          <w:sz w:val="32"/>
          <w:szCs w:val="32"/>
          <w:u w:val="single"/>
        </w:rPr>
        <w:lastRenderedPageBreak/>
        <w:drawing>
          <wp:inline distT="0" distB="0" distL="0" distR="0" wp14:anchorId="708C6082" wp14:editId="6B6C447A">
            <wp:extent cx="5943600" cy="3472543"/>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ene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7624" cy="3474894"/>
                    </a:xfrm>
                    <a:prstGeom prst="rect">
                      <a:avLst/>
                    </a:prstGeom>
                  </pic:spPr>
                </pic:pic>
              </a:graphicData>
            </a:graphic>
          </wp:inline>
        </w:drawing>
      </w:r>
    </w:p>
    <w:p w14:paraId="5BC57E9A" w14:textId="4296CE62" w:rsidR="00D26CA2" w:rsidRDefault="00D26CA2" w:rsidP="006B0B07">
      <w:pPr>
        <w:spacing w:line="240" w:lineRule="auto"/>
        <w:rPr>
          <w:rFonts w:ascii="Times New Roman" w:hAnsi="Times New Roman" w:cs="Times New Roman"/>
          <w:sz w:val="32"/>
          <w:szCs w:val="32"/>
          <w:u w:val="single"/>
        </w:rPr>
      </w:pPr>
    </w:p>
    <w:p w14:paraId="4AC815BC" w14:textId="77777777" w:rsidR="00591D64" w:rsidRDefault="00591D64" w:rsidP="00D26CA2">
      <w:pPr>
        <w:spacing w:line="240" w:lineRule="auto"/>
        <w:jc w:val="center"/>
        <w:rPr>
          <w:rFonts w:ascii="Times New Roman" w:hAnsi="Times New Roman" w:cs="Times New Roman"/>
          <w:sz w:val="32"/>
          <w:szCs w:val="32"/>
          <w:u w:val="single"/>
        </w:rPr>
      </w:pPr>
    </w:p>
    <w:p w14:paraId="2AC70C42" w14:textId="77777777" w:rsidR="00591D64" w:rsidRDefault="00591D64" w:rsidP="00D26CA2">
      <w:pPr>
        <w:spacing w:line="240" w:lineRule="auto"/>
        <w:jc w:val="center"/>
        <w:rPr>
          <w:rFonts w:ascii="Times New Roman" w:hAnsi="Times New Roman" w:cs="Times New Roman"/>
          <w:sz w:val="32"/>
          <w:szCs w:val="32"/>
          <w:u w:val="single"/>
        </w:rPr>
      </w:pPr>
    </w:p>
    <w:p w14:paraId="4D4E5EE1" w14:textId="77777777" w:rsidR="00591D64" w:rsidRDefault="00591D64" w:rsidP="00D26CA2">
      <w:pPr>
        <w:spacing w:line="240" w:lineRule="auto"/>
        <w:jc w:val="center"/>
        <w:rPr>
          <w:rFonts w:ascii="Times New Roman" w:hAnsi="Times New Roman" w:cs="Times New Roman"/>
          <w:sz w:val="32"/>
          <w:szCs w:val="32"/>
          <w:u w:val="single"/>
        </w:rPr>
      </w:pPr>
    </w:p>
    <w:p w14:paraId="134548AB" w14:textId="77777777" w:rsidR="00591D64" w:rsidRDefault="00591D64" w:rsidP="00D26CA2">
      <w:pPr>
        <w:spacing w:line="240" w:lineRule="auto"/>
        <w:jc w:val="center"/>
        <w:rPr>
          <w:rFonts w:ascii="Times New Roman" w:hAnsi="Times New Roman" w:cs="Times New Roman"/>
          <w:sz w:val="32"/>
          <w:szCs w:val="32"/>
          <w:u w:val="single"/>
        </w:rPr>
      </w:pPr>
    </w:p>
    <w:p w14:paraId="26CFFB30" w14:textId="77777777" w:rsidR="00591D64" w:rsidRDefault="00591D64" w:rsidP="00D26CA2">
      <w:pPr>
        <w:spacing w:line="240" w:lineRule="auto"/>
        <w:jc w:val="center"/>
        <w:rPr>
          <w:rFonts w:ascii="Times New Roman" w:hAnsi="Times New Roman" w:cs="Times New Roman"/>
          <w:sz w:val="32"/>
          <w:szCs w:val="32"/>
          <w:u w:val="single"/>
        </w:rPr>
      </w:pPr>
    </w:p>
    <w:p w14:paraId="340FD950" w14:textId="77777777" w:rsidR="00591D64" w:rsidRDefault="00591D64" w:rsidP="00D26CA2">
      <w:pPr>
        <w:spacing w:line="240" w:lineRule="auto"/>
        <w:jc w:val="center"/>
        <w:rPr>
          <w:rFonts w:ascii="Times New Roman" w:hAnsi="Times New Roman" w:cs="Times New Roman"/>
          <w:sz w:val="32"/>
          <w:szCs w:val="32"/>
          <w:u w:val="single"/>
        </w:rPr>
      </w:pPr>
    </w:p>
    <w:p w14:paraId="1C8B9B02" w14:textId="77777777" w:rsidR="00591D64" w:rsidRDefault="00591D64" w:rsidP="00D26CA2">
      <w:pPr>
        <w:spacing w:line="240" w:lineRule="auto"/>
        <w:jc w:val="center"/>
        <w:rPr>
          <w:rFonts w:ascii="Times New Roman" w:hAnsi="Times New Roman" w:cs="Times New Roman"/>
          <w:sz w:val="32"/>
          <w:szCs w:val="32"/>
          <w:u w:val="single"/>
        </w:rPr>
      </w:pPr>
    </w:p>
    <w:p w14:paraId="7E93FBA5" w14:textId="77777777" w:rsidR="00591D64" w:rsidRDefault="00591D64" w:rsidP="00D26CA2">
      <w:pPr>
        <w:spacing w:line="240" w:lineRule="auto"/>
        <w:jc w:val="center"/>
        <w:rPr>
          <w:rFonts w:ascii="Times New Roman" w:hAnsi="Times New Roman" w:cs="Times New Roman"/>
          <w:sz w:val="32"/>
          <w:szCs w:val="32"/>
          <w:u w:val="single"/>
        </w:rPr>
      </w:pPr>
    </w:p>
    <w:p w14:paraId="75B1A6EA" w14:textId="77777777" w:rsidR="00591D64" w:rsidRDefault="00591D64" w:rsidP="00D26CA2">
      <w:pPr>
        <w:spacing w:line="240" w:lineRule="auto"/>
        <w:jc w:val="center"/>
        <w:rPr>
          <w:rFonts w:ascii="Times New Roman" w:hAnsi="Times New Roman" w:cs="Times New Roman"/>
          <w:sz w:val="32"/>
          <w:szCs w:val="32"/>
          <w:u w:val="single"/>
        </w:rPr>
      </w:pPr>
    </w:p>
    <w:p w14:paraId="064021C8" w14:textId="77777777" w:rsidR="00591D64" w:rsidRDefault="00591D64" w:rsidP="00D26CA2">
      <w:pPr>
        <w:spacing w:line="240" w:lineRule="auto"/>
        <w:jc w:val="center"/>
        <w:rPr>
          <w:rFonts w:ascii="Times New Roman" w:hAnsi="Times New Roman" w:cs="Times New Roman"/>
          <w:sz w:val="32"/>
          <w:szCs w:val="32"/>
          <w:u w:val="single"/>
        </w:rPr>
      </w:pPr>
    </w:p>
    <w:p w14:paraId="2F4169FB" w14:textId="77777777" w:rsidR="00591D64" w:rsidRDefault="00591D64" w:rsidP="00D26CA2">
      <w:pPr>
        <w:spacing w:line="240" w:lineRule="auto"/>
        <w:jc w:val="center"/>
        <w:rPr>
          <w:rFonts w:ascii="Times New Roman" w:hAnsi="Times New Roman" w:cs="Times New Roman"/>
          <w:sz w:val="32"/>
          <w:szCs w:val="32"/>
          <w:u w:val="single"/>
        </w:rPr>
      </w:pPr>
    </w:p>
    <w:p w14:paraId="34C5512C" w14:textId="77777777" w:rsidR="00591D64" w:rsidRDefault="00591D64" w:rsidP="00D26CA2">
      <w:pPr>
        <w:spacing w:line="240" w:lineRule="auto"/>
        <w:jc w:val="center"/>
        <w:rPr>
          <w:rFonts w:ascii="Times New Roman" w:hAnsi="Times New Roman" w:cs="Times New Roman"/>
          <w:sz w:val="32"/>
          <w:szCs w:val="32"/>
          <w:u w:val="single"/>
        </w:rPr>
      </w:pPr>
    </w:p>
    <w:p w14:paraId="21C2D3E4" w14:textId="77777777" w:rsidR="00377CC7" w:rsidRDefault="00377CC7" w:rsidP="00377CC7">
      <w:pPr>
        <w:spacing w:line="240" w:lineRule="auto"/>
        <w:rPr>
          <w:rFonts w:ascii="Times New Roman" w:hAnsi="Times New Roman" w:cs="Times New Roman"/>
          <w:sz w:val="32"/>
          <w:szCs w:val="32"/>
          <w:u w:val="single"/>
        </w:rPr>
      </w:pPr>
    </w:p>
    <w:p w14:paraId="2E7869C8" w14:textId="222C8A50" w:rsidR="00D26CA2" w:rsidRPr="006B0B07" w:rsidRDefault="00D26CA2" w:rsidP="00377CC7">
      <w:pPr>
        <w:spacing w:line="240" w:lineRule="auto"/>
        <w:jc w:val="center"/>
        <w:rPr>
          <w:rFonts w:ascii="Times New Roman" w:hAnsi="Times New Roman" w:cs="Times New Roman"/>
          <w:sz w:val="24"/>
          <w:szCs w:val="24"/>
        </w:rPr>
      </w:pPr>
      <w:r>
        <w:rPr>
          <w:rFonts w:ascii="Times New Roman" w:hAnsi="Times New Roman" w:cs="Times New Roman"/>
          <w:sz w:val="32"/>
          <w:szCs w:val="32"/>
          <w:u w:val="single"/>
        </w:rPr>
        <w:lastRenderedPageBreak/>
        <w:t>Works Cited</w:t>
      </w:r>
    </w:p>
    <w:p w14:paraId="6305C641" w14:textId="77777777" w:rsidR="006571A0" w:rsidRPr="000C153B" w:rsidRDefault="006571A0" w:rsidP="006571A0">
      <w:pPr>
        <w:spacing w:line="240" w:lineRule="auto"/>
        <w:rPr>
          <w:rFonts w:ascii="Times New Roman" w:hAnsi="Times New Roman" w:cs="Times New Roman"/>
          <w:b/>
          <w:bCs/>
          <w:sz w:val="24"/>
          <w:szCs w:val="24"/>
          <w:u w:val="single"/>
        </w:rPr>
      </w:pPr>
      <w:r w:rsidRPr="000C153B">
        <w:rPr>
          <w:rFonts w:ascii="Times New Roman" w:hAnsi="Times New Roman" w:cs="Times New Roman"/>
          <w:b/>
          <w:bCs/>
          <w:sz w:val="24"/>
          <w:szCs w:val="24"/>
          <w:u w:val="single"/>
        </w:rPr>
        <w:t>Quotes Used for Travel Article</w:t>
      </w:r>
    </w:p>
    <w:p w14:paraId="6F93A106"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“The two men and Henri set out along rue St-Jean, past the restaurants and tourist shops, to a tiny side street called rue Couillard, and there they found Chez Temporel” (Chapter 1 Page 6/511).</w:t>
      </w:r>
    </w:p>
    <w:p w14:paraId="0D955539"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“They drank their coffees and ate pain au chocolat and croissants aux amandes and talked about the Carnaval de Québec, starting that night” (Chapter 1 Page 8/511).</w:t>
      </w:r>
    </w:p>
    <w:p w14:paraId="34F330DE"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“The father of Québec, the most revered, the most renowned, the most courageous. The first Québécois. Samuel de Champlain” (Chapter 5 Page 78/511)</w:t>
      </w:r>
    </w:p>
    <w:p w14:paraId="70A68139"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“Then the stalls and temporary buildings and rides trailed off and they were walking through thin forest toward the infamous open field and the monument erected where the English General Wolfe fell, and died, on September 13, 1759” (Chapter 7 Page 117/511).</w:t>
      </w:r>
    </w:p>
    <w:p w14:paraId="3EB859F9"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“Montcalm’s camp hadn’t believed him. Thought the man mad. No commander would issue such an order, no army would obey it. They’d have to have wings, Montcalm had laughingly told his generals and gone back to bed. By dawn the English were on the Plains of Abraham, prepared for battle” (Chapter 7 Page 118/511).</w:t>
      </w:r>
    </w:p>
    <w:p w14:paraId="41607F72" w14:textId="77777777" w:rsidR="006571A0"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“It was huge and gray, turreted and imposing, and rose as though expelled from the cliff face. Inspired by castles it was named for the first governor of Québec, Frontenac. It was both magnificent and forbidding” (Chapter 9 Page 144/511).</w:t>
      </w:r>
    </w:p>
    <w:p w14:paraId="70759D4D" w14:textId="77777777" w:rsidR="00BF1015" w:rsidRPr="000C153B" w:rsidRDefault="00BF1015" w:rsidP="00BF1015">
      <w:pPr>
        <w:spacing w:line="240" w:lineRule="auto"/>
        <w:rPr>
          <w:rFonts w:ascii="Times New Roman" w:hAnsi="Times New Roman" w:cs="Times New Roman"/>
          <w:b/>
          <w:bCs/>
          <w:sz w:val="24"/>
          <w:szCs w:val="24"/>
          <w:u w:val="single"/>
        </w:rPr>
      </w:pPr>
      <w:r w:rsidRPr="000C153B">
        <w:rPr>
          <w:rFonts w:ascii="Times New Roman" w:hAnsi="Times New Roman" w:cs="Times New Roman"/>
          <w:b/>
          <w:bCs/>
          <w:sz w:val="24"/>
          <w:szCs w:val="24"/>
          <w:u w:val="single"/>
        </w:rPr>
        <w:t>Quotes Used for Advice Column</w:t>
      </w:r>
    </w:p>
    <w:p w14:paraId="6B207C65" w14:textId="77777777" w:rsidR="00BF1015" w:rsidRPr="00B10480"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B10480">
        <w:rPr>
          <w:rFonts w:ascii="Times New Roman" w:hAnsi="Times New Roman" w:cs="Times New Roman"/>
          <w:sz w:val="24"/>
          <w:szCs w:val="24"/>
        </w:rPr>
        <w:t>When Armand and Reine-Marie had arrived a week before it took Émile a day to adjust to the changes in Gamache. And not just the beard, and the scars, but he seemed weighed down, leaden and laden by the recent past</w:t>
      </w:r>
      <w:r>
        <w:rPr>
          <w:rFonts w:ascii="Times New Roman" w:hAnsi="Times New Roman" w:cs="Times New Roman"/>
          <w:sz w:val="24"/>
          <w:szCs w:val="24"/>
        </w:rPr>
        <w:t>” (Chapter 2 Page 30/511).</w:t>
      </w:r>
    </w:p>
    <w:p w14:paraId="58511E69" w14:textId="77777777" w:rsidR="00BF1015"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6B0B07">
        <w:rPr>
          <w:rFonts w:ascii="Times New Roman" w:hAnsi="Times New Roman" w:cs="Times New Roman"/>
          <w:sz w:val="24"/>
          <w:szCs w:val="24"/>
        </w:rPr>
        <w:t>I’m sorry, I’m so sorry,” the young voice said down the phone line. “I’m going to find you,” the Chief promised</w:t>
      </w:r>
      <w:r>
        <w:rPr>
          <w:rFonts w:ascii="Times New Roman" w:hAnsi="Times New Roman" w:cs="Times New Roman"/>
          <w:sz w:val="24"/>
          <w:szCs w:val="24"/>
        </w:rPr>
        <w:t>” (Chapter 12 Page 227/511).</w:t>
      </w:r>
    </w:p>
    <w:p w14:paraId="3B087564" w14:textId="77777777" w:rsidR="00BF1015"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224C02">
        <w:rPr>
          <w:rFonts w:ascii="Times New Roman" w:hAnsi="Times New Roman" w:cs="Times New Roman"/>
          <w:sz w:val="24"/>
          <w:szCs w:val="24"/>
        </w:rPr>
        <w:t>Four Sûreté officers killed, including the first by the side of the road, four others wounded</w:t>
      </w:r>
      <w:r>
        <w:rPr>
          <w:rFonts w:ascii="Times New Roman" w:hAnsi="Times New Roman" w:cs="Times New Roman"/>
          <w:sz w:val="24"/>
          <w:szCs w:val="24"/>
        </w:rPr>
        <w:t>” (Chapter 24 Page 476/511).</w:t>
      </w:r>
    </w:p>
    <w:p w14:paraId="4E8C4F99" w14:textId="77777777" w:rsidR="00BF1015" w:rsidRPr="006E4EF8"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6E4EF8">
        <w:rPr>
          <w:rFonts w:ascii="Times New Roman" w:hAnsi="Times New Roman" w:cs="Times New Roman"/>
          <w:sz w:val="24"/>
          <w:szCs w:val="24"/>
        </w:rPr>
        <w:t>“Why are you so insistent? Do you want to be a martyr?” said Hancock. “Is that why you came out in a blizzard? Are you enjoying your suffering? You must be, to hold on to it so tightly”</w:t>
      </w:r>
      <w:r>
        <w:rPr>
          <w:rFonts w:ascii="Times New Roman" w:hAnsi="Times New Roman" w:cs="Times New Roman"/>
          <w:sz w:val="24"/>
          <w:szCs w:val="24"/>
        </w:rPr>
        <w:t>” (Chapter 25 Page 497/511).</w:t>
      </w:r>
    </w:p>
    <w:p w14:paraId="33FD623C" w14:textId="77777777" w:rsidR="006B0B07" w:rsidRPr="0049268B" w:rsidRDefault="006B0B07" w:rsidP="00B60FAC">
      <w:pPr>
        <w:spacing w:line="240" w:lineRule="auto"/>
        <w:rPr>
          <w:rFonts w:ascii="Times New Roman" w:hAnsi="Times New Roman" w:cs="Times New Roman"/>
          <w:sz w:val="24"/>
          <w:szCs w:val="24"/>
        </w:rPr>
      </w:pPr>
    </w:p>
    <w:sectPr w:rsidR="006B0B07" w:rsidRPr="00492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83"/>
    <w:rsid w:val="000C153B"/>
    <w:rsid w:val="000D0CF8"/>
    <w:rsid w:val="000E37C4"/>
    <w:rsid w:val="001068AD"/>
    <w:rsid w:val="00114927"/>
    <w:rsid w:val="00195D0F"/>
    <w:rsid w:val="00224C02"/>
    <w:rsid w:val="002940F0"/>
    <w:rsid w:val="002A2A6F"/>
    <w:rsid w:val="002F3176"/>
    <w:rsid w:val="00315DA4"/>
    <w:rsid w:val="003229A9"/>
    <w:rsid w:val="00363E5E"/>
    <w:rsid w:val="00371CFA"/>
    <w:rsid w:val="00377CC7"/>
    <w:rsid w:val="0038067A"/>
    <w:rsid w:val="003E0BF7"/>
    <w:rsid w:val="003E5338"/>
    <w:rsid w:val="003E591B"/>
    <w:rsid w:val="003F1603"/>
    <w:rsid w:val="00410A53"/>
    <w:rsid w:val="0049268B"/>
    <w:rsid w:val="004A6CCA"/>
    <w:rsid w:val="00507447"/>
    <w:rsid w:val="0054233F"/>
    <w:rsid w:val="00591D64"/>
    <w:rsid w:val="005B5739"/>
    <w:rsid w:val="005D5518"/>
    <w:rsid w:val="005D72BE"/>
    <w:rsid w:val="00627286"/>
    <w:rsid w:val="00642A78"/>
    <w:rsid w:val="006571A0"/>
    <w:rsid w:val="006B0B07"/>
    <w:rsid w:val="006C2605"/>
    <w:rsid w:val="006E1B8B"/>
    <w:rsid w:val="006E4EF8"/>
    <w:rsid w:val="007045D9"/>
    <w:rsid w:val="00713D0F"/>
    <w:rsid w:val="007731B6"/>
    <w:rsid w:val="007749AE"/>
    <w:rsid w:val="007A5B27"/>
    <w:rsid w:val="007C4340"/>
    <w:rsid w:val="008177EE"/>
    <w:rsid w:val="0088250B"/>
    <w:rsid w:val="00896078"/>
    <w:rsid w:val="00902D83"/>
    <w:rsid w:val="00904951"/>
    <w:rsid w:val="009110A6"/>
    <w:rsid w:val="0095145C"/>
    <w:rsid w:val="0096634C"/>
    <w:rsid w:val="009A4DD6"/>
    <w:rsid w:val="009C21D1"/>
    <w:rsid w:val="009E66DE"/>
    <w:rsid w:val="00A156AC"/>
    <w:rsid w:val="00A22198"/>
    <w:rsid w:val="00AB56BD"/>
    <w:rsid w:val="00AD5720"/>
    <w:rsid w:val="00AF3E77"/>
    <w:rsid w:val="00B053A0"/>
    <w:rsid w:val="00B10480"/>
    <w:rsid w:val="00B54C0D"/>
    <w:rsid w:val="00B60FAC"/>
    <w:rsid w:val="00B90FEA"/>
    <w:rsid w:val="00BA097C"/>
    <w:rsid w:val="00BF1015"/>
    <w:rsid w:val="00C140DD"/>
    <w:rsid w:val="00C93F9F"/>
    <w:rsid w:val="00D26CA2"/>
    <w:rsid w:val="00D635DD"/>
    <w:rsid w:val="00DC0273"/>
    <w:rsid w:val="00DD1E30"/>
    <w:rsid w:val="00DD247A"/>
    <w:rsid w:val="00E70779"/>
    <w:rsid w:val="00E75048"/>
    <w:rsid w:val="00EA6370"/>
    <w:rsid w:val="00FC6746"/>
    <w:rsid w:val="00FD08B5"/>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0B90"/>
  <w15:chartTrackingRefBased/>
  <w15:docId w15:val="{91A2C638-93EA-46D4-BB09-813ABEB5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2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7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2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57</cp:revision>
  <cp:lastPrinted>2020-05-16T10:31:00Z</cp:lastPrinted>
  <dcterms:created xsi:type="dcterms:W3CDTF">2020-05-14T22:14:00Z</dcterms:created>
  <dcterms:modified xsi:type="dcterms:W3CDTF">2020-05-16T12:18:00Z</dcterms:modified>
</cp:coreProperties>
</file>