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072C8" w14:textId="77777777" w:rsidR="00FD074C" w:rsidRPr="00D91BF4" w:rsidRDefault="001C5DD1" w:rsidP="00F5234E">
      <w:pPr>
        <w:pStyle w:val="NoSpacing"/>
        <w:rPr>
          <w:rFonts w:ascii="Arial" w:hAnsi="Arial" w:cs="Arial"/>
          <w:b/>
          <w:sz w:val="24"/>
          <w:szCs w:val="24"/>
        </w:rPr>
      </w:pPr>
      <w:r>
        <w:rPr>
          <w:rFonts w:ascii="Arial" w:hAnsi="Arial" w:cs="Arial"/>
          <w:b/>
          <w:sz w:val="24"/>
          <w:szCs w:val="24"/>
        </w:rPr>
        <w:t>+</w:t>
      </w:r>
      <w:r w:rsidR="00F5234E" w:rsidRPr="00D91BF4">
        <w:rPr>
          <w:rFonts w:ascii="Arial" w:hAnsi="Arial" w:cs="Arial"/>
          <w:b/>
          <w:sz w:val="24"/>
          <w:szCs w:val="24"/>
        </w:rPr>
        <w:t>Writing Assignment for Georges</w:t>
      </w:r>
    </w:p>
    <w:p w14:paraId="28101AC8" w14:textId="77777777" w:rsidR="00F5234E" w:rsidRDefault="00F5234E" w:rsidP="00F5234E">
      <w:pPr>
        <w:pStyle w:val="NoSpacing"/>
        <w:rPr>
          <w:rFonts w:ascii="Arial" w:hAnsi="Arial" w:cs="Arial"/>
          <w:sz w:val="24"/>
          <w:szCs w:val="24"/>
        </w:rPr>
      </w:pPr>
    </w:p>
    <w:p w14:paraId="0CE02002" w14:textId="77777777" w:rsidR="00F5234E" w:rsidRDefault="00F5234E" w:rsidP="00F5234E">
      <w:pPr>
        <w:pStyle w:val="NoSpacing"/>
        <w:rPr>
          <w:rFonts w:ascii="Arial" w:hAnsi="Arial" w:cs="Arial"/>
          <w:sz w:val="24"/>
          <w:szCs w:val="24"/>
        </w:rPr>
      </w:pPr>
      <w:r>
        <w:rPr>
          <w:rFonts w:ascii="Arial" w:hAnsi="Arial" w:cs="Arial"/>
          <w:sz w:val="24"/>
          <w:szCs w:val="24"/>
        </w:rPr>
        <w:t xml:space="preserve">You will be writing as if you are inhabiting the soul </w:t>
      </w:r>
      <w:r w:rsidR="009A36EA">
        <w:rPr>
          <w:rFonts w:ascii="Arial" w:hAnsi="Arial" w:cs="Arial"/>
          <w:sz w:val="24"/>
          <w:szCs w:val="24"/>
        </w:rPr>
        <w:t>of the</w:t>
      </w:r>
      <w:r>
        <w:rPr>
          <w:rFonts w:ascii="Arial" w:hAnsi="Arial" w:cs="Arial"/>
          <w:sz w:val="24"/>
          <w:szCs w:val="24"/>
        </w:rPr>
        <w:t xml:space="preserve"> protagonist of the novel, </w:t>
      </w:r>
      <w:r w:rsidRPr="009A36EA">
        <w:rPr>
          <w:rFonts w:ascii="Arial" w:hAnsi="Arial" w:cs="Arial"/>
          <w:b/>
          <w:i/>
          <w:sz w:val="24"/>
          <w:szCs w:val="24"/>
        </w:rPr>
        <w:t>Georges</w:t>
      </w:r>
      <w:r>
        <w:rPr>
          <w:rFonts w:ascii="Arial" w:hAnsi="Arial" w:cs="Arial"/>
          <w:sz w:val="24"/>
          <w:szCs w:val="24"/>
        </w:rPr>
        <w:t xml:space="preserve">.  Give Georges’ impressions and reflections on the following events.  What thoughts would be racing through his mind?  Your paper will be between </w:t>
      </w:r>
      <w:r w:rsidR="009A36EA">
        <w:rPr>
          <w:rFonts w:ascii="Arial" w:hAnsi="Arial" w:cs="Arial"/>
          <w:sz w:val="24"/>
          <w:szCs w:val="24"/>
        </w:rPr>
        <w:t>1400</w:t>
      </w:r>
      <w:r>
        <w:rPr>
          <w:rFonts w:ascii="Arial" w:hAnsi="Arial" w:cs="Arial"/>
          <w:sz w:val="24"/>
          <w:szCs w:val="24"/>
        </w:rPr>
        <w:t xml:space="preserve"> and 1</w:t>
      </w:r>
      <w:r w:rsidR="009A36EA">
        <w:rPr>
          <w:rFonts w:ascii="Arial" w:hAnsi="Arial" w:cs="Arial"/>
          <w:sz w:val="24"/>
          <w:szCs w:val="24"/>
        </w:rPr>
        <w:t>600</w:t>
      </w:r>
      <w:r>
        <w:rPr>
          <w:rFonts w:ascii="Arial" w:hAnsi="Arial" w:cs="Arial"/>
          <w:sz w:val="24"/>
          <w:szCs w:val="24"/>
        </w:rPr>
        <w:t xml:space="preserve"> words. Format the writing as if it were a journal</w:t>
      </w:r>
      <w:r w:rsidR="00E409C7">
        <w:rPr>
          <w:rFonts w:ascii="Arial" w:hAnsi="Arial" w:cs="Arial"/>
          <w:sz w:val="24"/>
          <w:szCs w:val="24"/>
        </w:rPr>
        <w:t xml:space="preserve"> covering events from 1810 – 1824. </w:t>
      </w:r>
    </w:p>
    <w:p w14:paraId="0D38ACCB" w14:textId="77777777" w:rsidR="00F5234E" w:rsidRPr="009A36EA" w:rsidRDefault="00F5234E" w:rsidP="00F5234E">
      <w:pPr>
        <w:pStyle w:val="NoSpacing"/>
        <w:rPr>
          <w:rFonts w:ascii="Arial" w:hAnsi="Arial" w:cs="Arial"/>
          <w:sz w:val="24"/>
          <w:szCs w:val="24"/>
        </w:rPr>
      </w:pPr>
    </w:p>
    <w:p w14:paraId="5249A6D6" w14:textId="77777777" w:rsidR="00F5234E" w:rsidRDefault="00F5234E" w:rsidP="00F5234E">
      <w:pPr>
        <w:pStyle w:val="NoSpacing"/>
        <w:rPr>
          <w:rFonts w:ascii="Trebuchet MS" w:hAnsi="Trebuchet MS"/>
          <w:color w:val="000000"/>
          <w:sz w:val="24"/>
          <w:szCs w:val="24"/>
          <w:shd w:val="clear" w:color="auto" w:fill="FFFFFF"/>
        </w:rPr>
      </w:pPr>
      <w:r w:rsidRPr="009A36EA">
        <w:rPr>
          <w:rFonts w:ascii="Arial" w:hAnsi="Arial" w:cs="Arial"/>
          <w:color w:val="000000"/>
          <w:sz w:val="24"/>
          <w:szCs w:val="24"/>
          <w:shd w:val="clear" w:color="auto" w:fill="FFFFFF"/>
        </w:rPr>
        <w:t xml:space="preserve">“This kind of writing assignment is meant to be interactive, as </w:t>
      </w:r>
      <w:r w:rsidR="00E409C7" w:rsidRPr="009A36EA">
        <w:rPr>
          <w:rFonts w:ascii="Arial" w:hAnsi="Arial" w:cs="Arial"/>
          <w:color w:val="000000"/>
          <w:sz w:val="24"/>
          <w:szCs w:val="24"/>
          <w:shd w:val="clear" w:color="auto" w:fill="FFFFFF"/>
        </w:rPr>
        <w:t>the writer</w:t>
      </w:r>
      <w:r w:rsidRPr="009A36EA">
        <w:rPr>
          <w:rFonts w:ascii="Arial" w:hAnsi="Arial" w:cs="Arial"/>
          <w:color w:val="000000"/>
          <w:sz w:val="24"/>
          <w:szCs w:val="24"/>
          <w:shd w:val="clear" w:color="auto" w:fill="FFFFFF"/>
        </w:rPr>
        <w:t xml:space="preserve"> engage</w:t>
      </w:r>
      <w:r w:rsidR="00E409C7" w:rsidRPr="009A36EA">
        <w:rPr>
          <w:rFonts w:ascii="Arial" w:hAnsi="Arial" w:cs="Arial"/>
          <w:color w:val="000000"/>
          <w:sz w:val="24"/>
          <w:szCs w:val="24"/>
          <w:shd w:val="clear" w:color="auto" w:fill="FFFFFF"/>
        </w:rPr>
        <w:t>s</w:t>
      </w:r>
      <w:r w:rsidRPr="009A36EA">
        <w:rPr>
          <w:rFonts w:ascii="Arial" w:hAnsi="Arial" w:cs="Arial"/>
          <w:color w:val="000000"/>
          <w:sz w:val="24"/>
          <w:szCs w:val="24"/>
          <w:shd w:val="clear" w:color="auto" w:fill="FFFFFF"/>
        </w:rPr>
        <w:t xml:space="preserve"> with ideas and experiences that bring about questions, comparisons, insights, criticisms, speculations, and tentative conclusions. Although somewhat less formal than essays or other course writing assignments, journal entries should still construct a coherent narrative, use complete sentences, and be grammatical</w:t>
      </w:r>
      <w:r w:rsidRPr="00F5234E">
        <w:rPr>
          <w:rFonts w:ascii="Trebuchet MS" w:hAnsi="Trebuchet MS"/>
          <w:color w:val="000000"/>
          <w:sz w:val="24"/>
          <w:szCs w:val="24"/>
          <w:shd w:val="clear" w:color="auto" w:fill="FFFFFF"/>
        </w:rPr>
        <w:t>ly correct</w:t>
      </w:r>
      <w:r>
        <w:rPr>
          <w:rFonts w:ascii="Trebuchet MS" w:hAnsi="Trebuchet MS"/>
          <w:color w:val="000000"/>
          <w:sz w:val="24"/>
          <w:szCs w:val="24"/>
          <w:shd w:val="clear" w:color="auto" w:fill="FFFFFF"/>
        </w:rPr>
        <w:t>.</w:t>
      </w:r>
    </w:p>
    <w:p w14:paraId="6E923755" w14:textId="77777777" w:rsidR="00F5234E" w:rsidRPr="00F5234E" w:rsidRDefault="00F5234E" w:rsidP="00F5234E">
      <w:pPr>
        <w:pStyle w:val="NoSpacing"/>
        <w:rPr>
          <w:rFonts w:ascii="Arial" w:hAnsi="Arial" w:cs="Arial"/>
          <w:sz w:val="24"/>
          <w:szCs w:val="24"/>
        </w:rPr>
      </w:pPr>
    </w:p>
    <w:p w14:paraId="7A619EAD" w14:textId="77777777" w:rsidR="00F5234E" w:rsidRDefault="00F5234E" w:rsidP="00F5234E">
      <w:pPr>
        <w:pStyle w:val="NoSpacing"/>
        <w:rPr>
          <w:rFonts w:ascii="Arial" w:hAnsi="Arial" w:cs="Arial"/>
          <w:sz w:val="24"/>
          <w:szCs w:val="24"/>
        </w:rPr>
      </w:pPr>
      <w:r>
        <w:rPr>
          <w:rFonts w:ascii="Arial" w:hAnsi="Arial" w:cs="Arial"/>
          <w:sz w:val="24"/>
          <w:szCs w:val="24"/>
        </w:rPr>
        <w:t xml:space="preserve">Retrieved 3/30/16 from </w:t>
      </w:r>
      <w:hyperlink r:id="rId4" w:history="1">
        <w:r w:rsidRPr="00DE26C9">
          <w:rPr>
            <w:rStyle w:val="Hyperlink"/>
            <w:rFonts w:ascii="Arial" w:hAnsi="Arial" w:cs="Arial"/>
            <w:sz w:val="24"/>
            <w:szCs w:val="24"/>
          </w:rPr>
          <w:t>http://academicguides.waldenu.edu/writingcenter/assignments/journal</w:t>
        </w:r>
      </w:hyperlink>
    </w:p>
    <w:p w14:paraId="0E115B25" w14:textId="77777777" w:rsidR="00F5234E" w:rsidRDefault="00F5234E" w:rsidP="00F5234E">
      <w:pPr>
        <w:pStyle w:val="NoSpacing"/>
        <w:rPr>
          <w:rFonts w:ascii="Arial" w:hAnsi="Arial" w:cs="Arial"/>
          <w:sz w:val="24"/>
          <w:szCs w:val="24"/>
        </w:rPr>
      </w:pPr>
    </w:p>
    <w:p w14:paraId="4AE25D80" w14:textId="77777777" w:rsidR="00F5234E" w:rsidRDefault="00D91BF4" w:rsidP="00F5234E">
      <w:pPr>
        <w:pStyle w:val="NoSpacing"/>
        <w:rPr>
          <w:rFonts w:ascii="Arial" w:hAnsi="Arial" w:cs="Arial"/>
          <w:sz w:val="24"/>
          <w:szCs w:val="24"/>
        </w:rPr>
      </w:pPr>
      <w:r>
        <w:rPr>
          <w:rFonts w:ascii="Arial" w:hAnsi="Arial" w:cs="Arial"/>
          <w:sz w:val="24"/>
          <w:szCs w:val="24"/>
        </w:rPr>
        <w:t xml:space="preserve">Imagine dates, </w:t>
      </w:r>
      <w:r w:rsidR="00F5234E">
        <w:rPr>
          <w:rFonts w:ascii="Arial" w:hAnsi="Arial" w:cs="Arial"/>
          <w:sz w:val="24"/>
          <w:szCs w:val="24"/>
        </w:rPr>
        <w:t>times</w:t>
      </w:r>
      <w:r>
        <w:rPr>
          <w:rFonts w:ascii="Arial" w:hAnsi="Arial" w:cs="Arial"/>
          <w:sz w:val="24"/>
          <w:szCs w:val="24"/>
        </w:rPr>
        <w:t>, settings and Georges</w:t>
      </w:r>
      <w:r w:rsidR="009A36EA">
        <w:rPr>
          <w:rFonts w:ascii="Arial" w:hAnsi="Arial" w:cs="Arial"/>
          <w:sz w:val="24"/>
          <w:szCs w:val="24"/>
        </w:rPr>
        <w:t>’</w:t>
      </w:r>
      <w:r>
        <w:rPr>
          <w:rFonts w:ascii="Arial" w:hAnsi="Arial" w:cs="Arial"/>
          <w:sz w:val="24"/>
          <w:szCs w:val="24"/>
        </w:rPr>
        <w:t xml:space="preserve"> thoughts as he reflects on each of the </w:t>
      </w:r>
      <w:r w:rsidR="009A36EA">
        <w:rPr>
          <w:rFonts w:ascii="Arial" w:hAnsi="Arial" w:cs="Arial"/>
          <w:sz w:val="24"/>
          <w:szCs w:val="24"/>
        </w:rPr>
        <w:t>following in</w:t>
      </w:r>
      <w:r>
        <w:rPr>
          <w:rFonts w:ascii="Arial" w:hAnsi="Arial" w:cs="Arial"/>
          <w:sz w:val="24"/>
          <w:szCs w:val="24"/>
        </w:rPr>
        <w:t xml:space="preserve"> his twelve journal entries</w:t>
      </w:r>
      <w:r w:rsidR="00F5234E">
        <w:rPr>
          <w:rFonts w:ascii="Arial" w:hAnsi="Arial" w:cs="Arial"/>
          <w:sz w:val="24"/>
          <w:szCs w:val="24"/>
        </w:rPr>
        <w:t xml:space="preserve">:  </w:t>
      </w:r>
    </w:p>
    <w:p w14:paraId="6929E724" w14:textId="77777777" w:rsidR="00F5234E" w:rsidRDefault="00F5234E" w:rsidP="00F5234E">
      <w:pPr>
        <w:pStyle w:val="NoSpacing"/>
        <w:rPr>
          <w:rFonts w:ascii="Arial" w:hAnsi="Arial" w:cs="Arial"/>
          <w:sz w:val="24"/>
          <w:szCs w:val="24"/>
        </w:rPr>
      </w:pPr>
    </w:p>
    <w:p w14:paraId="079542A6" w14:textId="77777777" w:rsidR="00F5234E" w:rsidRDefault="00E409C7" w:rsidP="00F5234E">
      <w:pPr>
        <w:pStyle w:val="NoSpacing"/>
        <w:rPr>
          <w:rFonts w:ascii="Arial" w:hAnsi="Arial" w:cs="Arial"/>
          <w:sz w:val="24"/>
          <w:szCs w:val="24"/>
        </w:rPr>
      </w:pPr>
      <w:r>
        <w:rPr>
          <w:rFonts w:ascii="Arial" w:hAnsi="Arial" w:cs="Arial"/>
          <w:sz w:val="24"/>
          <w:szCs w:val="24"/>
        </w:rPr>
        <w:t>Incidents in Georges’ Journal:</w:t>
      </w:r>
    </w:p>
    <w:p w14:paraId="042A835F" w14:textId="77777777" w:rsidR="00E409C7" w:rsidRDefault="00E409C7" w:rsidP="00F5234E">
      <w:pPr>
        <w:pStyle w:val="NoSpacing"/>
        <w:rPr>
          <w:rFonts w:ascii="Arial" w:hAnsi="Arial" w:cs="Arial"/>
          <w:sz w:val="24"/>
          <w:szCs w:val="24"/>
        </w:rPr>
      </w:pPr>
    </w:p>
    <w:p w14:paraId="6DFE754D" w14:textId="77777777" w:rsidR="00E409C7" w:rsidRPr="005873BA" w:rsidRDefault="00E409C7" w:rsidP="00F5234E">
      <w:pPr>
        <w:pStyle w:val="NoSpacing"/>
        <w:rPr>
          <w:rFonts w:ascii="Arial" w:hAnsi="Arial" w:cs="Arial"/>
          <w:sz w:val="24"/>
          <w:szCs w:val="24"/>
          <w:highlight w:val="green"/>
        </w:rPr>
      </w:pPr>
      <w:r w:rsidRPr="005873BA">
        <w:rPr>
          <w:rFonts w:ascii="Arial" w:hAnsi="Arial" w:cs="Arial"/>
          <w:sz w:val="24"/>
          <w:szCs w:val="24"/>
          <w:highlight w:val="green"/>
        </w:rPr>
        <w:t>III</w:t>
      </w:r>
      <w:r w:rsidR="009A36EA" w:rsidRPr="005873BA">
        <w:rPr>
          <w:rFonts w:ascii="Arial" w:hAnsi="Arial" w:cs="Arial"/>
          <w:sz w:val="24"/>
          <w:szCs w:val="24"/>
          <w:highlight w:val="green"/>
        </w:rPr>
        <w:t>. Georges</w:t>
      </w:r>
      <w:r w:rsidRPr="005873BA">
        <w:rPr>
          <w:rFonts w:ascii="Arial" w:hAnsi="Arial" w:cs="Arial"/>
          <w:sz w:val="24"/>
          <w:szCs w:val="24"/>
          <w:highlight w:val="green"/>
        </w:rPr>
        <w:t>, Jacques, Henri and the flag</w:t>
      </w:r>
    </w:p>
    <w:p w14:paraId="55E7081A" w14:textId="77777777" w:rsidR="00E409C7" w:rsidRPr="005873BA" w:rsidRDefault="00E409C7" w:rsidP="00F5234E">
      <w:pPr>
        <w:pStyle w:val="NoSpacing"/>
        <w:rPr>
          <w:rFonts w:ascii="Arial" w:hAnsi="Arial" w:cs="Arial"/>
          <w:sz w:val="24"/>
          <w:szCs w:val="24"/>
          <w:highlight w:val="green"/>
        </w:rPr>
      </w:pPr>
    </w:p>
    <w:p w14:paraId="1B2EB479" w14:textId="77777777" w:rsidR="00E409C7" w:rsidRDefault="00E409C7" w:rsidP="00F5234E">
      <w:pPr>
        <w:pStyle w:val="NoSpacing"/>
        <w:rPr>
          <w:rFonts w:ascii="Arial" w:hAnsi="Arial" w:cs="Arial"/>
          <w:sz w:val="24"/>
          <w:szCs w:val="24"/>
        </w:rPr>
      </w:pPr>
      <w:r w:rsidRPr="005873BA">
        <w:rPr>
          <w:rFonts w:ascii="Arial" w:hAnsi="Arial" w:cs="Arial"/>
          <w:sz w:val="24"/>
          <w:szCs w:val="24"/>
          <w:highlight w:val="green"/>
        </w:rPr>
        <w:t>V.  Georges meeting his father again after 14 years</w:t>
      </w:r>
    </w:p>
    <w:p w14:paraId="69CE566E" w14:textId="77777777" w:rsidR="00E409C7" w:rsidRDefault="00E409C7" w:rsidP="00F5234E">
      <w:pPr>
        <w:pStyle w:val="NoSpacing"/>
        <w:rPr>
          <w:rFonts w:ascii="Arial" w:hAnsi="Arial" w:cs="Arial"/>
          <w:sz w:val="24"/>
          <w:szCs w:val="24"/>
        </w:rPr>
      </w:pPr>
    </w:p>
    <w:p w14:paraId="2BD696F3" w14:textId="77777777" w:rsidR="00E409C7" w:rsidRPr="005873BA" w:rsidRDefault="00E409C7" w:rsidP="00F5234E">
      <w:pPr>
        <w:pStyle w:val="NoSpacing"/>
        <w:rPr>
          <w:rFonts w:ascii="Arial" w:hAnsi="Arial" w:cs="Arial"/>
          <w:sz w:val="24"/>
          <w:szCs w:val="24"/>
          <w:highlight w:val="yellow"/>
        </w:rPr>
      </w:pPr>
      <w:r w:rsidRPr="005873BA">
        <w:rPr>
          <w:rFonts w:ascii="Arial" w:hAnsi="Arial" w:cs="Arial"/>
          <w:sz w:val="24"/>
          <w:szCs w:val="24"/>
          <w:highlight w:val="yellow"/>
        </w:rPr>
        <w:t>X.  Sara, Georges, Laïza, and the shark</w:t>
      </w:r>
    </w:p>
    <w:p w14:paraId="6269ABB6" w14:textId="77777777" w:rsidR="00E409C7" w:rsidRPr="005873BA" w:rsidRDefault="00E409C7" w:rsidP="00F5234E">
      <w:pPr>
        <w:pStyle w:val="NoSpacing"/>
        <w:rPr>
          <w:rFonts w:ascii="Arial" w:hAnsi="Arial" w:cs="Arial"/>
          <w:sz w:val="24"/>
          <w:szCs w:val="24"/>
          <w:highlight w:val="yellow"/>
        </w:rPr>
      </w:pPr>
    </w:p>
    <w:p w14:paraId="0AED513E" w14:textId="77777777" w:rsidR="00E409C7" w:rsidRPr="005873BA" w:rsidRDefault="00E409C7" w:rsidP="00F5234E">
      <w:pPr>
        <w:pStyle w:val="NoSpacing"/>
        <w:rPr>
          <w:rFonts w:ascii="Arial" w:hAnsi="Arial" w:cs="Arial"/>
          <w:sz w:val="24"/>
          <w:szCs w:val="24"/>
          <w:highlight w:val="yellow"/>
        </w:rPr>
      </w:pPr>
      <w:r w:rsidRPr="005873BA">
        <w:rPr>
          <w:rFonts w:ascii="Arial" w:hAnsi="Arial" w:cs="Arial"/>
          <w:sz w:val="24"/>
          <w:szCs w:val="24"/>
          <w:highlight w:val="yellow"/>
        </w:rPr>
        <w:t>XV. Georges in the storm, going to meet Sara at the Malmédie residence</w:t>
      </w:r>
    </w:p>
    <w:p w14:paraId="4D526F1F" w14:textId="77777777" w:rsidR="00E409C7" w:rsidRPr="005873BA" w:rsidRDefault="00E409C7" w:rsidP="00F5234E">
      <w:pPr>
        <w:pStyle w:val="NoSpacing"/>
        <w:rPr>
          <w:rFonts w:ascii="Arial" w:hAnsi="Arial" w:cs="Arial"/>
          <w:sz w:val="24"/>
          <w:szCs w:val="24"/>
          <w:highlight w:val="yellow"/>
        </w:rPr>
      </w:pPr>
    </w:p>
    <w:p w14:paraId="6E7DC98E" w14:textId="77777777" w:rsidR="00E409C7" w:rsidRPr="005873BA" w:rsidRDefault="00E409C7" w:rsidP="00F5234E">
      <w:pPr>
        <w:pStyle w:val="NoSpacing"/>
        <w:rPr>
          <w:rFonts w:ascii="Arial" w:hAnsi="Arial" w:cs="Arial"/>
          <w:sz w:val="24"/>
          <w:szCs w:val="24"/>
          <w:highlight w:val="yellow"/>
        </w:rPr>
      </w:pPr>
      <w:r w:rsidRPr="005873BA">
        <w:rPr>
          <w:rFonts w:ascii="Arial" w:hAnsi="Arial" w:cs="Arial"/>
          <w:sz w:val="24"/>
          <w:szCs w:val="24"/>
          <w:highlight w:val="yellow"/>
        </w:rPr>
        <w:t>XVI</w:t>
      </w:r>
      <w:r w:rsidR="009A36EA" w:rsidRPr="005873BA">
        <w:rPr>
          <w:rFonts w:ascii="Arial" w:hAnsi="Arial" w:cs="Arial"/>
          <w:sz w:val="24"/>
          <w:szCs w:val="24"/>
          <w:highlight w:val="yellow"/>
        </w:rPr>
        <w:t>. Georges</w:t>
      </w:r>
      <w:r w:rsidRPr="005873BA">
        <w:rPr>
          <w:rFonts w:ascii="Arial" w:hAnsi="Arial" w:cs="Arial"/>
          <w:sz w:val="24"/>
          <w:szCs w:val="24"/>
          <w:highlight w:val="yellow"/>
        </w:rPr>
        <w:t>, Lord Murray, Monsieur de Malmédie, Henri and Sara – Georges asks for Sara’s hand</w:t>
      </w:r>
    </w:p>
    <w:p w14:paraId="6AAA4FDC" w14:textId="77777777" w:rsidR="00E409C7" w:rsidRPr="005873BA" w:rsidRDefault="00E409C7" w:rsidP="00F5234E">
      <w:pPr>
        <w:pStyle w:val="NoSpacing"/>
        <w:rPr>
          <w:rFonts w:ascii="Arial" w:hAnsi="Arial" w:cs="Arial"/>
          <w:sz w:val="24"/>
          <w:szCs w:val="24"/>
          <w:highlight w:val="yellow"/>
        </w:rPr>
      </w:pPr>
    </w:p>
    <w:p w14:paraId="22C68DC1" w14:textId="77777777" w:rsidR="00E409C7" w:rsidRDefault="00E409C7" w:rsidP="00F5234E">
      <w:pPr>
        <w:pStyle w:val="NoSpacing"/>
        <w:rPr>
          <w:rFonts w:ascii="Arial" w:hAnsi="Arial" w:cs="Arial"/>
          <w:sz w:val="24"/>
          <w:szCs w:val="24"/>
        </w:rPr>
      </w:pPr>
      <w:r w:rsidRPr="005873BA">
        <w:rPr>
          <w:rFonts w:ascii="Arial" w:hAnsi="Arial" w:cs="Arial"/>
          <w:sz w:val="24"/>
          <w:szCs w:val="24"/>
          <w:highlight w:val="yellow"/>
        </w:rPr>
        <w:t>XVII. The race – Georges takes revenge on Henri</w:t>
      </w:r>
    </w:p>
    <w:p w14:paraId="3638EEFE" w14:textId="77777777" w:rsidR="00E409C7" w:rsidRDefault="00E409C7" w:rsidP="00F5234E">
      <w:pPr>
        <w:pStyle w:val="NoSpacing"/>
        <w:rPr>
          <w:rFonts w:ascii="Arial" w:hAnsi="Arial" w:cs="Arial"/>
          <w:sz w:val="24"/>
          <w:szCs w:val="24"/>
        </w:rPr>
      </w:pPr>
    </w:p>
    <w:p w14:paraId="413563DC" w14:textId="77777777" w:rsidR="00E409C7" w:rsidRPr="005873BA" w:rsidRDefault="00E409C7" w:rsidP="00F5234E">
      <w:pPr>
        <w:pStyle w:val="NoSpacing"/>
        <w:rPr>
          <w:rFonts w:ascii="Arial" w:hAnsi="Arial" w:cs="Arial"/>
          <w:sz w:val="24"/>
          <w:szCs w:val="24"/>
          <w:highlight w:val="red"/>
        </w:rPr>
      </w:pPr>
      <w:r w:rsidRPr="005873BA">
        <w:rPr>
          <w:rFonts w:ascii="Arial" w:hAnsi="Arial" w:cs="Arial"/>
          <w:sz w:val="24"/>
          <w:szCs w:val="24"/>
          <w:highlight w:val="red"/>
        </w:rPr>
        <w:t>XXI. Georges’ refusal of Sara</w:t>
      </w:r>
    </w:p>
    <w:p w14:paraId="3844C3BE" w14:textId="77777777" w:rsidR="00E409C7" w:rsidRPr="005873BA" w:rsidRDefault="00E409C7" w:rsidP="00F5234E">
      <w:pPr>
        <w:pStyle w:val="NoSpacing"/>
        <w:rPr>
          <w:rFonts w:ascii="Arial" w:hAnsi="Arial" w:cs="Arial"/>
          <w:sz w:val="24"/>
          <w:szCs w:val="24"/>
          <w:highlight w:val="red"/>
        </w:rPr>
      </w:pPr>
    </w:p>
    <w:p w14:paraId="41161B2D" w14:textId="77777777" w:rsidR="00E409C7" w:rsidRDefault="00E409C7" w:rsidP="00F5234E">
      <w:pPr>
        <w:pStyle w:val="NoSpacing"/>
        <w:rPr>
          <w:rFonts w:ascii="Arial" w:hAnsi="Arial" w:cs="Arial"/>
          <w:sz w:val="24"/>
          <w:szCs w:val="24"/>
        </w:rPr>
      </w:pPr>
      <w:r w:rsidRPr="005873BA">
        <w:rPr>
          <w:rFonts w:ascii="Arial" w:hAnsi="Arial" w:cs="Arial"/>
          <w:sz w:val="24"/>
          <w:szCs w:val="24"/>
          <w:highlight w:val="red"/>
        </w:rPr>
        <w:t>XXII. Georges coming upon the drunken slaves</w:t>
      </w:r>
    </w:p>
    <w:p w14:paraId="081D6E4F" w14:textId="77777777" w:rsidR="00E409C7" w:rsidRDefault="00E409C7" w:rsidP="00F5234E">
      <w:pPr>
        <w:pStyle w:val="NoSpacing"/>
        <w:rPr>
          <w:rFonts w:ascii="Arial" w:hAnsi="Arial" w:cs="Arial"/>
          <w:sz w:val="24"/>
          <w:szCs w:val="24"/>
        </w:rPr>
      </w:pPr>
    </w:p>
    <w:p w14:paraId="6C1D81D2" w14:textId="77777777" w:rsidR="00E409C7" w:rsidRPr="005873BA" w:rsidRDefault="00E409C7" w:rsidP="00F5234E">
      <w:pPr>
        <w:pStyle w:val="NoSpacing"/>
        <w:rPr>
          <w:rFonts w:ascii="Arial" w:hAnsi="Arial" w:cs="Arial"/>
          <w:sz w:val="24"/>
          <w:szCs w:val="24"/>
          <w:highlight w:val="cyan"/>
        </w:rPr>
      </w:pPr>
      <w:r w:rsidRPr="005873BA">
        <w:rPr>
          <w:rFonts w:ascii="Arial" w:hAnsi="Arial" w:cs="Arial"/>
          <w:sz w:val="24"/>
          <w:szCs w:val="24"/>
          <w:highlight w:val="cyan"/>
        </w:rPr>
        <w:t>XXVI. Georges, wounded, and confined to his litter, and what he realizes</w:t>
      </w:r>
    </w:p>
    <w:p w14:paraId="430A4D2D" w14:textId="77777777" w:rsidR="00E409C7" w:rsidRPr="005873BA" w:rsidRDefault="00E409C7" w:rsidP="00F5234E">
      <w:pPr>
        <w:pStyle w:val="NoSpacing"/>
        <w:rPr>
          <w:rFonts w:ascii="Arial" w:hAnsi="Arial" w:cs="Arial"/>
          <w:sz w:val="24"/>
          <w:szCs w:val="24"/>
          <w:highlight w:val="cyan"/>
        </w:rPr>
      </w:pPr>
    </w:p>
    <w:p w14:paraId="7D3F82CC" w14:textId="77777777" w:rsidR="00E409C7" w:rsidRPr="005873BA" w:rsidRDefault="00E409C7" w:rsidP="00F5234E">
      <w:pPr>
        <w:pStyle w:val="NoSpacing"/>
        <w:rPr>
          <w:rFonts w:ascii="Arial" w:hAnsi="Arial" w:cs="Arial"/>
          <w:sz w:val="24"/>
          <w:szCs w:val="24"/>
          <w:highlight w:val="cyan"/>
        </w:rPr>
      </w:pPr>
      <w:r w:rsidRPr="005873BA">
        <w:rPr>
          <w:rFonts w:ascii="Arial" w:hAnsi="Arial" w:cs="Arial"/>
          <w:sz w:val="24"/>
          <w:szCs w:val="24"/>
          <w:highlight w:val="cyan"/>
        </w:rPr>
        <w:t xml:space="preserve">XXVII Georges practices for </w:t>
      </w:r>
      <w:r w:rsidR="009A36EA" w:rsidRPr="005873BA">
        <w:rPr>
          <w:rFonts w:ascii="Arial" w:hAnsi="Arial" w:cs="Arial"/>
          <w:sz w:val="24"/>
          <w:szCs w:val="24"/>
          <w:highlight w:val="cyan"/>
        </w:rPr>
        <w:t>h</w:t>
      </w:r>
      <w:r w:rsidRPr="005873BA">
        <w:rPr>
          <w:rFonts w:ascii="Arial" w:hAnsi="Arial" w:cs="Arial"/>
          <w:sz w:val="24"/>
          <w:szCs w:val="24"/>
          <w:highlight w:val="cyan"/>
        </w:rPr>
        <w:t>is execution</w:t>
      </w:r>
    </w:p>
    <w:p w14:paraId="0889C8F2" w14:textId="77777777" w:rsidR="00E409C7" w:rsidRPr="005873BA" w:rsidRDefault="00E409C7" w:rsidP="00F5234E">
      <w:pPr>
        <w:pStyle w:val="NoSpacing"/>
        <w:rPr>
          <w:rFonts w:ascii="Arial" w:hAnsi="Arial" w:cs="Arial"/>
          <w:sz w:val="24"/>
          <w:szCs w:val="24"/>
          <w:highlight w:val="cyan"/>
        </w:rPr>
      </w:pPr>
    </w:p>
    <w:p w14:paraId="28EE90B5" w14:textId="77777777" w:rsidR="00E409C7" w:rsidRPr="005873BA" w:rsidRDefault="00E409C7" w:rsidP="00F5234E">
      <w:pPr>
        <w:pStyle w:val="NoSpacing"/>
        <w:rPr>
          <w:rFonts w:ascii="Arial" w:hAnsi="Arial" w:cs="Arial"/>
          <w:sz w:val="24"/>
          <w:szCs w:val="24"/>
          <w:highlight w:val="cyan"/>
        </w:rPr>
      </w:pPr>
      <w:r w:rsidRPr="005873BA">
        <w:rPr>
          <w:rFonts w:ascii="Arial" w:hAnsi="Arial" w:cs="Arial"/>
          <w:sz w:val="24"/>
          <w:szCs w:val="24"/>
          <w:highlight w:val="cyan"/>
        </w:rPr>
        <w:t>XXVIII. Georges sees Sara at the church</w:t>
      </w:r>
    </w:p>
    <w:p w14:paraId="63322A59" w14:textId="77777777" w:rsidR="00E409C7" w:rsidRPr="005873BA" w:rsidRDefault="00E409C7" w:rsidP="00F5234E">
      <w:pPr>
        <w:pStyle w:val="NoSpacing"/>
        <w:rPr>
          <w:rFonts w:ascii="Arial" w:hAnsi="Arial" w:cs="Arial"/>
          <w:sz w:val="24"/>
          <w:szCs w:val="24"/>
          <w:highlight w:val="cyan"/>
        </w:rPr>
      </w:pPr>
    </w:p>
    <w:p w14:paraId="168F73D3" w14:textId="77777777" w:rsidR="00E409C7" w:rsidRPr="00E409C7" w:rsidRDefault="00E409C7" w:rsidP="00F5234E">
      <w:pPr>
        <w:pStyle w:val="NoSpacing"/>
        <w:rPr>
          <w:rFonts w:ascii="Arial" w:hAnsi="Arial" w:cs="Arial"/>
          <w:sz w:val="24"/>
          <w:szCs w:val="24"/>
        </w:rPr>
      </w:pPr>
      <w:r w:rsidRPr="005873BA">
        <w:rPr>
          <w:rFonts w:ascii="Arial" w:hAnsi="Arial" w:cs="Arial"/>
          <w:sz w:val="24"/>
          <w:szCs w:val="24"/>
          <w:highlight w:val="cyan"/>
        </w:rPr>
        <w:t>XXX</w:t>
      </w:r>
      <w:r w:rsidR="00D91BF4" w:rsidRPr="005873BA">
        <w:rPr>
          <w:rFonts w:ascii="Arial" w:hAnsi="Arial" w:cs="Arial"/>
          <w:sz w:val="24"/>
          <w:szCs w:val="24"/>
          <w:highlight w:val="cyan"/>
        </w:rPr>
        <w:t>. Georges</w:t>
      </w:r>
      <w:r w:rsidRPr="005873BA">
        <w:rPr>
          <w:rFonts w:ascii="Arial" w:hAnsi="Arial" w:cs="Arial"/>
          <w:sz w:val="24"/>
          <w:szCs w:val="24"/>
          <w:highlight w:val="cyan"/>
        </w:rPr>
        <w:t xml:space="preserve"> and the battle, Pierre, Jacques and Lord Murray</w:t>
      </w:r>
    </w:p>
    <w:p w14:paraId="185B10D0" w14:textId="77777777" w:rsidR="00F5234E" w:rsidRPr="00E409C7" w:rsidRDefault="00F5234E" w:rsidP="00F5234E">
      <w:pPr>
        <w:pStyle w:val="NoSpacing"/>
        <w:rPr>
          <w:rFonts w:ascii="Arial" w:hAnsi="Arial" w:cs="Arial"/>
          <w:sz w:val="24"/>
          <w:szCs w:val="24"/>
        </w:rPr>
      </w:pPr>
    </w:p>
    <w:sectPr w:rsidR="00F5234E" w:rsidRPr="00E40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34E"/>
    <w:rsid w:val="0018656B"/>
    <w:rsid w:val="001C5DD1"/>
    <w:rsid w:val="0020764B"/>
    <w:rsid w:val="002258A2"/>
    <w:rsid w:val="005873BA"/>
    <w:rsid w:val="009A36EA"/>
    <w:rsid w:val="00D91BF4"/>
    <w:rsid w:val="00E409C7"/>
    <w:rsid w:val="00E62FB1"/>
    <w:rsid w:val="00F5029C"/>
    <w:rsid w:val="00F52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FBAEC"/>
  <w15:docId w15:val="{575C89EA-1799-4880-AE57-1C225B8A8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234E"/>
    <w:pPr>
      <w:spacing w:after="0" w:line="240" w:lineRule="auto"/>
    </w:pPr>
  </w:style>
  <w:style w:type="character" w:styleId="Hyperlink">
    <w:name w:val="Hyperlink"/>
    <w:basedOn w:val="DefaultParagraphFont"/>
    <w:uiPriority w:val="99"/>
    <w:unhideWhenUsed/>
    <w:rsid w:val="00F523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cademicguides.waldenu.edu/writingcenter/assignments/jour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Ann McGuire</dc:creator>
  <cp:lastModifiedBy>Colin A. Morris</cp:lastModifiedBy>
  <cp:revision>3</cp:revision>
  <cp:lastPrinted>2016-06-13T19:42:00Z</cp:lastPrinted>
  <dcterms:created xsi:type="dcterms:W3CDTF">2020-05-24T17:30:00Z</dcterms:created>
  <dcterms:modified xsi:type="dcterms:W3CDTF">2020-06-08T01:45:00Z</dcterms:modified>
</cp:coreProperties>
</file>