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B8E64" w14:textId="7C6B96DA" w:rsidR="00715FE9" w:rsidRDefault="00D45F06">
      <w:pPr>
        <w:rPr>
          <w:rFonts w:ascii="Times New Roman" w:hAnsi="Times New Roman" w:cs="Times New Roman"/>
          <w:sz w:val="20"/>
          <w:szCs w:val="20"/>
        </w:rPr>
      </w:pPr>
      <w:r>
        <w:rPr>
          <w:rFonts w:ascii="Times New Roman" w:hAnsi="Times New Roman" w:cs="Times New Roman"/>
          <w:sz w:val="20"/>
          <w:szCs w:val="20"/>
        </w:rPr>
        <w:t xml:space="preserve">Mixed and Bi-Racial is fine </w:t>
      </w:r>
    </w:p>
    <w:p w14:paraId="46872607" w14:textId="40824B59" w:rsidR="00D45F06" w:rsidRDefault="00D45F06">
      <w:pPr>
        <w:rPr>
          <w:rFonts w:ascii="Times New Roman" w:hAnsi="Times New Roman" w:cs="Times New Roman"/>
          <w:sz w:val="20"/>
          <w:szCs w:val="20"/>
        </w:rPr>
      </w:pPr>
      <w:r>
        <w:rPr>
          <w:rFonts w:ascii="Times New Roman" w:hAnsi="Times New Roman" w:cs="Times New Roman"/>
          <w:sz w:val="20"/>
          <w:szCs w:val="20"/>
        </w:rPr>
        <w:t>Mulatto has a negative connotation in today’s society</w:t>
      </w:r>
    </w:p>
    <w:p w14:paraId="0F8A96B9" w14:textId="2974C7EA" w:rsidR="00D45F06" w:rsidRDefault="00D45F06">
      <w:pPr>
        <w:rPr>
          <w:rFonts w:ascii="Times New Roman" w:hAnsi="Times New Roman" w:cs="Times New Roman"/>
          <w:sz w:val="20"/>
          <w:szCs w:val="20"/>
        </w:rPr>
      </w:pPr>
      <w:r>
        <w:rPr>
          <w:rFonts w:ascii="Times New Roman" w:hAnsi="Times New Roman" w:cs="Times New Roman"/>
          <w:sz w:val="20"/>
          <w:szCs w:val="20"/>
        </w:rPr>
        <w:t>Driven from word Mule</w:t>
      </w:r>
    </w:p>
    <w:p w14:paraId="00261615" w14:textId="0EC7D152" w:rsidR="00D45F06" w:rsidRDefault="00D45F06">
      <w:pPr>
        <w:rPr>
          <w:rFonts w:ascii="Times New Roman" w:hAnsi="Times New Roman" w:cs="Times New Roman"/>
          <w:sz w:val="20"/>
          <w:szCs w:val="20"/>
        </w:rPr>
      </w:pPr>
      <w:r>
        <w:rPr>
          <w:rFonts w:ascii="Times New Roman" w:hAnsi="Times New Roman" w:cs="Times New Roman"/>
          <w:sz w:val="20"/>
          <w:szCs w:val="20"/>
        </w:rPr>
        <w:t>Mulatto – half white and half black</w:t>
      </w:r>
    </w:p>
    <w:p w14:paraId="22B5FF06" w14:textId="688DE862" w:rsidR="00D45F06" w:rsidRDefault="00D45F06">
      <w:pPr>
        <w:rPr>
          <w:rFonts w:ascii="Times New Roman" w:hAnsi="Times New Roman" w:cs="Times New Roman"/>
          <w:sz w:val="20"/>
          <w:szCs w:val="20"/>
        </w:rPr>
      </w:pPr>
      <w:r>
        <w:rPr>
          <w:rFonts w:ascii="Times New Roman" w:hAnsi="Times New Roman" w:cs="Times New Roman"/>
          <w:sz w:val="20"/>
          <w:szCs w:val="20"/>
        </w:rPr>
        <w:t>Quadroon – ¼ black</w:t>
      </w:r>
    </w:p>
    <w:p w14:paraId="2718E6B9" w14:textId="512B4CEB" w:rsidR="00D45F06" w:rsidRDefault="00D45F06">
      <w:pPr>
        <w:rPr>
          <w:rFonts w:ascii="Times New Roman" w:hAnsi="Times New Roman" w:cs="Times New Roman"/>
          <w:sz w:val="20"/>
          <w:szCs w:val="20"/>
        </w:rPr>
      </w:pPr>
      <w:r>
        <w:rPr>
          <w:rFonts w:ascii="Times New Roman" w:hAnsi="Times New Roman" w:cs="Times New Roman"/>
          <w:sz w:val="20"/>
          <w:szCs w:val="20"/>
        </w:rPr>
        <w:t xml:space="preserve">Octaroon – 1/8 black </w:t>
      </w:r>
    </w:p>
    <w:p w14:paraId="0532C5CA" w14:textId="7BF82EC8" w:rsidR="00357553" w:rsidRDefault="00357553">
      <w:pPr>
        <w:rPr>
          <w:rFonts w:ascii="Times New Roman" w:hAnsi="Times New Roman" w:cs="Times New Roman"/>
          <w:sz w:val="20"/>
          <w:szCs w:val="20"/>
          <w:u w:val="single"/>
        </w:rPr>
      </w:pPr>
      <w:r>
        <w:rPr>
          <w:rFonts w:ascii="Times New Roman" w:hAnsi="Times New Roman" w:cs="Times New Roman"/>
          <w:sz w:val="20"/>
          <w:szCs w:val="20"/>
        </w:rPr>
        <w:t xml:space="preserve">Acknowledge the history that the word it represents across </w:t>
      </w:r>
      <w:r w:rsidRPr="00357553">
        <w:rPr>
          <w:rFonts w:ascii="Times New Roman" w:hAnsi="Times New Roman" w:cs="Times New Roman"/>
          <w:sz w:val="20"/>
          <w:szCs w:val="20"/>
          <w:u w:val="single"/>
        </w:rPr>
        <w:t xml:space="preserve">the world </w:t>
      </w:r>
    </w:p>
    <w:p w14:paraId="7B27B872" w14:textId="30100FD0" w:rsidR="006D72E8" w:rsidRPr="006D72E8" w:rsidRDefault="006D72E8" w:rsidP="006D72E8">
      <w:pPr>
        <w:pStyle w:val="ListParagraph"/>
        <w:numPr>
          <w:ilvl w:val="0"/>
          <w:numId w:val="2"/>
        </w:numPr>
        <w:rPr>
          <w:rFonts w:ascii="Times New Roman" w:hAnsi="Times New Roman" w:cs="Times New Roman"/>
          <w:sz w:val="20"/>
          <w:szCs w:val="20"/>
          <w:u w:val="single"/>
        </w:rPr>
      </w:pPr>
      <w:r>
        <w:rPr>
          <w:rFonts w:ascii="Times New Roman" w:hAnsi="Times New Roman" w:cs="Times New Roman"/>
          <w:sz w:val="20"/>
          <w:szCs w:val="20"/>
        </w:rPr>
        <w:t>In the video the one woman said to acknowledge U.S. history and while that’s important slavery and racial issues are much older and spread much farther than the United States. One has to think where the initial racism and hatred originated and it</w:t>
      </w:r>
      <w:r w:rsidR="006B12E5">
        <w:rPr>
          <w:rFonts w:ascii="Times New Roman" w:hAnsi="Times New Roman" w:cs="Times New Roman"/>
          <w:sz w:val="20"/>
          <w:szCs w:val="20"/>
        </w:rPr>
        <w:t xml:space="preserve"> was everywhere and at all times. To strike down racial issues is to tackle a problem that has been in cultures since the beginning of humans. </w:t>
      </w:r>
    </w:p>
    <w:p w14:paraId="5AF72A76" w14:textId="77777777" w:rsidR="00C46307" w:rsidRDefault="00C46307">
      <w:pPr>
        <w:rPr>
          <w:rFonts w:ascii="Times New Roman" w:hAnsi="Times New Roman" w:cs="Times New Roman"/>
          <w:sz w:val="20"/>
          <w:szCs w:val="20"/>
          <w:u w:val="single"/>
        </w:rPr>
      </w:pPr>
    </w:p>
    <w:p w14:paraId="58B4D036" w14:textId="617C4D3C" w:rsidR="00277A86" w:rsidRDefault="00277A86">
      <w:pPr>
        <w:rPr>
          <w:rFonts w:ascii="Times New Roman" w:hAnsi="Times New Roman" w:cs="Times New Roman"/>
          <w:sz w:val="20"/>
          <w:szCs w:val="20"/>
        </w:rPr>
      </w:pPr>
      <w:r>
        <w:rPr>
          <w:rFonts w:ascii="Times New Roman" w:hAnsi="Times New Roman" w:cs="Times New Roman"/>
          <w:sz w:val="20"/>
          <w:szCs w:val="20"/>
        </w:rPr>
        <w:t xml:space="preserve">Talks about denying mother and father </w:t>
      </w:r>
    </w:p>
    <w:p w14:paraId="66258721" w14:textId="0F87DD3E" w:rsidR="00454421" w:rsidRPr="00454421" w:rsidRDefault="00277A86" w:rsidP="0045442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No one would want to deny their mother and father’s cultural side</w:t>
      </w:r>
      <w:r w:rsidR="006B12E5">
        <w:rPr>
          <w:rFonts w:ascii="Times New Roman" w:hAnsi="Times New Roman" w:cs="Times New Roman"/>
          <w:sz w:val="20"/>
          <w:szCs w:val="20"/>
        </w:rPr>
        <w:t xml:space="preserve">, not a racial or bi- racial issue. Most children want to embrace and be proud of their heritage and being bi-racial is no different. </w:t>
      </w:r>
    </w:p>
    <w:p w14:paraId="5FA92646" w14:textId="77777777" w:rsidR="00454421" w:rsidRDefault="00454421" w:rsidP="00454421">
      <w:pPr>
        <w:rPr>
          <w:rFonts w:ascii="Times New Roman" w:hAnsi="Times New Roman" w:cs="Times New Roman"/>
          <w:sz w:val="20"/>
          <w:szCs w:val="20"/>
        </w:rPr>
      </w:pPr>
    </w:p>
    <w:p w14:paraId="091E58BB" w14:textId="2F2B94FD" w:rsidR="00277A86" w:rsidRDefault="00277A86" w:rsidP="00454421">
      <w:pPr>
        <w:pStyle w:val="ListParagraph"/>
        <w:numPr>
          <w:ilvl w:val="0"/>
          <w:numId w:val="1"/>
        </w:numPr>
        <w:rPr>
          <w:rFonts w:ascii="Times New Roman" w:hAnsi="Times New Roman" w:cs="Times New Roman"/>
          <w:sz w:val="20"/>
          <w:szCs w:val="20"/>
        </w:rPr>
      </w:pPr>
      <w:r w:rsidRPr="00454421">
        <w:rPr>
          <w:rFonts w:ascii="Times New Roman" w:hAnsi="Times New Roman" w:cs="Times New Roman"/>
          <w:sz w:val="20"/>
          <w:szCs w:val="20"/>
        </w:rPr>
        <w:t xml:space="preserve">I agree </w:t>
      </w:r>
      <w:r w:rsidR="006B12E5">
        <w:rPr>
          <w:rFonts w:ascii="Times New Roman" w:hAnsi="Times New Roman" w:cs="Times New Roman"/>
          <w:sz w:val="20"/>
          <w:szCs w:val="20"/>
        </w:rPr>
        <w:t xml:space="preserve">with what was said in the video </w:t>
      </w:r>
      <w:r w:rsidRPr="00454421">
        <w:rPr>
          <w:rFonts w:ascii="Times New Roman" w:hAnsi="Times New Roman" w:cs="Times New Roman"/>
          <w:sz w:val="20"/>
          <w:szCs w:val="20"/>
        </w:rPr>
        <w:t xml:space="preserve">that we are all mixed and have different cultures within ourselves whether or not that is easily visible or not visible at all. </w:t>
      </w:r>
    </w:p>
    <w:p w14:paraId="26750905" w14:textId="77777777" w:rsidR="00000EDF" w:rsidRPr="00000EDF" w:rsidRDefault="00000EDF" w:rsidP="00000EDF">
      <w:pPr>
        <w:pStyle w:val="ListParagraph"/>
        <w:rPr>
          <w:rFonts w:ascii="Times New Roman" w:hAnsi="Times New Roman" w:cs="Times New Roman"/>
          <w:sz w:val="20"/>
          <w:szCs w:val="20"/>
        </w:rPr>
      </w:pPr>
    </w:p>
    <w:p w14:paraId="3CEE9CC4" w14:textId="7DE52659" w:rsidR="00000EDF" w:rsidRPr="00000EDF" w:rsidRDefault="00000EDF" w:rsidP="00000EDF">
      <w:pPr>
        <w:rPr>
          <w:rFonts w:ascii="Times New Roman" w:hAnsi="Times New Roman" w:cs="Times New Roman"/>
          <w:sz w:val="20"/>
          <w:szCs w:val="20"/>
        </w:rPr>
      </w:pPr>
    </w:p>
    <w:sectPr w:rsidR="00000EDF" w:rsidRPr="00000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92B7F"/>
    <w:multiLevelType w:val="hybridMultilevel"/>
    <w:tmpl w:val="486EF828"/>
    <w:lvl w:ilvl="0" w:tplc="99DAD48A">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87278"/>
    <w:multiLevelType w:val="hybridMultilevel"/>
    <w:tmpl w:val="8800CEE4"/>
    <w:lvl w:ilvl="0" w:tplc="88C0D1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E9"/>
    <w:rsid w:val="00000EDF"/>
    <w:rsid w:val="00277A86"/>
    <w:rsid w:val="00357553"/>
    <w:rsid w:val="00454421"/>
    <w:rsid w:val="006B12E5"/>
    <w:rsid w:val="006D72E8"/>
    <w:rsid w:val="00715FE9"/>
    <w:rsid w:val="00C46307"/>
    <w:rsid w:val="00D45F06"/>
    <w:rsid w:val="00E5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CCBF"/>
  <w15:chartTrackingRefBased/>
  <w15:docId w15:val="{5D1D8830-2F52-4B30-8883-E2594B89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9</cp:revision>
  <dcterms:created xsi:type="dcterms:W3CDTF">2020-05-19T23:04:00Z</dcterms:created>
  <dcterms:modified xsi:type="dcterms:W3CDTF">2020-05-19T23:44:00Z</dcterms:modified>
</cp:coreProperties>
</file>