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9D7D" w14:textId="18C6AE69" w:rsidR="000544B3" w:rsidRDefault="005E178C">
      <w:pPr>
        <w:rPr>
          <w:rFonts w:ascii="Lato" w:hAnsi="Lato" w:cs="Lato"/>
          <w:sz w:val="28"/>
          <w:szCs w:val="28"/>
        </w:rPr>
      </w:pPr>
      <w:r>
        <w:rPr>
          <w:rFonts w:ascii="Lato" w:hAnsi="Lato" w:cs="Lato"/>
          <w:sz w:val="28"/>
          <w:szCs w:val="28"/>
        </w:rPr>
        <w:t>Use of Geospatial Technology</w:t>
      </w:r>
    </w:p>
    <w:p w14:paraId="53BD03F4" w14:textId="2ADFAFF7" w:rsidR="005E178C" w:rsidRDefault="005E178C">
      <w:pPr>
        <w:rPr>
          <w:rFonts w:ascii="Lato" w:hAnsi="Lato" w:cs="Lato"/>
          <w:sz w:val="28"/>
          <w:szCs w:val="28"/>
        </w:rPr>
      </w:pPr>
      <w:r>
        <w:rPr>
          <w:rFonts w:ascii="Lato" w:hAnsi="Lato" w:cs="Lato"/>
          <w:sz w:val="28"/>
          <w:szCs w:val="28"/>
        </w:rPr>
        <w:pict w14:anchorId="58422ACE">
          <v:rect id="_x0000_i1097" style="width:0;height:1.5pt" o:hralign="center" o:hrstd="t" o:hr="t" fillcolor="#a0a0a0" stroked="f"/>
        </w:pict>
      </w:r>
    </w:p>
    <w:p w14:paraId="6A849739" w14:textId="5D86EFE9" w:rsidR="005E178C" w:rsidRDefault="005E178C" w:rsidP="005E178C">
      <w:pPr>
        <w:rPr>
          <w:rFonts w:ascii="Lato" w:hAnsi="Lato" w:cs="Lato"/>
          <w:sz w:val="28"/>
          <w:szCs w:val="28"/>
        </w:rPr>
      </w:pPr>
      <w:hyperlink r:id="rId5" w:history="1">
        <w:r w:rsidRPr="00A02202">
          <w:rPr>
            <w:rStyle w:val="Hyperlink"/>
            <w:rFonts w:ascii="Lato" w:hAnsi="Lato" w:cs="Lato"/>
            <w:sz w:val="28"/>
            <w:szCs w:val="28"/>
          </w:rPr>
          <w:t>https://www.esri.com/en-us/industries</w:t>
        </w:r>
        <w:r w:rsidRPr="00A02202">
          <w:rPr>
            <w:rStyle w:val="Hyperlink"/>
            <w:rFonts w:ascii="Lato" w:hAnsi="Lato" w:cs="Lato"/>
            <w:sz w:val="28"/>
            <w:szCs w:val="28"/>
          </w:rPr>
          <w:t>/</w:t>
        </w:r>
        <w:r w:rsidRPr="00A02202">
          <w:rPr>
            <w:rStyle w:val="Hyperlink"/>
            <w:rFonts w:ascii="Lato" w:hAnsi="Lato" w:cs="Lato"/>
            <w:sz w:val="28"/>
            <w:szCs w:val="28"/>
          </w:rPr>
          <w:t>index</w:t>
        </w:r>
      </w:hyperlink>
    </w:p>
    <w:p w14:paraId="37443F53" w14:textId="149CD051" w:rsidR="005E178C" w:rsidRPr="005E178C" w:rsidRDefault="005E178C" w:rsidP="005E178C">
      <w:pPr>
        <w:rPr>
          <w:rFonts w:ascii="Lato" w:hAnsi="Lato" w:cs="Lato"/>
          <w:sz w:val="28"/>
          <w:szCs w:val="28"/>
        </w:rPr>
      </w:pPr>
      <w:r w:rsidRPr="005E178C">
        <w:rPr>
          <w:rFonts w:ascii="Lato" w:hAnsi="Lato" w:cs="Lato"/>
          <w:sz w:val="28"/>
          <w:szCs w:val="28"/>
        </w:rPr>
        <w:t>Transit Industry</w:t>
      </w:r>
    </w:p>
    <w:p w14:paraId="5E28D205" w14:textId="3E1D5F1F" w:rsidR="005E178C" w:rsidRDefault="005E178C" w:rsidP="005E178C">
      <w:pPr>
        <w:pStyle w:val="ListParagraph"/>
        <w:numPr>
          <w:ilvl w:val="1"/>
          <w:numId w:val="1"/>
        </w:numPr>
        <w:rPr>
          <w:rFonts w:ascii="Lato" w:hAnsi="Lato" w:cs="Lato"/>
          <w:sz w:val="28"/>
          <w:szCs w:val="28"/>
        </w:rPr>
      </w:pPr>
      <w:hyperlink r:id="rId6" w:history="1">
        <w:r w:rsidRPr="00A02202">
          <w:rPr>
            <w:rStyle w:val="Hyperlink"/>
            <w:rFonts w:ascii="Lato" w:hAnsi="Lato" w:cs="Lato"/>
            <w:sz w:val="28"/>
            <w:szCs w:val="28"/>
          </w:rPr>
          <w:t>https://www.esri.com/en-us/industries/transit/overview</w:t>
        </w:r>
      </w:hyperlink>
    </w:p>
    <w:p w14:paraId="10CF23D0" w14:textId="30CDA591" w:rsidR="000E0A1C" w:rsidRPr="000E0A1C" w:rsidRDefault="000E0A1C" w:rsidP="000E0A1C">
      <w:pPr>
        <w:pStyle w:val="ListParagraph"/>
        <w:numPr>
          <w:ilvl w:val="1"/>
          <w:numId w:val="1"/>
        </w:numPr>
        <w:rPr>
          <w:rFonts w:ascii="Lato" w:hAnsi="Lato" w:cs="Lato"/>
          <w:sz w:val="28"/>
          <w:szCs w:val="28"/>
        </w:rPr>
      </w:pPr>
      <w:hyperlink r:id="rId7" w:history="1">
        <w:r w:rsidRPr="00125202">
          <w:rPr>
            <w:rStyle w:val="Hyperlink"/>
            <w:rFonts w:ascii="Lato" w:hAnsi="Lato" w:cs="Lato"/>
            <w:sz w:val="28"/>
            <w:szCs w:val="28"/>
          </w:rPr>
          <w:t>https://manifesto.transitapp.com/vision</w:t>
        </w:r>
      </w:hyperlink>
    </w:p>
    <w:p w14:paraId="1B03D607" w14:textId="7F74C68C" w:rsidR="005E178C" w:rsidRPr="005E178C" w:rsidRDefault="005E178C" w:rsidP="005E178C">
      <w:pPr>
        <w:rPr>
          <w:rFonts w:ascii="Lato" w:hAnsi="Lato" w:cs="Lato"/>
          <w:sz w:val="28"/>
          <w:szCs w:val="28"/>
        </w:rPr>
      </w:pPr>
      <w:r w:rsidRPr="005E178C">
        <w:rPr>
          <w:rFonts w:ascii="Lato" w:hAnsi="Lato" w:cs="Lato"/>
          <w:sz w:val="28"/>
          <w:szCs w:val="28"/>
        </w:rPr>
        <w:t>Conservation Industry</w:t>
      </w:r>
    </w:p>
    <w:p w14:paraId="3E636EE7" w14:textId="35439490" w:rsidR="005E178C" w:rsidRDefault="005E178C" w:rsidP="005E178C">
      <w:pPr>
        <w:pStyle w:val="ListParagraph"/>
        <w:numPr>
          <w:ilvl w:val="1"/>
          <w:numId w:val="1"/>
        </w:numPr>
        <w:rPr>
          <w:rFonts w:ascii="Lato" w:hAnsi="Lato" w:cs="Lato"/>
          <w:sz w:val="28"/>
          <w:szCs w:val="28"/>
        </w:rPr>
      </w:pPr>
      <w:hyperlink r:id="rId8" w:history="1">
        <w:r w:rsidRPr="00A02202">
          <w:rPr>
            <w:rStyle w:val="Hyperlink"/>
            <w:rFonts w:ascii="Lato" w:hAnsi="Lato" w:cs="Lato"/>
            <w:sz w:val="28"/>
            <w:szCs w:val="28"/>
          </w:rPr>
          <w:t>https://www.esri.com/en-us/industries/conservation/overview</w:t>
        </w:r>
      </w:hyperlink>
    </w:p>
    <w:p w14:paraId="1C211C80" w14:textId="5B9FBD1C" w:rsidR="005E178C" w:rsidRPr="005E178C" w:rsidRDefault="005E178C" w:rsidP="005E178C">
      <w:pPr>
        <w:rPr>
          <w:rFonts w:ascii="Lato" w:hAnsi="Lato" w:cs="Lato"/>
          <w:sz w:val="28"/>
          <w:szCs w:val="28"/>
        </w:rPr>
      </w:pPr>
      <w:r w:rsidRPr="005E178C">
        <w:rPr>
          <w:rFonts w:ascii="Lato" w:hAnsi="Lato" w:cs="Lato"/>
          <w:sz w:val="28"/>
          <w:szCs w:val="28"/>
        </w:rPr>
        <w:t>Retail Industry</w:t>
      </w:r>
    </w:p>
    <w:p w14:paraId="19C31470" w14:textId="3B8A0B0E" w:rsidR="005E178C" w:rsidRDefault="005E178C" w:rsidP="005E178C">
      <w:pPr>
        <w:pStyle w:val="ListParagraph"/>
        <w:numPr>
          <w:ilvl w:val="1"/>
          <w:numId w:val="1"/>
        </w:numPr>
        <w:rPr>
          <w:rFonts w:ascii="Lato" w:hAnsi="Lato" w:cs="Lato"/>
          <w:sz w:val="28"/>
          <w:szCs w:val="28"/>
        </w:rPr>
      </w:pPr>
      <w:hyperlink r:id="rId9" w:history="1">
        <w:r w:rsidRPr="00A02202">
          <w:rPr>
            <w:rStyle w:val="Hyperlink"/>
            <w:rFonts w:ascii="Lato" w:hAnsi="Lato" w:cs="Lato"/>
            <w:sz w:val="28"/>
            <w:szCs w:val="28"/>
          </w:rPr>
          <w:t>https://www.esri.com/en-us/industries/retail/overview</w:t>
        </w:r>
      </w:hyperlink>
    </w:p>
    <w:p w14:paraId="70FDF089" w14:textId="6F2F4A57" w:rsidR="00E00390" w:rsidRPr="00E00390" w:rsidRDefault="00E00390" w:rsidP="00E00390">
      <w:pPr>
        <w:pStyle w:val="ListParagraph"/>
        <w:numPr>
          <w:ilvl w:val="1"/>
          <w:numId w:val="1"/>
        </w:numPr>
        <w:rPr>
          <w:rFonts w:ascii="Lato" w:hAnsi="Lato" w:cs="Lato"/>
          <w:sz w:val="28"/>
          <w:szCs w:val="28"/>
        </w:rPr>
      </w:pPr>
      <w:hyperlink r:id="rId10" w:history="1">
        <w:r w:rsidRPr="00125202">
          <w:rPr>
            <w:rStyle w:val="Hyperlink"/>
            <w:rFonts w:ascii="Lato" w:hAnsi="Lato" w:cs="Lato"/>
            <w:sz w:val="28"/>
            <w:szCs w:val="28"/>
          </w:rPr>
          <w:t>https://biblus.accasoftware.com/en/how-gis-is-revolutionizing-the-retail-industry/</w:t>
        </w:r>
      </w:hyperlink>
    </w:p>
    <w:p w14:paraId="221C7F66" w14:textId="6CEB0404" w:rsidR="005E178C" w:rsidRPr="005E178C" w:rsidRDefault="005E178C" w:rsidP="005E178C">
      <w:pPr>
        <w:rPr>
          <w:rFonts w:ascii="Lato" w:hAnsi="Lato" w:cs="Lato"/>
          <w:sz w:val="28"/>
          <w:szCs w:val="28"/>
        </w:rPr>
      </w:pPr>
      <w:r>
        <w:rPr>
          <w:rFonts w:ascii="Lato" w:hAnsi="Lato" w:cs="Lato"/>
          <w:sz w:val="28"/>
          <w:szCs w:val="28"/>
        </w:rPr>
        <w:pict w14:anchorId="236ABF7D">
          <v:rect id="_x0000_i1101" style="width:0;height:1.5pt" o:hralign="center" o:hrstd="t" o:hr="t" fillcolor="#a0a0a0" stroked="f"/>
        </w:pict>
      </w:r>
    </w:p>
    <w:p w14:paraId="029732AC" w14:textId="708CD66E" w:rsidR="005E178C" w:rsidRDefault="005E178C" w:rsidP="005E178C">
      <w:pPr>
        <w:numPr>
          <w:ilvl w:val="0"/>
          <w:numId w:val="2"/>
        </w:numPr>
        <w:rPr>
          <w:rFonts w:ascii="Lato" w:hAnsi="Lato" w:cs="Lato"/>
          <w:sz w:val="28"/>
          <w:szCs w:val="28"/>
        </w:rPr>
      </w:pPr>
      <w:r w:rsidRPr="005E178C">
        <w:rPr>
          <w:rFonts w:ascii="Lato" w:hAnsi="Lato" w:cs="Lato"/>
          <w:sz w:val="28"/>
          <w:szCs w:val="28"/>
        </w:rPr>
        <w:t>Which industry or industries have you selected? </w:t>
      </w:r>
    </w:p>
    <w:p w14:paraId="6A33A0F6" w14:textId="4BC34827" w:rsidR="00A936A5" w:rsidRDefault="00A936A5" w:rsidP="00A936A5">
      <w:pPr>
        <w:rPr>
          <w:rFonts w:ascii="Lato" w:hAnsi="Lato" w:cs="Lato"/>
          <w:sz w:val="28"/>
          <w:szCs w:val="28"/>
        </w:rPr>
      </w:pPr>
      <w:r>
        <w:rPr>
          <w:rFonts w:ascii="Lato" w:hAnsi="Lato" w:cs="Lato"/>
          <w:sz w:val="28"/>
          <w:szCs w:val="28"/>
        </w:rPr>
        <w:t xml:space="preserve">I have selected the industries of transit, conservation, and retail. These encompass some of my passions and my interest in retail sales. </w:t>
      </w:r>
    </w:p>
    <w:p w14:paraId="18DBA9E6" w14:textId="785506CD" w:rsidR="005E178C" w:rsidRPr="005E178C" w:rsidRDefault="005E178C" w:rsidP="005E178C">
      <w:pPr>
        <w:rPr>
          <w:rFonts w:ascii="Lato" w:hAnsi="Lato" w:cs="Lato"/>
          <w:sz w:val="28"/>
          <w:szCs w:val="28"/>
        </w:rPr>
      </w:pPr>
      <w:r>
        <w:rPr>
          <w:rFonts w:ascii="Lato" w:hAnsi="Lato" w:cs="Lato"/>
          <w:sz w:val="28"/>
          <w:szCs w:val="28"/>
        </w:rPr>
        <w:pict w14:anchorId="3E118E4F">
          <v:rect id="_x0000_i1102" style="width:0;height:1.5pt" o:hralign="center" o:hrstd="t" o:hr="t" fillcolor="#a0a0a0" stroked="f"/>
        </w:pict>
      </w:r>
    </w:p>
    <w:p w14:paraId="7D7FA05C" w14:textId="1D4F65CD" w:rsidR="005E178C" w:rsidRDefault="005E178C" w:rsidP="005E178C">
      <w:pPr>
        <w:numPr>
          <w:ilvl w:val="0"/>
          <w:numId w:val="2"/>
        </w:numPr>
        <w:rPr>
          <w:rFonts w:ascii="Lato" w:hAnsi="Lato" w:cs="Lato"/>
          <w:sz w:val="28"/>
          <w:szCs w:val="28"/>
        </w:rPr>
      </w:pPr>
      <w:r w:rsidRPr="005E178C">
        <w:rPr>
          <w:rFonts w:ascii="Lato" w:hAnsi="Lato" w:cs="Lato"/>
          <w:sz w:val="28"/>
          <w:szCs w:val="28"/>
        </w:rPr>
        <w:t>How is GIS used in the industry or industries that you selected?</w:t>
      </w:r>
    </w:p>
    <w:p w14:paraId="3B5B5018" w14:textId="38F2F4EF" w:rsidR="00AF2CF6" w:rsidRDefault="00AF2CF6" w:rsidP="00AF2CF6">
      <w:pPr>
        <w:rPr>
          <w:rFonts w:ascii="Lato" w:hAnsi="Lato" w:cs="Lato"/>
          <w:sz w:val="28"/>
          <w:szCs w:val="28"/>
        </w:rPr>
      </w:pPr>
      <w:r>
        <w:rPr>
          <w:rFonts w:ascii="Lato" w:hAnsi="Lato" w:cs="Lato"/>
          <w:sz w:val="28"/>
          <w:szCs w:val="28"/>
        </w:rPr>
        <w:t xml:space="preserve">A company based in Montreal called Transit has revolutionized how we use technology when paying for and using public transportation. The app leverages crowdsourcing by using real-time data and not just static information that a transit provider releases. This makes the app more reliable than alternatives due to it being more accurate than its competitors. A part of the experience is also increasing the amount of GO riders you have helped by using the app. This gives the user a tangible number of how useful the app is and incentivizes them to keep using it. It also gives the developer feedback on metrics such as where people are using public transportation </w:t>
      </w:r>
      <w:r w:rsidR="001E299E">
        <w:rPr>
          <w:rFonts w:ascii="Lato" w:hAnsi="Lato" w:cs="Lato"/>
          <w:sz w:val="28"/>
          <w:szCs w:val="28"/>
        </w:rPr>
        <w:t>and the average trip time for each user.</w:t>
      </w:r>
      <w:r w:rsidR="00B62E0F">
        <w:rPr>
          <w:rFonts w:ascii="Lato" w:hAnsi="Lato" w:cs="Lato"/>
          <w:sz w:val="28"/>
          <w:szCs w:val="28"/>
        </w:rPr>
        <w:t xml:space="preserve"> You can also pay for </w:t>
      </w:r>
      <w:r w:rsidR="00B62E0F">
        <w:rPr>
          <w:rFonts w:ascii="Lato" w:hAnsi="Lato" w:cs="Lato"/>
          <w:sz w:val="28"/>
          <w:szCs w:val="28"/>
        </w:rPr>
        <w:lastRenderedPageBreak/>
        <w:t>your ticket inside the app which also provides convenience for</w:t>
      </w:r>
      <w:r w:rsidR="00276834">
        <w:rPr>
          <w:rFonts w:ascii="Lato" w:hAnsi="Lato" w:cs="Lato"/>
          <w:sz w:val="28"/>
          <w:szCs w:val="28"/>
        </w:rPr>
        <w:t xml:space="preserve"> an</w:t>
      </w:r>
      <w:r w:rsidR="00B62E0F">
        <w:rPr>
          <w:rFonts w:ascii="Lato" w:hAnsi="Lato" w:cs="Lato"/>
          <w:sz w:val="28"/>
          <w:szCs w:val="28"/>
        </w:rPr>
        <w:t xml:space="preserve"> </w:t>
      </w:r>
      <w:r w:rsidR="00276834">
        <w:rPr>
          <w:rFonts w:ascii="Lato" w:hAnsi="Lato" w:cs="Lato"/>
          <w:sz w:val="28"/>
          <w:szCs w:val="28"/>
        </w:rPr>
        <w:t>every</w:t>
      </w:r>
      <w:r w:rsidR="00B62E0F">
        <w:rPr>
          <w:rFonts w:ascii="Lato" w:hAnsi="Lato" w:cs="Lato"/>
          <w:sz w:val="28"/>
          <w:szCs w:val="28"/>
        </w:rPr>
        <w:t xml:space="preserve"> day transit rider. </w:t>
      </w:r>
      <w:r w:rsidR="001E299E">
        <w:rPr>
          <w:rFonts w:ascii="Lato" w:hAnsi="Lato" w:cs="Lato"/>
          <w:sz w:val="28"/>
          <w:szCs w:val="28"/>
        </w:rPr>
        <w:t xml:space="preserve"> </w:t>
      </w:r>
    </w:p>
    <w:p w14:paraId="4C9CFE0D" w14:textId="10E96FB1" w:rsidR="000E0A1C" w:rsidRDefault="000E0A1C" w:rsidP="000E0A1C">
      <w:pPr>
        <w:rPr>
          <w:rFonts w:ascii="Lato" w:hAnsi="Lato" w:cs="Lato"/>
          <w:sz w:val="28"/>
          <w:szCs w:val="28"/>
        </w:rPr>
      </w:pPr>
      <w:r>
        <w:rPr>
          <w:rFonts w:ascii="Lato" w:hAnsi="Lato" w:cs="Lato"/>
          <w:noProof/>
          <w:sz w:val="28"/>
          <w:szCs w:val="28"/>
        </w:rPr>
        <w:drawing>
          <wp:inline distT="0" distB="0" distL="0" distR="0" wp14:anchorId="00479B01" wp14:editId="4C60F0C7">
            <wp:extent cx="2218690" cy="4692015"/>
            <wp:effectExtent l="0" t="0" r="0" b="0"/>
            <wp:docPr id="799565542"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65542" name="Picture 3" descr="A screenshot of a pho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8690" cy="4692015"/>
                    </a:xfrm>
                    <a:prstGeom prst="rect">
                      <a:avLst/>
                    </a:prstGeom>
                  </pic:spPr>
                </pic:pic>
              </a:graphicData>
            </a:graphic>
          </wp:inline>
        </w:drawing>
      </w:r>
      <w:r>
        <w:rPr>
          <w:rFonts w:ascii="Lato" w:hAnsi="Lato" w:cs="Lato"/>
          <w:noProof/>
          <w:sz w:val="28"/>
          <w:szCs w:val="28"/>
        </w:rPr>
        <w:drawing>
          <wp:inline distT="0" distB="0" distL="0" distR="0" wp14:anchorId="267562EB" wp14:editId="0C5C4F75">
            <wp:extent cx="2240420" cy="4694555"/>
            <wp:effectExtent l="0" t="0" r="0" b="0"/>
            <wp:docPr id="1997946031"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46031" name="Picture 4" descr="A screenshot of a pho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6157" cy="4727530"/>
                    </a:xfrm>
                    <a:prstGeom prst="rect">
                      <a:avLst/>
                    </a:prstGeom>
                  </pic:spPr>
                </pic:pic>
              </a:graphicData>
            </a:graphic>
          </wp:inline>
        </w:drawing>
      </w:r>
      <w:r w:rsidR="003570B4">
        <w:rPr>
          <w:rFonts w:ascii="Lato" w:hAnsi="Lato" w:cs="Lato"/>
          <w:noProof/>
          <w:sz w:val="28"/>
          <w:szCs w:val="28"/>
        </w:rPr>
        <w:drawing>
          <wp:inline distT="0" distB="0" distL="0" distR="0" wp14:anchorId="666EA50D" wp14:editId="00A08150">
            <wp:extent cx="1479348" cy="3128647"/>
            <wp:effectExtent l="0" t="0" r="0" b="0"/>
            <wp:docPr id="1443874181"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4181" name="Picture 5" descr="A screenshot of a pho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4185" cy="3160026"/>
                    </a:xfrm>
                    <a:prstGeom prst="rect">
                      <a:avLst/>
                    </a:prstGeom>
                  </pic:spPr>
                </pic:pic>
              </a:graphicData>
            </a:graphic>
          </wp:inline>
        </w:drawing>
      </w:r>
    </w:p>
    <w:p w14:paraId="5A1FD975" w14:textId="53DF8133" w:rsidR="005E178C" w:rsidRPr="005E178C" w:rsidRDefault="005E178C" w:rsidP="005E178C">
      <w:pPr>
        <w:rPr>
          <w:rFonts w:ascii="Lato" w:hAnsi="Lato" w:cs="Lato"/>
          <w:sz w:val="28"/>
          <w:szCs w:val="28"/>
        </w:rPr>
      </w:pPr>
      <w:r>
        <w:rPr>
          <w:rFonts w:ascii="Lato" w:hAnsi="Lato" w:cs="Lato"/>
          <w:sz w:val="28"/>
          <w:szCs w:val="28"/>
        </w:rPr>
        <w:pict w14:anchorId="12E63207">
          <v:rect id="_x0000_i1100" style="width:0;height:1.5pt" o:hralign="center" o:hrstd="t" o:hr="t" fillcolor="#a0a0a0" stroked="f"/>
        </w:pict>
      </w:r>
    </w:p>
    <w:p w14:paraId="2437EC40" w14:textId="57782DBB" w:rsidR="005E178C" w:rsidRDefault="005E178C" w:rsidP="005E178C">
      <w:pPr>
        <w:numPr>
          <w:ilvl w:val="0"/>
          <w:numId w:val="2"/>
        </w:numPr>
        <w:rPr>
          <w:rFonts w:ascii="Lato" w:hAnsi="Lato" w:cs="Lato"/>
          <w:sz w:val="28"/>
          <w:szCs w:val="28"/>
        </w:rPr>
      </w:pPr>
      <w:r w:rsidRPr="005E178C">
        <w:rPr>
          <w:rFonts w:ascii="Lato" w:hAnsi="Lato" w:cs="Lato"/>
          <w:sz w:val="28"/>
          <w:szCs w:val="28"/>
        </w:rPr>
        <w:t>What did you find out about either </w:t>
      </w:r>
      <w:r w:rsidRPr="005E178C">
        <w:rPr>
          <w:rFonts w:ascii="Lato" w:hAnsi="Lato" w:cs="Lato"/>
          <w:b/>
          <w:bCs/>
          <w:sz w:val="28"/>
          <w:szCs w:val="28"/>
        </w:rPr>
        <w:t>problems</w:t>
      </w:r>
      <w:r w:rsidRPr="005E178C">
        <w:rPr>
          <w:rFonts w:ascii="Lato" w:hAnsi="Lato" w:cs="Lato"/>
          <w:sz w:val="28"/>
          <w:szCs w:val="28"/>
        </w:rPr>
        <w:t> that are being </w:t>
      </w:r>
      <w:r w:rsidRPr="005E178C">
        <w:rPr>
          <w:rFonts w:ascii="Lato" w:hAnsi="Lato" w:cs="Lato"/>
          <w:b/>
          <w:bCs/>
          <w:sz w:val="28"/>
          <w:szCs w:val="28"/>
        </w:rPr>
        <w:t>solved</w:t>
      </w:r>
      <w:r w:rsidRPr="005E178C">
        <w:rPr>
          <w:rFonts w:ascii="Lato" w:hAnsi="Lato" w:cs="Lato"/>
          <w:sz w:val="28"/>
          <w:szCs w:val="28"/>
        </w:rPr>
        <w:t> by using GIS software, or </w:t>
      </w:r>
      <w:r w:rsidRPr="005E178C">
        <w:rPr>
          <w:rFonts w:ascii="Lato" w:hAnsi="Lato" w:cs="Lato"/>
          <w:b/>
          <w:bCs/>
          <w:sz w:val="28"/>
          <w:szCs w:val="28"/>
        </w:rPr>
        <w:t>solutions</w:t>
      </w:r>
      <w:r w:rsidRPr="005E178C">
        <w:rPr>
          <w:rFonts w:ascii="Lato" w:hAnsi="Lato" w:cs="Lato"/>
          <w:sz w:val="28"/>
          <w:szCs w:val="28"/>
        </w:rPr>
        <w:t> that are being developed to solve </w:t>
      </w:r>
      <w:r w:rsidRPr="005E178C">
        <w:rPr>
          <w:rFonts w:ascii="Lato" w:hAnsi="Lato" w:cs="Lato"/>
          <w:b/>
          <w:bCs/>
          <w:sz w:val="28"/>
          <w:szCs w:val="28"/>
        </w:rPr>
        <w:t>problems</w:t>
      </w:r>
      <w:r w:rsidRPr="005E178C">
        <w:rPr>
          <w:rFonts w:ascii="Lato" w:hAnsi="Lato" w:cs="Lato"/>
          <w:sz w:val="28"/>
          <w:szCs w:val="28"/>
        </w:rPr>
        <w:t> at some point in the future? In your discussion post,</w:t>
      </w:r>
      <w:r w:rsidRPr="005E178C">
        <w:rPr>
          <w:rFonts w:ascii="Lato" w:hAnsi="Lato" w:cs="Lato"/>
          <w:b/>
          <w:bCs/>
          <w:sz w:val="28"/>
          <w:szCs w:val="28"/>
        </w:rPr>
        <w:t> share the links that showcase how GIS is being used</w:t>
      </w:r>
      <w:r w:rsidRPr="005E178C">
        <w:rPr>
          <w:rFonts w:ascii="Lato" w:hAnsi="Lato" w:cs="Lato"/>
          <w:sz w:val="28"/>
          <w:szCs w:val="28"/>
        </w:rPr>
        <w:t> (or embed videos, if applicable). </w:t>
      </w:r>
    </w:p>
    <w:p w14:paraId="07788B08" w14:textId="0F3A21AB" w:rsidR="005E178C" w:rsidRPr="005E178C" w:rsidRDefault="005E178C" w:rsidP="005E178C">
      <w:pPr>
        <w:rPr>
          <w:rFonts w:ascii="Lato" w:hAnsi="Lato" w:cs="Lato"/>
          <w:sz w:val="28"/>
          <w:szCs w:val="28"/>
        </w:rPr>
      </w:pPr>
      <w:r>
        <w:rPr>
          <w:rFonts w:ascii="Lato" w:hAnsi="Lato" w:cs="Lato"/>
          <w:sz w:val="28"/>
          <w:szCs w:val="28"/>
        </w:rPr>
        <w:pict w14:anchorId="367A5C77">
          <v:rect id="_x0000_i1099" style="width:0;height:1.5pt" o:hralign="center" o:hrstd="t" o:hr="t" fillcolor="#a0a0a0" stroked="f"/>
        </w:pict>
      </w:r>
    </w:p>
    <w:p w14:paraId="106F235A" w14:textId="3D9CC003" w:rsidR="005E178C" w:rsidRPr="005E178C" w:rsidRDefault="005E178C" w:rsidP="005E178C">
      <w:pPr>
        <w:numPr>
          <w:ilvl w:val="0"/>
          <w:numId w:val="2"/>
        </w:numPr>
        <w:rPr>
          <w:rFonts w:ascii="Lato" w:hAnsi="Lato" w:cs="Lato"/>
          <w:sz w:val="28"/>
          <w:szCs w:val="28"/>
        </w:rPr>
      </w:pPr>
      <w:r w:rsidRPr="005E178C">
        <w:rPr>
          <w:rFonts w:ascii="Lato" w:hAnsi="Lato" w:cs="Lato"/>
          <w:sz w:val="28"/>
          <w:szCs w:val="28"/>
        </w:rPr>
        <w:t>Do you imagine yourself being involved in one of these industries one day? How would you like to use GIS to solve problems? </w:t>
      </w:r>
      <w:r w:rsidRPr="005E178C">
        <w:rPr>
          <w:rFonts w:ascii="Lato" w:hAnsi="Lato" w:cs="Lato"/>
          <w:b/>
          <w:bCs/>
          <w:sz w:val="28"/>
          <w:szCs w:val="28"/>
        </w:rPr>
        <w:t>OR (especially if you don't plan to work in the industry)</w:t>
      </w:r>
      <w:r w:rsidRPr="005E178C">
        <w:rPr>
          <w:rFonts w:ascii="Lato" w:hAnsi="Lato" w:cs="Lato"/>
          <w:sz w:val="28"/>
          <w:szCs w:val="28"/>
        </w:rPr>
        <w:t> Which applications are most inspiring? Explain.</w:t>
      </w:r>
    </w:p>
    <w:p w14:paraId="64ABCB41" w14:textId="149FD85B" w:rsidR="005E178C" w:rsidRPr="006A5AE8" w:rsidRDefault="005E178C">
      <w:pPr>
        <w:rPr>
          <w:rFonts w:ascii="Lato" w:hAnsi="Lato" w:cs="Lato"/>
          <w:sz w:val="28"/>
          <w:szCs w:val="28"/>
        </w:rPr>
      </w:pPr>
      <w:r>
        <w:rPr>
          <w:rFonts w:ascii="Lato" w:hAnsi="Lato" w:cs="Lato"/>
          <w:sz w:val="28"/>
          <w:szCs w:val="28"/>
        </w:rPr>
        <w:lastRenderedPageBreak/>
        <w:pict w14:anchorId="2CC820D2">
          <v:rect id="_x0000_i1098" style="width:0;height:1.5pt" o:hralign="center" o:hrstd="t" o:hr="t" fillcolor="#a0a0a0" stroked="f"/>
        </w:pict>
      </w:r>
    </w:p>
    <w:sectPr w:rsidR="005E178C" w:rsidRPr="006A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779B5"/>
    <w:multiLevelType w:val="multilevel"/>
    <w:tmpl w:val="CB34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5220B"/>
    <w:multiLevelType w:val="hybridMultilevel"/>
    <w:tmpl w:val="45B47D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4668">
    <w:abstractNumId w:val="1"/>
  </w:num>
  <w:num w:numId="2" w16cid:durableId="64659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39BF"/>
    <w:rsid w:val="000544B3"/>
    <w:rsid w:val="000E0A1C"/>
    <w:rsid w:val="001C69CA"/>
    <w:rsid w:val="001E299E"/>
    <w:rsid w:val="00267033"/>
    <w:rsid w:val="00276834"/>
    <w:rsid w:val="003570B4"/>
    <w:rsid w:val="005039BF"/>
    <w:rsid w:val="005E178C"/>
    <w:rsid w:val="006A5AE8"/>
    <w:rsid w:val="007463B3"/>
    <w:rsid w:val="00943F57"/>
    <w:rsid w:val="00A936A5"/>
    <w:rsid w:val="00AF2CF6"/>
    <w:rsid w:val="00B04C8F"/>
    <w:rsid w:val="00B62E0F"/>
    <w:rsid w:val="00E00390"/>
    <w:rsid w:val="00E47790"/>
    <w:rsid w:val="00F90F70"/>
    <w:rsid w:val="00F9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3710"/>
  <w15:chartTrackingRefBased/>
  <w15:docId w15:val="{25AA2138-972F-4706-B4C5-562030C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9BF"/>
    <w:rPr>
      <w:rFonts w:eastAsiaTheme="majorEastAsia" w:cstheme="majorBidi"/>
      <w:color w:val="272727" w:themeColor="text1" w:themeTint="D8"/>
    </w:rPr>
  </w:style>
  <w:style w:type="paragraph" w:styleId="Title">
    <w:name w:val="Title"/>
    <w:basedOn w:val="Normal"/>
    <w:next w:val="Normal"/>
    <w:link w:val="TitleChar"/>
    <w:uiPriority w:val="10"/>
    <w:qFormat/>
    <w:rsid w:val="00503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9BF"/>
    <w:pPr>
      <w:spacing w:before="160"/>
      <w:jc w:val="center"/>
    </w:pPr>
    <w:rPr>
      <w:i/>
      <w:iCs/>
      <w:color w:val="404040" w:themeColor="text1" w:themeTint="BF"/>
    </w:rPr>
  </w:style>
  <w:style w:type="character" w:customStyle="1" w:styleId="QuoteChar">
    <w:name w:val="Quote Char"/>
    <w:basedOn w:val="DefaultParagraphFont"/>
    <w:link w:val="Quote"/>
    <w:uiPriority w:val="29"/>
    <w:rsid w:val="005039BF"/>
    <w:rPr>
      <w:i/>
      <w:iCs/>
      <w:color w:val="404040" w:themeColor="text1" w:themeTint="BF"/>
    </w:rPr>
  </w:style>
  <w:style w:type="paragraph" w:styleId="ListParagraph">
    <w:name w:val="List Paragraph"/>
    <w:basedOn w:val="Normal"/>
    <w:uiPriority w:val="34"/>
    <w:qFormat/>
    <w:rsid w:val="005039BF"/>
    <w:pPr>
      <w:ind w:left="720"/>
      <w:contextualSpacing/>
    </w:pPr>
  </w:style>
  <w:style w:type="character" w:styleId="IntenseEmphasis">
    <w:name w:val="Intense Emphasis"/>
    <w:basedOn w:val="DefaultParagraphFont"/>
    <w:uiPriority w:val="21"/>
    <w:qFormat/>
    <w:rsid w:val="005039BF"/>
    <w:rPr>
      <w:i/>
      <w:iCs/>
      <w:color w:val="0F4761" w:themeColor="accent1" w:themeShade="BF"/>
    </w:rPr>
  </w:style>
  <w:style w:type="paragraph" w:styleId="IntenseQuote">
    <w:name w:val="Intense Quote"/>
    <w:basedOn w:val="Normal"/>
    <w:next w:val="Normal"/>
    <w:link w:val="IntenseQuoteChar"/>
    <w:uiPriority w:val="30"/>
    <w:qFormat/>
    <w:rsid w:val="00503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9BF"/>
    <w:rPr>
      <w:i/>
      <w:iCs/>
      <w:color w:val="0F4761" w:themeColor="accent1" w:themeShade="BF"/>
    </w:rPr>
  </w:style>
  <w:style w:type="character" w:styleId="IntenseReference">
    <w:name w:val="Intense Reference"/>
    <w:basedOn w:val="DefaultParagraphFont"/>
    <w:uiPriority w:val="32"/>
    <w:qFormat/>
    <w:rsid w:val="005039BF"/>
    <w:rPr>
      <w:b/>
      <w:bCs/>
      <w:smallCaps/>
      <w:color w:val="0F4761" w:themeColor="accent1" w:themeShade="BF"/>
      <w:spacing w:val="5"/>
    </w:rPr>
  </w:style>
  <w:style w:type="character" w:styleId="Hyperlink">
    <w:name w:val="Hyperlink"/>
    <w:basedOn w:val="DefaultParagraphFont"/>
    <w:uiPriority w:val="99"/>
    <w:unhideWhenUsed/>
    <w:rsid w:val="005E178C"/>
    <w:rPr>
      <w:color w:val="467886" w:themeColor="hyperlink"/>
      <w:u w:val="single"/>
    </w:rPr>
  </w:style>
  <w:style w:type="character" w:styleId="UnresolvedMention">
    <w:name w:val="Unresolved Mention"/>
    <w:basedOn w:val="DefaultParagraphFont"/>
    <w:uiPriority w:val="99"/>
    <w:semiHidden/>
    <w:unhideWhenUsed/>
    <w:rsid w:val="005E178C"/>
    <w:rPr>
      <w:color w:val="605E5C"/>
      <w:shd w:val="clear" w:color="auto" w:fill="E1DFDD"/>
    </w:rPr>
  </w:style>
  <w:style w:type="character" w:styleId="FollowedHyperlink">
    <w:name w:val="FollowedHyperlink"/>
    <w:basedOn w:val="DefaultParagraphFont"/>
    <w:uiPriority w:val="99"/>
    <w:semiHidden/>
    <w:unhideWhenUsed/>
    <w:rsid w:val="005E17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406025">
      <w:bodyDiv w:val="1"/>
      <w:marLeft w:val="0"/>
      <w:marRight w:val="0"/>
      <w:marTop w:val="0"/>
      <w:marBottom w:val="0"/>
      <w:divBdr>
        <w:top w:val="none" w:sz="0" w:space="0" w:color="auto"/>
        <w:left w:val="none" w:sz="0" w:space="0" w:color="auto"/>
        <w:bottom w:val="none" w:sz="0" w:space="0" w:color="auto"/>
        <w:right w:val="none" w:sz="0" w:space="0" w:color="auto"/>
      </w:divBdr>
    </w:div>
    <w:div w:id="8171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i.com/en-us/industries/conservation/overview"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manifesto.transitapp.com/vision"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ri.com/en-us/industries/transit/overview" TargetMode="External"/><Relationship Id="rId11" Type="http://schemas.openxmlformats.org/officeDocument/2006/relationships/image" Target="media/image1.jpeg"/><Relationship Id="rId5" Type="http://schemas.openxmlformats.org/officeDocument/2006/relationships/hyperlink" Target="https://www.esri.com/en-us/industries/index" TargetMode="External"/><Relationship Id="rId15" Type="http://schemas.openxmlformats.org/officeDocument/2006/relationships/theme" Target="theme/theme1.xml"/><Relationship Id="rId10" Type="http://schemas.openxmlformats.org/officeDocument/2006/relationships/hyperlink" Target="https://biblus.accasoftware.com/en/how-gis-is-revolutionizing-the-retail-industry/" TargetMode="External"/><Relationship Id="rId4" Type="http://schemas.openxmlformats.org/officeDocument/2006/relationships/webSettings" Target="webSettings.xml"/><Relationship Id="rId9" Type="http://schemas.openxmlformats.org/officeDocument/2006/relationships/hyperlink" Target="https://www.esri.com/en-us/industries/retail/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12</cp:revision>
  <dcterms:created xsi:type="dcterms:W3CDTF">2025-03-05T10:58:00Z</dcterms:created>
  <dcterms:modified xsi:type="dcterms:W3CDTF">2025-03-05T11:57:00Z</dcterms:modified>
</cp:coreProperties>
</file>