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28711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B345C" w:rsidRPr="008B345C" w:rsidRDefault="008B345C" w:rsidP="008B345C">
          <w:pPr>
            <w:pStyle w:val="a8"/>
            <w:jc w:val="center"/>
            <w:rPr>
              <w:b/>
              <w:color w:val="000000" w:themeColor="text1"/>
            </w:rPr>
          </w:pPr>
          <w:r w:rsidRPr="008B345C">
            <w:rPr>
              <w:b/>
              <w:color w:val="000000" w:themeColor="text1"/>
            </w:rPr>
            <w:t>Оглавление</w:t>
          </w:r>
        </w:p>
        <w:p w:rsidR="008B345C" w:rsidRDefault="008B345C">
          <w:pPr>
            <w:pStyle w:val="11"/>
            <w:tabs>
              <w:tab w:val="left" w:pos="440"/>
              <w:tab w:val="right" w:leader="dot" w:pos="9345"/>
            </w:tabs>
            <w:rPr>
              <w:noProof/>
            </w:rPr>
          </w:pPr>
          <w:r>
            <w:fldChar w:fldCharType="begin"/>
          </w:r>
          <w:r>
            <w:instrText xml:space="preserve"> TOC \o "1-3" \h \z \u </w:instrText>
          </w:r>
          <w:r>
            <w:fldChar w:fldCharType="separate"/>
          </w:r>
          <w:hyperlink w:anchor="_Toc106912905" w:history="1">
            <w:r w:rsidRPr="004B545D">
              <w:rPr>
                <w:rStyle w:val="a9"/>
                <w:noProof/>
              </w:rPr>
              <w:t>1.</w:t>
            </w:r>
            <w:r>
              <w:rPr>
                <w:noProof/>
              </w:rPr>
              <w:tab/>
            </w:r>
            <w:r w:rsidRPr="004B545D">
              <w:rPr>
                <w:rStyle w:val="a9"/>
                <w:noProof/>
              </w:rPr>
              <w:t>Первое знакомство</w:t>
            </w:r>
            <w:r w:rsidRPr="004B545D">
              <w:rPr>
                <w:rStyle w:val="a9"/>
                <w:noProof/>
                <w:lang w:val="en-US"/>
              </w:rPr>
              <w:t>.</w:t>
            </w:r>
            <w:r>
              <w:rPr>
                <w:noProof/>
                <w:webHidden/>
              </w:rPr>
              <w:tab/>
            </w:r>
            <w:r>
              <w:rPr>
                <w:noProof/>
                <w:webHidden/>
              </w:rPr>
              <w:fldChar w:fldCharType="begin"/>
            </w:r>
            <w:r>
              <w:rPr>
                <w:noProof/>
                <w:webHidden/>
              </w:rPr>
              <w:instrText xml:space="preserve"> PAGEREF _Toc106912905 \h </w:instrText>
            </w:r>
            <w:r>
              <w:rPr>
                <w:noProof/>
                <w:webHidden/>
              </w:rPr>
            </w:r>
            <w:r>
              <w:rPr>
                <w:noProof/>
                <w:webHidden/>
              </w:rPr>
              <w:fldChar w:fldCharType="separate"/>
            </w:r>
            <w:r>
              <w:rPr>
                <w:noProof/>
                <w:webHidden/>
              </w:rPr>
              <w:t>1</w:t>
            </w:r>
            <w:r>
              <w:rPr>
                <w:noProof/>
                <w:webHidden/>
              </w:rPr>
              <w:fldChar w:fldCharType="end"/>
            </w:r>
          </w:hyperlink>
        </w:p>
        <w:p w:rsidR="008B345C" w:rsidRDefault="008B345C">
          <w:pPr>
            <w:pStyle w:val="21"/>
            <w:tabs>
              <w:tab w:val="left" w:pos="660"/>
              <w:tab w:val="right" w:leader="dot" w:pos="9345"/>
            </w:tabs>
            <w:rPr>
              <w:noProof/>
            </w:rPr>
          </w:pPr>
          <w:hyperlink w:anchor="_Toc106912906" w:history="1">
            <w:r w:rsidRPr="004B545D">
              <w:rPr>
                <w:rStyle w:val="a9"/>
                <w:rFonts w:ascii="Symbol" w:hAnsi="Symbol"/>
                <w:noProof/>
                <w:lang w:val="en-US"/>
              </w:rPr>
              <w:t></w:t>
            </w:r>
            <w:r>
              <w:rPr>
                <w:noProof/>
              </w:rPr>
              <w:tab/>
            </w:r>
            <w:r w:rsidRPr="004B545D">
              <w:rPr>
                <w:rStyle w:val="a9"/>
                <w:noProof/>
              </w:rPr>
              <w:t>Запуск</w:t>
            </w:r>
            <w:r w:rsidRPr="004B545D">
              <w:rPr>
                <w:rStyle w:val="a9"/>
                <w:noProof/>
                <w:lang w:val="en-US"/>
              </w:rPr>
              <w:t xml:space="preserve"> Microsoft Word </w:t>
            </w:r>
            <w:r w:rsidRPr="004B545D">
              <w:rPr>
                <w:rStyle w:val="a9"/>
                <w:noProof/>
              </w:rPr>
              <w:t>для</w:t>
            </w:r>
            <w:r w:rsidRPr="004B545D">
              <w:rPr>
                <w:rStyle w:val="a9"/>
                <w:noProof/>
                <w:lang w:val="en-US"/>
              </w:rPr>
              <w:t xml:space="preserve"> Windows.</w:t>
            </w:r>
            <w:r>
              <w:rPr>
                <w:noProof/>
                <w:webHidden/>
              </w:rPr>
              <w:tab/>
            </w:r>
            <w:r>
              <w:rPr>
                <w:noProof/>
                <w:webHidden/>
              </w:rPr>
              <w:fldChar w:fldCharType="begin"/>
            </w:r>
            <w:r>
              <w:rPr>
                <w:noProof/>
                <w:webHidden/>
              </w:rPr>
              <w:instrText xml:space="preserve"> PAGEREF _Toc106912906 \h </w:instrText>
            </w:r>
            <w:r>
              <w:rPr>
                <w:noProof/>
                <w:webHidden/>
              </w:rPr>
            </w:r>
            <w:r>
              <w:rPr>
                <w:noProof/>
                <w:webHidden/>
              </w:rPr>
              <w:fldChar w:fldCharType="separate"/>
            </w:r>
            <w:r>
              <w:rPr>
                <w:noProof/>
                <w:webHidden/>
              </w:rPr>
              <w:t>1</w:t>
            </w:r>
            <w:r>
              <w:rPr>
                <w:noProof/>
                <w:webHidden/>
              </w:rPr>
              <w:fldChar w:fldCharType="end"/>
            </w:r>
          </w:hyperlink>
        </w:p>
        <w:p w:rsidR="008B345C" w:rsidRDefault="008B345C">
          <w:pPr>
            <w:pStyle w:val="21"/>
            <w:tabs>
              <w:tab w:val="left" w:pos="660"/>
              <w:tab w:val="right" w:leader="dot" w:pos="9345"/>
            </w:tabs>
            <w:rPr>
              <w:noProof/>
            </w:rPr>
          </w:pPr>
          <w:hyperlink w:anchor="_Toc106912907" w:history="1">
            <w:r w:rsidRPr="004B545D">
              <w:rPr>
                <w:rStyle w:val="a9"/>
                <w:rFonts w:ascii="Symbol" w:hAnsi="Symbol"/>
                <w:noProof/>
              </w:rPr>
              <w:t></w:t>
            </w:r>
            <w:r>
              <w:rPr>
                <w:noProof/>
              </w:rPr>
              <w:tab/>
            </w:r>
            <w:r w:rsidRPr="004B545D">
              <w:rPr>
                <w:rStyle w:val="a9"/>
                <w:noProof/>
              </w:rPr>
              <w:t>Элементы экрана</w:t>
            </w:r>
            <w:r w:rsidRPr="004B545D">
              <w:rPr>
                <w:rStyle w:val="a9"/>
                <w:noProof/>
                <w:lang w:val="en-US"/>
              </w:rPr>
              <w:t>.</w:t>
            </w:r>
            <w:r>
              <w:rPr>
                <w:noProof/>
                <w:webHidden/>
              </w:rPr>
              <w:tab/>
            </w:r>
            <w:r>
              <w:rPr>
                <w:noProof/>
                <w:webHidden/>
              </w:rPr>
              <w:fldChar w:fldCharType="begin"/>
            </w:r>
            <w:r>
              <w:rPr>
                <w:noProof/>
                <w:webHidden/>
              </w:rPr>
              <w:instrText xml:space="preserve"> PAGEREF _Toc106912907 \h </w:instrText>
            </w:r>
            <w:r>
              <w:rPr>
                <w:noProof/>
                <w:webHidden/>
              </w:rPr>
            </w:r>
            <w:r>
              <w:rPr>
                <w:noProof/>
                <w:webHidden/>
              </w:rPr>
              <w:fldChar w:fldCharType="separate"/>
            </w:r>
            <w:r>
              <w:rPr>
                <w:noProof/>
                <w:webHidden/>
              </w:rPr>
              <w:t>1</w:t>
            </w:r>
            <w:r>
              <w:rPr>
                <w:noProof/>
                <w:webHidden/>
              </w:rPr>
              <w:fldChar w:fldCharType="end"/>
            </w:r>
          </w:hyperlink>
        </w:p>
        <w:p w:rsidR="008B345C" w:rsidRDefault="008B345C">
          <w:pPr>
            <w:pStyle w:val="11"/>
            <w:tabs>
              <w:tab w:val="left" w:pos="440"/>
              <w:tab w:val="right" w:leader="dot" w:pos="9345"/>
            </w:tabs>
            <w:rPr>
              <w:noProof/>
            </w:rPr>
          </w:pPr>
          <w:hyperlink w:anchor="_Toc106912908" w:history="1">
            <w:r w:rsidRPr="004B545D">
              <w:rPr>
                <w:rStyle w:val="a9"/>
                <w:noProof/>
              </w:rPr>
              <w:t>1.</w:t>
            </w:r>
            <w:r>
              <w:rPr>
                <w:noProof/>
              </w:rPr>
              <w:tab/>
            </w:r>
            <w:r w:rsidRPr="004B545D">
              <w:rPr>
                <w:rStyle w:val="a9"/>
                <w:noProof/>
              </w:rPr>
              <w:t>Печать и хранение документов</w:t>
            </w:r>
            <w:r w:rsidRPr="004B545D">
              <w:rPr>
                <w:rStyle w:val="a9"/>
                <w:noProof/>
                <w:lang w:val="en-US"/>
              </w:rPr>
              <w:t>.</w:t>
            </w:r>
            <w:r>
              <w:rPr>
                <w:noProof/>
                <w:webHidden/>
              </w:rPr>
              <w:tab/>
            </w:r>
            <w:r>
              <w:rPr>
                <w:noProof/>
                <w:webHidden/>
              </w:rPr>
              <w:fldChar w:fldCharType="begin"/>
            </w:r>
            <w:r>
              <w:rPr>
                <w:noProof/>
                <w:webHidden/>
              </w:rPr>
              <w:instrText xml:space="preserve"> PAGEREF _Toc106912908 \h </w:instrText>
            </w:r>
            <w:r>
              <w:rPr>
                <w:noProof/>
                <w:webHidden/>
              </w:rPr>
            </w:r>
            <w:r>
              <w:rPr>
                <w:noProof/>
                <w:webHidden/>
              </w:rPr>
              <w:fldChar w:fldCharType="separate"/>
            </w:r>
            <w:r>
              <w:rPr>
                <w:noProof/>
                <w:webHidden/>
              </w:rPr>
              <w:t>1</w:t>
            </w:r>
            <w:r>
              <w:rPr>
                <w:noProof/>
                <w:webHidden/>
              </w:rPr>
              <w:fldChar w:fldCharType="end"/>
            </w:r>
          </w:hyperlink>
        </w:p>
        <w:p w:rsidR="008B345C" w:rsidRDefault="008B345C">
          <w:pPr>
            <w:pStyle w:val="11"/>
            <w:tabs>
              <w:tab w:val="left" w:pos="440"/>
              <w:tab w:val="right" w:leader="dot" w:pos="9345"/>
            </w:tabs>
            <w:rPr>
              <w:noProof/>
            </w:rPr>
          </w:pPr>
          <w:hyperlink w:anchor="_Toc106912909" w:history="1">
            <w:r w:rsidRPr="004B545D">
              <w:rPr>
                <w:rStyle w:val="a9"/>
                <w:noProof/>
              </w:rPr>
              <w:t>2.</w:t>
            </w:r>
            <w:r>
              <w:rPr>
                <w:noProof/>
              </w:rPr>
              <w:tab/>
            </w:r>
            <w:r w:rsidRPr="004B545D">
              <w:rPr>
                <w:rStyle w:val="a9"/>
                <w:noProof/>
              </w:rPr>
              <w:t>Форматирование документов</w:t>
            </w:r>
            <w:r w:rsidRPr="004B545D">
              <w:rPr>
                <w:rStyle w:val="a9"/>
                <w:noProof/>
                <w:lang w:val="en-US"/>
              </w:rPr>
              <w:t>.</w:t>
            </w:r>
            <w:r>
              <w:rPr>
                <w:noProof/>
                <w:webHidden/>
              </w:rPr>
              <w:tab/>
            </w:r>
            <w:r>
              <w:rPr>
                <w:noProof/>
                <w:webHidden/>
              </w:rPr>
              <w:fldChar w:fldCharType="begin"/>
            </w:r>
            <w:r>
              <w:rPr>
                <w:noProof/>
                <w:webHidden/>
              </w:rPr>
              <w:instrText xml:space="preserve"> PAGEREF _Toc106912909 \h </w:instrText>
            </w:r>
            <w:r>
              <w:rPr>
                <w:noProof/>
                <w:webHidden/>
              </w:rPr>
            </w:r>
            <w:r>
              <w:rPr>
                <w:noProof/>
                <w:webHidden/>
              </w:rPr>
              <w:fldChar w:fldCharType="separate"/>
            </w:r>
            <w:r>
              <w:rPr>
                <w:noProof/>
                <w:webHidden/>
              </w:rPr>
              <w:t>1</w:t>
            </w:r>
            <w:r>
              <w:rPr>
                <w:noProof/>
                <w:webHidden/>
              </w:rPr>
              <w:fldChar w:fldCharType="end"/>
            </w:r>
          </w:hyperlink>
        </w:p>
        <w:p w:rsidR="008B345C" w:rsidRDefault="008B345C">
          <w:r>
            <w:rPr>
              <w:b/>
              <w:bCs/>
            </w:rPr>
            <w:fldChar w:fldCharType="end"/>
          </w:r>
        </w:p>
      </w:sdtContent>
    </w:sdt>
    <w:p w:rsidR="008B345C" w:rsidRDefault="008B345C" w:rsidP="00F82AAE"/>
    <w:p w:rsidR="003025FC" w:rsidRPr="00F82AAE" w:rsidRDefault="004E7B39" w:rsidP="00F82AAE">
      <w:pPr>
        <w:pStyle w:val="1"/>
        <w:numPr>
          <w:ilvl w:val="0"/>
          <w:numId w:val="3"/>
        </w:numPr>
      </w:pPr>
      <w:bookmarkStart w:id="0" w:name="_Toc106912905"/>
      <w:r w:rsidRPr="00F82AAE">
        <w:t>Первое знакомство</w:t>
      </w:r>
      <w:r w:rsidR="00F82AAE">
        <w:rPr>
          <w:lang w:val="en-US"/>
        </w:rPr>
        <w:t>.</w:t>
      </w:r>
      <w:bookmarkStart w:id="1" w:name="_GoBack"/>
      <w:bookmarkEnd w:id="0"/>
      <w:bookmarkEnd w:id="1"/>
    </w:p>
    <w:p w:rsidR="00F82AAE" w:rsidRPr="00F82AAE" w:rsidRDefault="00F82AAE" w:rsidP="00F82AAE">
      <w:pPr>
        <w:pStyle w:val="2"/>
        <w:numPr>
          <w:ilvl w:val="0"/>
          <w:numId w:val="5"/>
        </w:numPr>
        <w:rPr>
          <w:lang w:val="en-US"/>
        </w:rPr>
      </w:pPr>
      <w:bookmarkStart w:id="2" w:name="_Toc106912906"/>
      <w:r>
        <w:t>Запуск</w:t>
      </w:r>
      <w:r w:rsidRPr="00F82AAE">
        <w:rPr>
          <w:lang w:val="en-US"/>
        </w:rPr>
        <w:t xml:space="preserve"> </w:t>
      </w:r>
      <w:r>
        <w:rPr>
          <w:lang w:val="en-US"/>
        </w:rPr>
        <w:t xml:space="preserve">Microsoft Word </w:t>
      </w:r>
      <w:r>
        <w:t>для</w:t>
      </w:r>
      <w:r w:rsidRPr="00F82AAE">
        <w:rPr>
          <w:lang w:val="en-US"/>
        </w:rPr>
        <w:t xml:space="preserve"> </w:t>
      </w:r>
      <w:r>
        <w:rPr>
          <w:lang w:val="en-US"/>
        </w:rPr>
        <w:t>Windows.</w:t>
      </w:r>
      <w:bookmarkEnd w:id="2"/>
    </w:p>
    <w:p w:rsidR="004E7B39" w:rsidRPr="00F82AAE" w:rsidRDefault="004E7B39" w:rsidP="00F82AAE">
      <w:pPr>
        <w:ind w:left="709"/>
        <w:rPr>
          <w:lang w:val="en-US"/>
        </w:rPr>
      </w:pPr>
      <w:r>
        <w:t xml:space="preserve">Для запуска </w:t>
      </w:r>
      <w:r w:rsidRPr="00F82AAE">
        <w:rPr>
          <w:lang w:val="en-US"/>
        </w:rPr>
        <w:t>Word</w:t>
      </w:r>
      <w:r w:rsidRPr="004E7B39">
        <w:t xml:space="preserve"> </w:t>
      </w:r>
      <w:r>
        <w:t xml:space="preserve">необходимо щёлкнуть кнопку Пуск на панели задач и в группе меню Программы выбрать пункт </w:t>
      </w:r>
      <w:r w:rsidRPr="00F82AAE">
        <w:rPr>
          <w:lang w:val="en-US"/>
        </w:rPr>
        <w:t>Microsoft</w:t>
      </w:r>
      <w:r w:rsidRPr="004E7B39">
        <w:t xml:space="preserve"> </w:t>
      </w:r>
      <w:r w:rsidRPr="00F82AAE">
        <w:rPr>
          <w:lang w:val="en-US"/>
        </w:rPr>
        <w:t>Word</w:t>
      </w:r>
      <w:r w:rsidRPr="004E7B39">
        <w:t xml:space="preserve">. </w:t>
      </w:r>
      <w:r>
        <w:t xml:space="preserve">При запуске на экране можно увидеть чистый лист бумаги (окно документа), на котором производится работа над текстом документа. При первом запуске он имеет стандартное имя Документ 1. Это имя хорошо видно в строке заголовка. Запустите </w:t>
      </w:r>
      <w:r w:rsidRPr="00F82AAE">
        <w:rPr>
          <w:lang w:val="en-US"/>
        </w:rPr>
        <w:t>Word.</w:t>
      </w:r>
    </w:p>
    <w:p w:rsidR="004E7B39" w:rsidRDefault="004E7B39" w:rsidP="004E7B39">
      <w:pPr>
        <w:pStyle w:val="2"/>
        <w:numPr>
          <w:ilvl w:val="0"/>
          <w:numId w:val="2"/>
        </w:numPr>
      </w:pPr>
      <w:bookmarkStart w:id="3" w:name="_Toc106912907"/>
      <w:r>
        <w:t>Элементы экрана</w:t>
      </w:r>
      <w:r w:rsidR="00F82AAE">
        <w:rPr>
          <w:lang w:val="en-US"/>
        </w:rPr>
        <w:t>.</w:t>
      </w:r>
      <w:bookmarkEnd w:id="3"/>
    </w:p>
    <w:p w:rsidR="004E7B39" w:rsidRPr="00F82AAE" w:rsidRDefault="004E7B39" w:rsidP="00F82AAE">
      <w:pPr>
        <w:ind w:left="709"/>
      </w:pPr>
      <w:r>
        <w:t xml:space="preserve">Строка заголовка находится в верхней части экрана и имеет обычный вид для программ, работающих под управлением </w:t>
      </w:r>
      <w:r>
        <w:rPr>
          <w:lang w:val="en-US"/>
        </w:rPr>
        <w:t>Windows</w:t>
      </w:r>
      <w:r>
        <w:t xml:space="preserve">. Строка меню. Под строкой заголовка </w:t>
      </w:r>
      <w:r w:rsidR="00F82AAE">
        <w:t>находится строка меню, в которой перечислены группы команд</w:t>
      </w:r>
      <w:r w:rsidR="00F82AAE" w:rsidRPr="00F82AAE">
        <w:t xml:space="preserve">: </w:t>
      </w:r>
      <w:r w:rsidR="00F82AAE">
        <w:t>Файл, Правка, Формат, Сервис, Таблица, Окно, Справка. Каждая группа объединяет набор команд, имеющих общую функциональную направленность. Панель инструментов Стандартная. Под меню находится панель инструментов Стандартная.</w:t>
      </w:r>
    </w:p>
    <w:p w:rsidR="004E7B39" w:rsidRDefault="004E7B39" w:rsidP="004E7B39">
      <w:pPr>
        <w:pStyle w:val="1"/>
        <w:numPr>
          <w:ilvl w:val="0"/>
          <w:numId w:val="1"/>
        </w:numPr>
      </w:pPr>
      <w:bookmarkStart w:id="4" w:name="_Toc106912908"/>
      <w:r>
        <w:t>Печать и хранение документов</w:t>
      </w:r>
      <w:r w:rsidR="00F82AAE">
        <w:rPr>
          <w:lang w:val="en-US"/>
        </w:rPr>
        <w:t>.</w:t>
      </w:r>
      <w:bookmarkEnd w:id="4"/>
    </w:p>
    <w:p w:rsidR="00F82AAE" w:rsidRDefault="00F82AAE" w:rsidP="00F82AAE">
      <w:pPr>
        <w:ind w:left="709"/>
      </w:pPr>
      <w:r>
        <w:t>Напечатать текст несложно, если все указания для печати сделаны правильно. Достаточно выполнить команду Файл</w:t>
      </w:r>
      <w:r w:rsidRPr="00F82AAE">
        <w:t>/П</w:t>
      </w:r>
      <w:r>
        <w:t xml:space="preserve">ечать и нажать кнопку </w:t>
      </w:r>
      <w:r>
        <w:rPr>
          <w:lang w:val="en-US"/>
        </w:rPr>
        <w:t>Ok</w:t>
      </w:r>
      <w:r>
        <w:t xml:space="preserve"> в диалоговом окне Печать. Напечатайте заявление на принтере.</w:t>
      </w:r>
    </w:p>
    <w:p w:rsidR="00F82AAE" w:rsidRDefault="00F82AAE" w:rsidP="00F82AAE">
      <w:pPr>
        <w:pStyle w:val="1"/>
        <w:numPr>
          <w:ilvl w:val="0"/>
          <w:numId w:val="1"/>
        </w:numPr>
      </w:pPr>
      <w:bookmarkStart w:id="5" w:name="_Toc106912909"/>
      <w:r>
        <w:t>Форматирование документов</w:t>
      </w:r>
      <w:r>
        <w:rPr>
          <w:lang w:val="en-US"/>
        </w:rPr>
        <w:t>.</w:t>
      </w:r>
      <w:bookmarkEnd w:id="5"/>
    </w:p>
    <w:p w:rsidR="00F82AAE" w:rsidRPr="00F82AAE" w:rsidRDefault="00F82AAE" w:rsidP="00F82AAE">
      <w:pPr>
        <w:ind w:left="709"/>
      </w:pPr>
      <w:r>
        <w:t xml:space="preserve">Форматирование документа удобно производить в режиме разметки после того, как создан черновик документа. Удобно также отобразить на экране непечатаемые символы. </w:t>
      </w:r>
    </w:p>
    <w:sectPr w:rsidR="00F82AAE" w:rsidRPr="00F82AAE">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673" w:rsidRDefault="00676673" w:rsidP="00F82AAE">
      <w:pPr>
        <w:spacing w:after="0" w:line="240" w:lineRule="auto"/>
      </w:pPr>
      <w:r>
        <w:separator/>
      </w:r>
    </w:p>
  </w:endnote>
  <w:endnote w:type="continuationSeparator" w:id="0">
    <w:p w:rsidR="00676673" w:rsidRDefault="00676673" w:rsidP="00F82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673" w:rsidRDefault="00676673" w:rsidP="00F82AAE">
      <w:pPr>
        <w:spacing w:after="0" w:line="240" w:lineRule="auto"/>
      </w:pPr>
      <w:r>
        <w:separator/>
      </w:r>
    </w:p>
  </w:footnote>
  <w:footnote w:type="continuationSeparator" w:id="0">
    <w:p w:rsidR="00676673" w:rsidRDefault="00676673" w:rsidP="00F82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546"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075"/>
      <w:gridCol w:w="2560"/>
    </w:tblGrid>
    <w:tr w:rsidR="00B11ECA" w:rsidTr="00B11ECA">
      <w:trPr>
        <w:trHeight w:val="64"/>
        <w:jc w:val="right"/>
      </w:trPr>
      <w:tc>
        <w:tcPr>
          <w:tcW w:w="3071" w:type="pct"/>
          <w:shd w:val="clear" w:color="auto" w:fill="auto"/>
          <w:vAlign w:val="center"/>
        </w:tcPr>
        <w:p w:rsidR="00B11ECA" w:rsidRPr="00B11ECA" w:rsidRDefault="00B11ECA">
          <w:pPr>
            <w:pStyle w:val="a4"/>
            <w:rPr>
              <w:caps/>
              <w:color w:val="FFFFFF" w:themeColor="background1"/>
              <w:lang w:val="en-US"/>
            </w:rPr>
          </w:pPr>
          <w:r>
            <w:rPr>
              <w:caps/>
              <w:color w:val="000000" w:themeColor="text1"/>
              <w:lang w:val="en-US"/>
            </w:rPr>
            <w:t>[</w:t>
          </w:r>
          <w:r w:rsidRPr="00B11ECA">
            <w:rPr>
              <w:caps/>
              <w:color w:val="000000" w:themeColor="text1"/>
            </w:rPr>
            <w:t xml:space="preserve">знакомство с </w:t>
          </w:r>
          <w:r w:rsidRPr="00B11ECA">
            <w:rPr>
              <w:caps/>
              <w:color w:val="000000" w:themeColor="text1"/>
              <w:lang w:val="en-US"/>
            </w:rPr>
            <w:t>microsoft word</w:t>
          </w:r>
          <w:r w:rsidR="008B345C">
            <w:rPr>
              <w:caps/>
              <w:color w:val="000000" w:themeColor="text1"/>
              <w:lang w:val="en-US"/>
            </w:rPr>
            <w:t>]</w:t>
          </w:r>
        </w:p>
      </w:tc>
      <w:tc>
        <w:tcPr>
          <w:tcW w:w="1929" w:type="pct"/>
          <w:shd w:val="clear" w:color="auto" w:fill="FF0000"/>
          <w:vAlign w:val="center"/>
        </w:tcPr>
        <w:p w:rsidR="00B11ECA" w:rsidRDefault="00B11ECA" w:rsidP="00B11ECA">
          <w:pPr>
            <w:pStyle w:val="a4"/>
            <w:jc w:val="right"/>
            <w:rPr>
              <w:caps/>
              <w:color w:val="FFFFFF" w:themeColor="background1"/>
            </w:rPr>
          </w:pPr>
          <w:r>
            <w:rPr>
              <w:caps/>
              <w:color w:val="FFFFFF" w:themeColor="background1"/>
            </w:rPr>
            <w:t>23 июня 2022 г.</w:t>
          </w:r>
        </w:p>
      </w:tc>
    </w:tr>
  </w:tbl>
  <w:p w:rsidR="00F82AAE" w:rsidRDefault="00F82AAE" w:rsidP="005C066D">
    <w:pPr>
      <w:pStyle w:val="a4"/>
      <w:tabs>
        <w:tab w:val="clear" w:pos="4677"/>
        <w:tab w:val="clear" w:pos="9355"/>
        <w:tab w:val="left" w:pos="3938"/>
        <w:tab w:val="left" w:pos="742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801D0"/>
    <w:multiLevelType w:val="hybridMultilevel"/>
    <w:tmpl w:val="010A46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C818FD"/>
    <w:multiLevelType w:val="hybridMultilevel"/>
    <w:tmpl w:val="92DEFA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5C0FB0"/>
    <w:multiLevelType w:val="hybridMultilevel"/>
    <w:tmpl w:val="A5DEA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2F11F2"/>
    <w:multiLevelType w:val="hybridMultilevel"/>
    <w:tmpl w:val="2A6CC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C9B7ED1"/>
    <w:multiLevelType w:val="hybridMultilevel"/>
    <w:tmpl w:val="461E46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A9D"/>
    <w:rsid w:val="002F0A9D"/>
    <w:rsid w:val="003025FC"/>
    <w:rsid w:val="004E7B39"/>
    <w:rsid w:val="005C066D"/>
    <w:rsid w:val="00676673"/>
    <w:rsid w:val="008B345C"/>
    <w:rsid w:val="00B11ECA"/>
    <w:rsid w:val="00F82A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898FB"/>
  <w15:chartTrackingRefBased/>
  <w15:docId w15:val="{9BEB284C-1857-4CCD-A92F-A0A831C5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82AA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F82AAE"/>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2AAE"/>
    <w:rPr>
      <w:rFonts w:asciiTheme="majorHAnsi" w:eastAsiaTheme="majorEastAsia" w:hAnsiTheme="majorHAnsi" w:cstheme="majorBidi"/>
      <w:b/>
      <w:color w:val="000000" w:themeColor="text1"/>
      <w:sz w:val="32"/>
      <w:szCs w:val="32"/>
    </w:rPr>
  </w:style>
  <w:style w:type="character" w:customStyle="1" w:styleId="20">
    <w:name w:val="Заголовок 2 Знак"/>
    <w:basedOn w:val="a0"/>
    <w:link w:val="2"/>
    <w:uiPriority w:val="9"/>
    <w:rsid w:val="00F82AAE"/>
    <w:rPr>
      <w:rFonts w:asciiTheme="majorHAnsi" w:eastAsiaTheme="majorEastAsia" w:hAnsiTheme="majorHAnsi" w:cstheme="majorBidi"/>
      <w:color w:val="000000" w:themeColor="text1"/>
      <w:sz w:val="26"/>
      <w:szCs w:val="26"/>
    </w:rPr>
  </w:style>
  <w:style w:type="paragraph" w:styleId="a3">
    <w:name w:val="List Paragraph"/>
    <w:basedOn w:val="a"/>
    <w:uiPriority w:val="34"/>
    <w:qFormat/>
    <w:rsid w:val="00F82AAE"/>
    <w:pPr>
      <w:ind w:left="720"/>
      <w:contextualSpacing/>
    </w:pPr>
  </w:style>
  <w:style w:type="paragraph" w:styleId="a4">
    <w:name w:val="header"/>
    <w:basedOn w:val="a"/>
    <w:link w:val="a5"/>
    <w:uiPriority w:val="99"/>
    <w:unhideWhenUsed/>
    <w:rsid w:val="00F82AA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82AAE"/>
  </w:style>
  <w:style w:type="paragraph" w:styleId="a6">
    <w:name w:val="footer"/>
    <w:basedOn w:val="a"/>
    <w:link w:val="a7"/>
    <w:uiPriority w:val="99"/>
    <w:unhideWhenUsed/>
    <w:rsid w:val="00F82AA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82AAE"/>
  </w:style>
  <w:style w:type="paragraph" w:styleId="a8">
    <w:name w:val="TOC Heading"/>
    <w:basedOn w:val="1"/>
    <w:next w:val="a"/>
    <w:uiPriority w:val="39"/>
    <w:unhideWhenUsed/>
    <w:qFormat/>
    <w:rsid w:val="008B345C"/>
    <w:pPr>
      <w:outlineLvl w:val="9"/>
    </w:pPr>
    <w:rPr>
      <w:b w:val="0"/>
      <w:color w:val="2E74B5" w:themeColor="accent1" w:themeShade="BF"/>
      <w:lang w:eastAsia="ru-RU"/>
    </w:rPr>
  </w:style>
  <w:style w:type="paragraph" w:styleId="11">
    <w:name w:val="toc 1"/>
    <w:basedOn w:val="a"/>
    <w:next w:val="a"/>
    <w:autoRedefine/>
    <w:uiPriority w:val="39"/>
    <w:unhideWhenUsed/>
    <w:rsid w:val="008B345C"/>
    <w:pPr>
      <w:spacing w:after="100"/>
    </w:pPr>
  </w:style>
  <w:style w:type="paragraph" w:styleId="21">
    <w:name w:val="toc 2"/>
    <w:basedOn w:val="a"/>
    <w:next w:val="a"/>
    <w:autoRedefine/>
    <w:uiPriority w:val="39"/>
    <w:unhideWhenUsed/>
    <w:rsid w:val="008B345C"/>
    <w:pPr>
      <w:spacing w:after="100"/>
      <w:ind w:left="220"/>
    </w:pPr>
  </w:style>
  <w:style w:type="character" w:styleId="a9">
    <w:name w:val="Hyperlink"/>
    <w:basedOn w:val="a0"/>
    <w:uiPriority w:val="99"/>
    <w:unhideWhenUsed/>
    <w:rsid w:val="008B34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5B"/>
    <w:rsid w:val="0003195B"/>
    <w:rsid w:val="005D6C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8BEC90C23794AD18347FCC5AC5BAF5E">
    <w:name w:val="68BEC90C23794AD18347FCC5AC5BAF5E"/>
    <w:rsid w:val="0003195B"/>
  </w:style>
  <w:style w:type="paragraph" w:customStyle="1" w:styleId="F335F93DE6F440F49104FC29C3456F3F">
    <w:name w:val="F335F93DE6F440F49104FC29C3456F3F"/>
    <w:rsid w:val="0003195B"/>
  </w:style>
  <w:style w:type="paragraph" w:customStyle="1" w:styleId="74A9C5C602DC477AA0FE91156F317C03">
    <w:name w:val="74A9C5C602DC477AA0FE91156F317C03"/>
    <w:rsid w:val="00031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D67D9-3623-41A4-B9C5-A627A18C3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268</Words>
  <Characters>1529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2022-06-23T18:14:00Z</dcterms:created>
  <dcterms:modified xsi:type="dcterms:W3CDTF">2022-06-23T18:42:00Z</dcterms:modified>
</cp:coreProperties>
</file>