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CHARTER</w:t>
      </w:r>
    </w:p>
    <w:p>
      <w:pPr>
        <w:jc w:val="center"/>
      </w:pPr>
      <w:r>
        <w:rPr>
          <w:b/>
          <w:sz w:val="36"/>
        </w:rPr>
        <w:t>Customer Churn Analysis Project</w:t>
      </w:r>
    </w:p>
    <w:p>
      <w:pPr>
        <w:jc w:val="center"/>
      </w:pPr>
      <w:r>
        <w:rPr>
          <w:sz w:val="24"/>
        </w:rPr>
        <w:br/>
        <w:t>Team 2</w:t>
        <w:br/>
        <w:t>Stage 1</w:t>
        <w:br/>
      </w:r>
      <w:r>
        <w:rPr>
          <w:i/>
        </w:rPr>
        <w:t>Planned Stage 1 submission date: 22 August 2026</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Document Information</w:t>
            </w:r>
          </w:p>
        </w:tc>
        <w:tc>
          <w:tcPr>
            <w:tcW w:type="dxa" w:w="5040"/>
            <w:vAlign w:val="center"/>
          </w:tcPr>
          <w:p>
            <w:r>
              <w:rPr>
                <w:b/>
              </w:rPr>
              <w:t>Details</w:t>
            </w:r>
          </w:p>
        </w:tc>
      </w:tr>
      <w:tr>
        <w:tc>
          <w:tcPr>
            <w:tcW w:type="dxa" w:w="5040"/>
            <w:vAlign w:val="center"/>
          </w:tcPr>
          <w:p>
            <w:r>
              <w:t>Document</w:t>
            </w:r>
          </w:p>
        </w:tc>
        <w:tc>
          <w:tcPr>
            <w:tcW w:type="dxa" w:w="5040"/>
            <w:vAlign w:val="center"/>
          </w:tcPr>
          <w:p>
            <w:r>
              <w:t>Project Charter</w:t>
            </w:r>
          </w:p>
        </w:tc>
      </w:tr>
      <w:tr>
        <w:tc>
          <w:tcPr>
            <w:tcW w:type="dxa" w:w="5040"/>
            <w:vAlign w:val="center"/>
          </w:tcPr>
          <w:p>
            <w:r>
              <w:t>Project</w:t>
            </w:r>
          </w:p>
        </w:tc>
        <w:tc>
          <w:tcPr>
            <w:tcW w:type="dxa" w:w="5040"/>
            <w:vAlign w:val="center"/>
          </w:tcPr>
          <w:p>
            <w:r>
              <w:t>Customer Churn Analysis</w:t>
            </w:r>
          </w:p>
        </w:tc>
      </w:tr>
      <w:tr>
        <w:tc>
          <w:tcPr>
            <w:tcW w:type="dxa" w:w="5040"/>
            <w:vAlign w:val="center"/>
          </w:tcPr>
          <w:p>
            <w:r>
              <w:t>Team</w:t>
            </w:r>
          </w:p>
        </w:tc>
        <w:tc>
          <w:tcPr>
            <w:tcW w:type="dxa" w:w="5040"/>
            <w:vAlign w:val="center"/>
          </w:tcPr>
          <w:p>
            <w:r>
              <w:t>Team 2</w:t>
            </w:r>
          </w:p>
        </w:tc>
      </w:tr>
      <w:tr>
        <w:tc>
          <w:tcPr>
            <w:tcW w:type="dxa" w:w="5040"/>
            <w:vAlign w:val="center"/>
          </w:tcPr>
          <w:p>
            <w:r>
              <w:t>Version</w:t>
            </w:r>
          </w:p>
        </w:tc>
        <w:tc>
          <w:tcPr>
            <w:tcW w:type="dxa" w:w="5040"/>
            <w:vAlign w:val="center"/>
          </w:tcPr>
          <w:p>
            <w:r>
              <w:t>1.2 - Submission Copy</w:t>
            </w:r>
          </w:p>
        </w:tc>
      </w:tr>
      <w:tr>
        <w:tc>
          <w:tcPr>
            <w:tcW w:type="dxa" w:w="5040"/>
            <w:vAlign w:val="center"/>
          </w:tcPr>
          <w:p>
            <w:r>
              <w:t>Prepared</w:t>
            </w:r>
          </w:p>
        </w:tc>
        <w:tc>
          <w:tcPr>
            <w:tcW w:type="dxa" w:w="5040"/>
            <w:vAlign w:val="center"/>
          </w:tcPr>
          <w:p>
            <w:r>
              <w:t>17 August 2026</w:t>
            </w:r>
          </w:p>
        </w:tc>
      </w:tr>
      <w:tr>
        <w:tc>
          <w:tcPr>
            <w:tcW w:type="dxa" w:w="5040"/>
            <w:vAlign w:val="center"/>
          </w:tcPr>
          <w:p>
            <w:r>
              <w:t>Stage 1 due date</w:t>
            </w:r>
          </w:p>
        </w:tc>
        <w:tc>
          <w:tcPr>
            <w:tcW w:type="dxa" w:w="5040"/>
            <w:vAlign w:val="center"/>
          </w:tcPr>
          <w:p>
            <w:r>
              <w:t>22 August 2026</w:t>
            </w:r>
          </w:p>
        </w:tc>
      </w:tr>
      <w:tr>
        <w:tc>
          <w:tcPr>
            <w:tcW w:type="dxa" w:w="5040"/>
            <w:vAlign w:val="center"/>
          </w:tcPr>
          <w:p>
            <w:r>
              <w:t>Project management platform</w:t>
            </w:r>
          </w:p>
        </w:tc>
        <w:tc>
          <w:tcPr>
            <w:tcW w:type="dxa" w:w="5040"/>
            <w:vAlign w:val="center"/>
          </w:tcPr>
          <w:p>
            <w:r>
              <w:t>Jira - KAN / Team 2</w:t>
            </w:r>
          </w:p>
        </w:tc>
      </w:tr>
      <w:tr>
        <w:tc>
          <w:tcPr>
            <w:tcW w:type="dxa" w:w="5040"/>
            <w:vAlign w:val="center"/>
          </w:tcPr>
          <w:p>
            <w:r>
              <w:t>Documentation platform</w:t>
            </w:r>
          </w:p>
        </w:tc>
        <w:tc>
          <w:tcPr>
            <w:tcW w:type="dxa" w:w="5040"/>
            <w:vAlign w:val="center"/>
          </w:tcPr>
          <w:p>
            <w:r>
              <w:t>Confluence</w:t>
            </w:r>
          </w:p>
        </w:tc>
      </w:tr>
    </w:tbl>
    <w:p>
      <w:pPr>
        <w:pStyle w:val="Heading2"/>
      </w:pPr>
      <w:r>
        <w:t>Document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Version</w:t>
            </w:r>
          </w:p>
        </w:tc>
        <w:tc>
          <w:tcPr>
            <w:tcW w:type="dxa" w:w="3360"/>
            <w:vAlign w:val="center"/>
          </w:tcPr>
          <w:p>
            <w:r>
              <w:rPr>
                <w:b/>
              </w:rPr>
              <w:t>Date</w:t>
            </w:r>
          </w:p>
        </w:tc>
        <w:tc>
          <w:tcPr>
            <w:tcW w:type="dxa" w:w="3360"/>
            <w:vAlign w:val="center"/>
          </w:tcPr>
          <w:p>
            <w:r>
              <w:rPr>
                <w:b/>
              </w:rPr>
              <w:t>Change</w:t>
            </w:r>
          </w:p>
        </w:tc>
      </w:tr>
      <w:tr>
        <w:tc>
          <w:tcPr>
            <w:tcW w:type="dxa" w:w="3360"/>
            <w:vAlign w:val="center"/>
          </w:tcPr>
          <w:p>
            <w:r>
              <w:t>1.0</w:t>
            </w:r>
          </w:p>
        </w:tc>
        <w:tc>
          <w:tcPr>
            <w:tcW w:type="dxa" w:w="3360"/>
            <w:vAlign w:val="center"/>
          </w:tcPr>
          <w:p>
            <w:r>
              <w:t>17 Aug 2026</w:t>
            </w:r>
          </w:p>
        </w:tc>
        <w:tc>
          <w:tcPr>
            <w:tcW w:type="dxa" w:w="3360"/>
            <w:vAlign w:val="center"/>
          </w:tcPr>
          <w:p>
            <w:r>
              <w:t>Initial project charter prepared.</w:t>
            </w:r>
          </w:p>
        </w:tc>
      </w:tr>
      <w:tr>
        <w:tc>
          <w:tcPr>
            <w:tcW w:type="dxa" w:w="3360"/>
            <w:vAlign w:val="center"/>
          </w:tcPr>
          <w:p>
            <w:r>
              <w:t>1.1</w:t>
            </w:r>
          </w:p>
        </w:tc>
        <w:tc>
          <w:tcPr>
            <w:tcW w:type="dxa" w:w="3360"/>
            <w:vAlign w:val="center"/>
          </w:tcPr>
          <w:p>
            <w:r>
              <w:t>17 Aug 2026</w:t>
            </w:r>
          </w:p>
        </w:tc>
        <w:tc>
          <w:tcPr>
            <w:tcW w:type="dxa" w:w="3360"/>
            <w:vAlign w:val="center"/>
          </w:tcPr>
          <w:p>
            <w:r>
              <w:t>Expanded stakeholders, governance, constraints, approvals, planned timeline and project workflow.</w:t>
            </w:r>
          </w:p>
        </w:tc>
      </w:tr>
      <w:tr>
        <w:tc>
          <w:tcPr>
            <w:tcW w:type="dxa" w:w="3360"/>
          </w:tcPr>
          <w:p>
            <w:r>
              <w:t>1.2</w:t>
            </w:r>
          </w:p>
        </w:tc>
        <w:tc>
          <w:tcPr>
            <w:tcW w:type="dxa" w:w="3360"/>
          </w:tcPr>
          <w:p>
            <w:r>
              <w:t>17 Aug 2026</w:t>
            </w:r>
          </w:p>
        </w:tc>
        <w:tc>
          <w:tcPr>
            <w:tcW w:type="dxa" w:w="3360"/>
          </w:tcPr>
          <w:p>
            <w:r>
              <w:t>Removed sign-off section and refined wording for final submission.</w:t>
            </w:r>
          </w:p>
        </w:tc>
      </w:tr>
    </w:tbl>
    <w:p>
      <w:r>
        <w:br w:type="page"/>
      </w:r>
    </w:p>
    <w:p>
      <w:pPr>
        <w:pStyle w:val="Heading1"/>
      </w:pPr>
      <w:r>
        <w:t>1. Project Overview</w:t>
      </w:r>
    </w:p>
    <w:p>
      <w:r>
        <w:t>This project will analyse the supplied customer data to understand patterns associated with customer churn and develop a predictive approach that can support customer-retention decisions. The work will combine data engineering, exploratory analysis, visualisation, optional customer segmentation where it adds value, and supervised machine-learning classification. Jira will be used to plan and track work, while Confluence will be used for the project charter, meeting records and supporting documentation.</w:t>
      </w:r>
    </w:p>
    <w:p>
      <w:pPr>
        <w:pStyle w:val="Heading1"/>
      </w:pPr>
      <w:r>
        <w:t>2. Project Purpose</w:t>
      </w:r>
    </w:p>
    <w:p>
      <w:r/>
    </w:p>
    <w:p>
      <w:pPr>
        <w:pStyle w:val="Heading1"/>
      </w:pPr>
      <w:r>
        <w:t>3. Project Objectives</w:t>
      </w:r>
    </w:p>
    <w:p>
      <w:pPr>
        <w:pStyle w:val="ListBullet"/>
      </w:pPr>
      <w:r>
        <w:t>Understand the structure, meaning, quality and limitations of the supplied customer churn dataset.</w:t>
      </w:r>
    </w:p>
    <w:p>
      <w:pPr>
        <w:pStyle w:val="ListBullet"/>
      </w:pPr>
      <w:r>
        <w:t>Prepare a clean and reproducible dataset suitable for analysis and modelling.</w:t>
      </w:r>
    </w:p>
    <w:p>
      <w:pPr>
        <w:pStyle w:val="ListBullet"/>
      </w:pPr>
      <w:r>
        <w:t>Explore customer behaviour and identify variables and patterns associated with churn.</w:t>
      </w:r>
    </w:p>
    <w:p>
      <w:pPr>
        <w:pStyle w:val="ListBullet"/>
      </w:pPr>
      <w:r>
        <w:t>Use visual analysis to communicate important churn patterns clearly.</w:t>
      </w:r>
    </w:p>
    <w:p>
      <w:pPr>
        <w:pStyle w:val="ListBullet"/>
      </w:pPr>
      <w:r>
        <w:t>Use clustering or segmentation only where it provides useful exploratory customer insight; it is not a substitute for the churn classification task.</w:t>
      </w:r>
    </w:p>
    <w:p>
      <w:pPr>
        <w:pStyle w:val="ListBullet"/>
      </w:pPr>
      <w:r>
        <w:t>Develop and compare suitable supervised classification models for churn prediction.</w:t>
      </w:r>
    </w:p>
    <w:p>
      <w:pPr>
        <w:pStyle w:val="ListBullet"/>
      </w:pPr>
      <w:r>
        <w:t>Evaluate predictive performance using appropriate metrics, including measures beyond overall accuracy where class imbalance is present.</w:t>
      </w:r>
    </w:p>
    <w:p>
      <w:pPr>
        <w:pStyle w:val="ListBullet"/>
      </w:pPr>
      <w:r>
        <w:t>Translate analytical findings into practical, evidence-based customer-retention recommendations.</w:t>
      </w:r>
    </w:p>
    <w:p>
      <w:pPr>
        <w:pStyle w:val="ListBullet"/>
      </w:pPr>
      <w:r>
        <w:t>Maintain transparent project planning, decisions, risks, progress and meeting records.</w:t>
      </w:r>
    </w:p>
    <w:p>
      <w:pPr>
        <w:pStyle w:val="Heading1"/>
      </w:pPr>
      <w:r>
        <w:t>4. Scope</w:t>
      </w:r>
    </w:p>
    <w:p>
      <w:pPr>
        <w:pStyle w:val="Heading2"/>
      </w:pPr>
      <w:r>
        <w:t>4.1 In Scope</w:t>
      </w:r>
    </w:p>
    <w:p>
      <w:pPr>
        <w:pStyle w:val="ListBullet"/>
      </w:pPr>
      <w:r>
        <w:t>Review of the supplied customer dataset and available supporting information.</w:t>
      </w:r>
    </w:p>
    <w:p>
      <w:pPr>
        <w:pStyle w:val="ListBullet"/>
      </w:pPr>
      <w:r>
        <w:t>Data-quality assessment, cleaning, preprocessing and preparation.</w:t>
      </w:r>
    </w:p>
    <w:p>
      <w:pPr>
        <w:pStyle w:val="ListBullet"/>
      </w:pPr>
      <w:r>
        <w:t>Exploratory data analysis, descriptive statistics and visualisation.</w:t>
      </w:r>
    </w:p>
    <w:p>
      <w:pPr>
        <w:pStyle w:val="ListBullet"/>
      </w:pPr>
      <w:r>
        <w:t>Optional customer segmentation/clustering where it contributes to understanding customer groups.</w:t>
      </w:r>
    </w:p>
    <w:p>
      <w:pPr>
        <w:pStyle w:val="ListBullet"/>
      </w:pPr>
      <w:r>
        <w:t>Feature preparation and supervised churn classification modelling.</w:t>
      </w:r>
    </w:p>
    <w:p>
      <w:pPr>
        <w:pStyle w:val="ListBullet"/>
      </w:pPr>
      <w:r>
        <w:t>Model evaluation, comparison and interpretation.</w:t>
      </w:r>
    </w:p>
    <w:p>
      <w:pPr>
        <w:pStyle w:val="ListBullet"/>
      </w:pPr>
      <w:r>
        <w:t>Business findings, limitations and retention recommendations.</w:t>
      </w:r>
    </w:p>
    <w:p>
      <w:pPr>
        <w:pStyle w:val="ListBullet"/>
      </w:pPr>
      <w:r>
        <w:t>Jira-based project planning and progress tracking.</w:t>
      </w:r>
    </w:p>
    <w:p>
      <w:pPr>
        <w:pStyle w:val="ListBullet"/>
      </w:pPr>
      <w:r>
        <w:t>Confluence-based project documentation and bi-weekly meeting records.</w:t>
      </w:r>
    </w:p>
    <w:p>
      <w:pPr>
        <w:pStyle w:val="ListBullet"/>
      </w:pPr>
      <w:r>
        <w:t>Final report/presentation preparation.</w:t>
      </w:r>
    </w:p>
    <w:p>
      <w:pPr>
        <w:pStyle w:val="Heading2"/>
      </w:pPr>
      <w:r>
        <w:t>4.2 Out of Scope</w:t>
      </w:r>
    </w:p>
    <w:p>
      <w:pPr>
        <w:pStyle w:val="ListBullet"/>
      </w:pPr>
      <w:r>
        <w:t>Deployment of the final model into a live production environment unless separately approved.</w:t>
      </w:r>
    </w:p>
    <w:p>
      <w:pPr>
        <w:pStyle w:val="ListBullet"/>
      </w:pPr>
      <w:r>
        <w:t>Collection of new customer data outside the information supplied to the team.</w:t>
      </w:r>
    </w:p>
    <w:p>
      <w:pPr>
        <w:pStyle w:val="ListBullet"/>
      </w:pPr>
      <w:r>
        <w:t>Automated customer-contact, marketing or retention campaigns.</w:t>
      </w:r>
    </w:p>
    <w:p>
      <w:pPr>
        <w:pStyle w:val="ListBullet"/>
      </w:pPr>
      <w:r>
        <w:t>Production software integration or ongoing model monitoring after the project.</w:t>
      </w:r>
    </w:p>
    <w:p>
      <w:pPr>
        <w:pStyle w:val="ListBullet"/>
      </w:pPr>
      <w:r>
        <w:t>Claims of causation where the available observational data supports only association or prediction.</w:t>
      </w:r>
    </w:p>
    <w:p>
      <w:pPr>
        <w:pStyle w:val="Heading1"/>
      </w:pPr>
      <w:r>
        <w:t>5. Key Stakeholders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Stakeholder</w:t>
            </w:r>
          </w:p>
        </w:tc>
        <w:tc>
          <w:tcPr>
            <w:tcW w:type="dxa" w:w="5040"/>
            <w:vAlign w:val="center"/>
          </w:tcPr>
          <w:p>
            <w:r>
              <w:rPr>
                <w:b/>
              </w:rPr>
              <w:t>Interest / Involvement</w:t>
            </w:r>
          </w:p>
        </w:tc>
      </w:tr>
      <w:tr>
        <w:tc>
          <w:tcPr>
            <w:tcW w:type="dxa" w:w="5040"/>
            <w:vAlign w:val="center"/>
          </w:tcPr>
          <w:p>
            <w:r>
              <w:t>Project Team</w:t>
            </w:r>
          </w:p>
        </w:tc>
        <w:tc>
          <w:tcPr>
            <w:tcW w:type="dxa" w:w="5040"/>
            <w:vAlign w:val="center"/>
          </w:tcPr>
          <w:p>
            <w:r>
              <w:t>Completes the technical, analytical, business and documentation work; participates in reviews and bi-weekly meetings.</w:t>
            </w:r>
          </w:p>
        </w:tc>
      </w:tr>
      <w:tr>
        <w:tc>
          <w:tcPr>
            <w:tcW w:type="dxa" w:w="5040"/>
            <w:vAlign w:val="center"/>
          </w:tcPr>
          <w:p>
            <w:r>
              <w:t>Project Manager</w:t>
            </w:r>
          </w:p>
        </w:tc>
        <w:tc>
          <w:tcPr>
            <w:tcW w:type="dxa" w:w="5040"/>
            <w:vAlign w:val="center"/>
          </w:tcPr>
          <w:p>
            <w:r>
              <w:t>Coordinates the project plan, checks charter completeness, tracks progress/risks and supports timely delivery. The individual holding this role is to be confirmed by the team.</w:t>
            </w:r>
          </w:p>
        </w:tc>
      </w:tr>
      <w:tr>
        <w:tc>
          <w:tcPr>
            <w:tcW w:type="dxa" w:w="5040"/>
            <w:vAlign w:val="center"/>
          </w:tcPr>
          <w:p>
            <w:r>
              <w:t>Host Business Mentor</w:t>
            </w:r>
          </w:p>
        </w:tc>
        <w:tc>
          <w:tcPr>
            <w:tcW w:type="dxa" w:w="5040"/>
            <w:vAlign w:val="center"/>
          </w:tcPr>
          <w:p>
            <w:r>
              <w:t>Provides business context, feedback and guidance and reviews relevant project progress.</w:t>
            </w:r>
          </w:p>
        </w:tc>
      </w:tr>
      <w:tr>
        <w:tc>
          <w:tcPr>
            <w:tcW w:type="dxa" w:w="5040"/>
            <w:vAlign w:val="center"/>
          </w:tcPr>
          <w:p>
            <w:r>
              <w:t>ACS WIL Mentor</w:t>
            </w:r>
          </w:p>
        </w:tc>
        <w:tc>
          <w:tcPr>
            <w:tcW w:type="dxa" w:w="5040"/>
            <w:vAlign w:val="center"/>
          </w:tcPr>
          <w:p>
            <w:r>
              <w:t>Supports WIL/project oversight and receives the required progress evidence and recorded meeting segment.</w:t>
            </w:r>
          </w:p>
        </w:tc>
      </w:tr>
      <w:tr>
        <w:tc>
          <w:tcPr>
            <w:tcW w:type="dxa" w:w="5040"/>
            <w:vAlign w:val="center"/>
          </w:tcPr>
          <w:p>
            <w:r>
              <w:t>Host Business / Client</w:t>
            </w:r>
          </w:p>
        </w:tc>
        <w:tc>
          <w:tcPr>
            <w:tcW w:type="dxa" w:w="5040"/>
            <w:vAlign w:val="center"/>
          </w:tcPr>
          <w:p>
            <w:r>
              <w:t>Primary beneficiary of the analysis and recommendations; provides project context and expectations where applicable.</w:t>
            </w:r>
          </w:p>
        </w:tc>
      </w:tr>
    </w:tbl>
    <w:p>
      <w:pPr>
        <w:pStyle w:val="Heading1"/>
      </w:pPr>
      <w:r>
        <w:t>6.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Role</w:t>
            </w:r>
          </w:p>
        </w:tc>
        <w:tc>
          <w:tcPr>
            <w:tcW w:type="dxa" w:w="3360"/>
            <w:vAlign w:val="center"/>
          </w:tcPr>
          <w:p>
            <w:r>
              <w:rPr>
                <w:b/>
              </w:rPr>
              <w:t>Team Member</w:t>
            </w:r>
          </w:p>
        </w:tc>
        <w:tc>
          <w:tcPr>
            <w:tcW w:type="dxa" w:w="3360"/>
            <w:vAlign w:val="center"/>
          </w:tcPr>
          <w:p>
            <w:r>
              <w:rPr>
                <w:b/>
              </w:rPr>
              <w:t>Responsibilities</w:t>
            </w:r>
          </w:p>
        </w:tc>
      </w:tr>
      <w:tr>
        <w:tc>
          <w:tcPr>
            <w:tcW w:type="dxa" w:w="3360"/>
            <w:vAlign w:val="center"/>
          </w:tcPr>
          <w:p>
            <w:r>
              <w:t>Project Manager</w:t>
            </w:r>
          </w:p>
        </w:tc>
        <w:tc>
          <w:tcPr>
            <w:tcW w:type="dxa" w:w="3360"/>
            <w:vAlign w:val="center"/>
          </w:tcPr>
          <w:p>
            <w:r>
              <w:t>To be confirmed</w:t>
            </w:r>
          </w:p>
        </w:tc>
        <w:tc>
          <w:tcPr>
            <w:tcW w:type="dxa" w:w="3360"/>
            <w:vAlign w:val="center"/>
          </w:tcPr>
          <w:p>
            <w:r>
              <w:t>Maintain the project plan and charter, coordinate progress reviews, monitor risks/issues and deadlines, ensure required evidence is maintained, and support communication with mentors.</w:t>
            </w:r>
          </w:p>
        </w:tc>
      </w:tr>
      <w:tr>
        <w:tc>
          <w:tcPr>
            <w:tcW w:type="dxa" w:w="3360"/>
            <w:vAlign w:val="center"/>
          </w:tcPr>
          <w:p>
            <w:r>
              <w:t>Data Engineer</w:t>
            </w:r>
          </w:p>
        </w:tc>
        <w:tc>
          <w:tcPr>
            <w:tcW w:type="dxa" w:w="3360"/>
            <w:vAlign w:val="center"/>
          </w:tcPr>
          <w:p>
            <w:r>
              <w:t>Sehaz</w:t>
            </w:r>
          </w:p>
        </w:tc>
        <w:tc>
          <w:tcPr>
            <w:tcW w:type="dxa" w:w="3360"/>
            <w:vAlign w:val="center"/>
          </w:tcPr>
          <w:p>
            <w:r>
              <w:t>Review dataset structure and quality; clean and preprocess data; maintain reliable data preparation steps; prepare analysis-ready data; support reproducibility and data documentation.</w:t>
            </w:r>
          </w:p>
        </w:tc>
      </w:tr>
      <w:tr>
        <w:tc>
          <w:tcPr>
            <w:tcW w:type="dxa" w:w="3360"/>
            <w:vAlign w:val="center"/>
          </w:tcPr>
          <w:p>
            <w:r>
              <w:t>Data Analyst - Clustering / Analysis</w:t>
            </w:r>
          </w:p>
        </w:tc>
        <w:tc>
          <w:tcPr>
            <w:tcW w:type="dxa" w:w="3360"/>
            <w:vAlign w:val="center"/>
          </w:tcPr>
          <w:p>
            <w:r>
              <w:t>Meet</w:t>
            </w:r>
          </w:p>
        </w:tc>
        <w:tc>
          <w:tcPr>
            <w:tcW w:type="dxa" w:w="3360"/>
            <w:vAlign w:val="center"/>
          </w:tcPr>
          <w:p>
            <w:r>
              <w:t>Conduct exploratory analysis and visualisation; investigate customer patterns; use clustering/segmentation where justified as an exploratory technique; document analytical observations.</w:t>
            </w:r>
          </w:p>
        </w:tc>
      </w:tr>
      <w:tr>
        <w:tc>
          <w:tcPr>
            <w:tcW w:type="dxa" w:w="3360"/>
            <w:vAlign w:val="center"/>
          </w:tcPr>
          <w:p>
            <w:r>
              <w:t>Data Analyst - Predictive Modelling</w:t>
            </w:r>
          </w:p>
        </w:tc>
        <w:tc>
          <w:tcPr>
            <w:tcW w:type="dxa" w:w="3360"/>
            <w:vAlign w:val="center"/>
          </w:tcPr>
          <w:p>
            <w:r>
              <w:t>Vimal</w:t>
            </w:r>
          </w:p>
        </w:tc>
        <w:tc>
          <w:tcPr>
            <w:tcW w:type="dxa" w:w="3360"/>
            <w:vAlign w:val="center"/>
          </w:tcPr>
          <w:p>
            <w:r>
              <w:t>Prepare modelling features; develop churn classification models; compare performance; evaluate models using suitable metrics; document modelling decisions and limitations.</w:t>
            </w:r>
          </w:p>
        </w:tc>
      </w:tr>
      <w:tr>
        <w:tc>
          <w:tcPr>
            <w:tcW w:type="dxa" w:w="3360"/>
            <w:vAlign w:val="center"/>
          </w:tcPr>
          <w:p>
            <w:r>
              <w:t>Business Analyst</w:t>
            </w:r>
          </w:p>
        </w:tc>
        <w:tc>
          <w:tcPr>
            <w:tcW w:type="dxa" w:w="3360"/>
            <w:vAlign w:val="center"/>
          </w:tcPr>
          <w:p>
            <w:r>
              <w:t>Chhavi</w:t>
            </w:r>
          </w:p>
        </w:tc>
        <w:tc>
          <w:tcPr>
            <w:tcW w:type="dxa" w:w="3360"/>
            <w:vAlign w:val="center"/>
          </w:tcPr>
          <w:p>
            <w:r>
              <w:t>Clarify business objectives, support the project charter, interpret analytical findings in business terms, develop evidence-based retention recommendations and support final documentation.</w:t>
            </w:r>
          </w:p>
        </w:tc>
      </w:tr>
      <w:tr>
        <w:tc>
          <w:tcPr>
            <w:tcW w:type="dxa" w:w="3360"/>
            <w:vAlign w:val="center"/>
          </w:tcPr>
          <w:p>
            <w:r>
              <w:t>Whole Team</w:t>
            </w:r>
          </w:p>
        </w:tc>
        <w:tc>
          <w:tcPr>
            <w:tcW w:type="dxa" w:w="3360"/>
            <w:vAlign w:val="center"/>
          </w:tcPr>
          <w:p>
            <w:r>
              <w:t>Shared</w:t>
            </w:r>
          </w:p>
        </w:tc>
        <w:tc>
          <w:tcPr>
            <w:tcW w:type="dxa" w:w="3360"/>
            <w:vAlign w:val="center"/>
          </w:tcPr>
          <w:p>
            <w:r>
              <w:t>Attend meetings, report progress and blockers, peer-review work, maintain quality, contribute to decisions and support final delivery.</w:t>
            </w:r>
          </w:p>
        </w:tc>
      </w:tr>
    </w:tbl>
    <w:p>
      <w:pPr>
        <w:pStyle w:val="Heading1"/>
      </w:pPr>
      <w:r>
        <w:t>7.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Deliverable</w:t>
            </w:r>
          </w:p>
        </w:tc>
        <w:tc>
          <w:tcPr>
            <w:tcW w:type="dxa" w:w="5040"/>
            <w:vAlign w:val="center"/>
          </w:tcPr>
          <w:p>
            <w:r>
              <w:rPr>
                <w:b/>
              </w:rPr>
              <w:t>Expected Output</w:t>
            </w:r>
          </w:p>
        </w:tc>
      </w:tr>
      <w:tr>
        <w:tc>
          <w:tcPr>
            <w:tcW w:type="dxa" w:w="5040"/>
            <w:vAlign w:val="center"/>
          </w:tcPr>
          <w:p>
            <w:r>
              <w:t>Project Charter</w:t>
            </w:r>
          </w:p>
        </w:tc>
        <w:tc>
          <w:tcPr>
            <w:tcW w:type="dxa" w:w="5040"/>
            <w:vAlign w:val="center"/>
          </w:tcPr>
          <w:p>
            <w:r>
              <w:t>Purpose, objectives, scope, stakeholders, responsibilities, resources, planned timeline, risks, governance and success criteria.</w:t>
            </w:r>
          </w:p>
        </w:tc>
      </w:tr>
      <w:tr>
        <w:tc>
          <w:tcPr>
            <w:tcW w:type="dxa" w:w="5040"/>
            <w:vAlign w:val="center"/>
          </w:tcPr>
          <w:p>
            <w:r>
              <w:t>Jira Project Plan</w:t>
            </w:r>
          </w:p>
        </w:tc>
        <w:tc>
          <w:tcPr>
            <w:tcW w:type="dxa" w:w="5040"/>
            <w:vAlign w:val="center"/>
          </w:tcPr>
          <w:p>
            <w:r>
              <w:t>Work items/backlog, priorities, assignees where confirmed, start/due dates, workflow, project phases and timeline.</w:t>
            </w:r>
          </w:p>
        </w:tc>
      </w:tr>
      <w:tr>
        <w:tc>
          <w:tcPr>
            <w:tcW w:type="dxa" w:w="5040"/>
            <w:vAlign w:val="center"/>
          </w:tcPr>
          <w:p>
            <w:r>
              <w:t>Prepared Dataset</w:t>
            </w:r>
          </w:p>
        </w:tc>
        <w:tc>
          <w:tcPr>
            <w:tcW w:type="dxa" w:w="5040"/>
            <w:vAlign w:val="center"/>
          </w:tcPr>
          <w:p>
            <w:r>
              <w:t>Cleaned, documented and analysis-ready dataset.</w:t>
            </w:r>
          </w:p>
        </w:tc>
      </w:tr>
      <w:tr>
        <w:tc>
          <w:tcPr>
            <w:tcW w:type="dxa" w:w="5040"/>
            <w:vAlign w:val="center"/>
          </w:tcPr>
          <w:p>
            <w:r>
              <w:t>EDA and Visualisations</w:t>
            </w:r>
          </w:p>
        </w:tc>
        <w:tc>
          <w:tcPr>
            <w:tcW w:type="dxa" w:w="5040"/>
            <w:vAlign w:val="center"/>
          </w:tcPr>
          <w:p>
            <w:r>
              <w:t>Descriptive analysis and charts showing relevant customer and churn patterns.</w:t>
            </w:r>
          </w:p>
        </w:tc>
      </w:tr>
      <w:tr>
        <w:tc>
          <w:tcPr>
            <w:tcW w:type="dxa" w:w="5040"/>
            <w:vAlign w:val="center"/>
          </w:tcPr>
          <w:p>
            <w:r>
              <w:t>Segmentation Output (if justified)</w:t>
            </w:r>
          </w:p>
        </w:tc>
        <w:tc>
          <w:tcPr>
            <w:tcW w:type="dxa" w:w="5040"/>
            <w:vAlign w:val="center"/>
          </w:tcPr>
          <w:p>
            <w:r>
              <w:t>Optional exploratory customer clusters/segments with an explanation of their usefulness and limitations.</w:t>
            </w:r>
          </w:p>
        </w:tc>
      </w:tr>
      <w:tr>
        <w:tc>
          <w:tcPr>
            <w:tcW w:type="dxa" w:w="5040"/>
            <w:vAlign w:val="center"/>
          </w:tcPr>
          <w:p>
            <w:r>
              <w:t>Predictive Models</w:t>
            </w:r>
          </w:p>
        </w:tc>
        <w:tc>
          <w:tcPr>
            <w:tcW w:type="dxa" w:w="5040"/>
            <w:vAlign w:val="center"/>
          </w:tcPr>
          <w:p>
            <w:r>
              <w:t>Reproducible churn classification models.</w:t>
            </w:r>
          </w:p>
        </w:tc>
      </w:tr>
      <w:tr>
        <w:tc>
          <w:tcPr>
            <w:tcW w:type="dxa" w:w="5040"/>
            <w:vAlign w:val="center"/>
          </w:tcPr>
          <w:p>
            <w:r>
              <w:t>Model Evaluation</w:t>
            </w:r>
          </w:p>
        </w:tc>
        <w:tc>
          <w:tcPr>
            <w:tcW w:type="dxa" w:w="5040"/>
            <w:vAlign w:val="center"/>
          </w:tcPr>
          <w:p>
            <w:r>
              <w:t>Performance comparison, selected approach, limitations and interpretation.</w:t>
            </w:r>
          </w:p>
        </w:tc>
      </w:tr>
      <w:tr>
        <w:tc>
          <w:tcPr>
            <w:tcW w:type="dxa" w:w="5040"/>
            <w:vAlign w:val="center"/>
          </w:tcPr>
          <w:p>
            <w:r>
              <w:t>Business Recommendations</w:t>
            </w:r>
          </w:p>
        </w:tc>
        <w:tc>
          <w:tcPr>
            <w:tcW w:type="dxa" w:w="5040"/>
            <w:vAlign w:val="center"/>
          </w:tcPr>
          <w:p>
            <w:r>
              <w:t>Evidence-based findings and practical retention recommendations.</w:t>
            </w:r>
          </w:p>
        </w:tc>
      </w:tr>
      <w:tr>
        <w:tc>
          <w:tcPr>
            <w:tcW w:type="dxa" w:w="5040"/>
            <w:vAlign w:val="center"/>
          </w:tcPr>
          <w:p>
            <w:r>
              <w:t>Meeting Evidence</w:t>
            </w:r>
          </w:p>
        </w:tc>
        <w:tc>
          <w:tcPr>
            <w:tcW w:type="dxa" w:w="5040"/>
            <w:vAlign w:val="center"/>
          </w:tcPr>
          <w:p>
            <w:r>
              <w:t>Agendas, minutes, action items and required 10-15 minute recorded 'Next Steps and Action Items' segments.</w:t>
            </w:r>
          </w:p>
        </w:tc>
      </w:tr>
      <w:tr>
        <w:tc>
          <w:tcPr>
            <w:tcW w:type="dxa" w:w="5040"/>
            <w:vAlign w:val="center"/>
          </w:tcPr>
          <w:p>
            <w:r>
              <w:t>Final Report / Presentation</w:t>
            </w:r>
          </w:p>
        </w:tc>
        <w:tc>
          <w:tcPr>
            <w:tcW w:type="dxa" w:w="5040"/>
            <w:vAlign w:val="center"/>
          </w:tcPr>
          <w:p>
            <w:r>
              <w:t>Integrated project methodology, findings, model results, limitations and recommendations.</w:t>
            </w:r>
          </w:p>
        </w:tc>
      </w:tr>
    </w:tbl>
    <w:p>
      <w:pPr>
        <w:pStyle w:val="Heading1"/>
      </w:pPr>
      <w:r>
        <w:t>8. Project Management and Analysis Tools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Tool</w:t>
            </w:r>
          </w:p>
        </w:tc>
        <w:tc>
          <w:tcPr>
            <w:tcW w:type="dxa" w:w="5040"/>
            <w:vAlign w:val="center"/>
          </w:tcPr>
          <w:p>
            <w:r>
              <w:rPr>
                <w:b/>
              </w:rPr>
              <w:t>Purpose</w:t>
            </w:r>
          </w:p>
        </w:tc>
      </w:tr>
      <w:tr>
        <w:tc>
          <w:tcPr>
            <w:tcW w:type="dxa" w:w="5040"/>
            <w:vAlign w:val="center"/>
          </w:tcPr>
          <w:p>
            <w:r>
              <w:t>Jira</w:t>
            </w:r>
          </w:p>
        </w:tc>
        <w:tc>
          <w:tcPr>
            <w:tcW w:type="dxa" w:w="5040"/>
            <w:vAlign w:val="center"/>
          </w:tcPr>
          <w:p>
            <w:r>
              <w:t>Backlog, tasks, ownership, priorities, dates, workflow, phases and timeline/progress tracking.</w:t>
            </w:r>
          </w:p>
        </w:tc>
      </w:tr>
      <w:tr>
        <w:tc>
          <w:tcPr>
            <w:tcW w:type="dxa" w:w="5040"/>
            <w:vAlign w:val="center"/>
          </w:tcPr>
          <w:p>
            <w:r>
              <w:t>Confluence</w:t>
            </w:r>
          </w:p>
        </w:tc>
        <w:tc>
          <w:tcPr>
            <w:tcW w:type="dxa" w:w="5040"/>
            <w:vAlign w:val="center"/>
          </w:tcPr>
          <w:p>
            <w:r>
              <w:t>Project charter, meeting minutes, analysis notes, decisions, documentation and project repository.</w:t>
            </w:r>
          </w:p>
        </w:tc>
      </w:tr>
      <w:tr>
        <w:tc>
          <w:tcPr>
            <w:tcW w:type="dxa" w:w="5040"/>
            <w:vAlign w:val="center"/>
          </w:tcPr>
          <w:p>
            <w:r>
              <w:t>Python</w:t>
            </w:r>
          </w:p>
        </w:tc>
        <w:tc>
          <w:tcPr>
            <w:tcW w:type="dxa" w:w="5040"/>
            <w:vAlign w:val="center"/>
          </w:tcPr>
          <w:p>
            <w:r>
              <w:t>Primary language for data preparation, analysis and modelling.</w:t>
            </w:r>
          </w:p>
        </w:tc>
      </w:tr>
      <w:tr>
        <w:tc>
          <w:tcPr>
            <w:tcW w:type="dxa" w:w="5040"/>
            <w:vAlign w:val="center"/>
          </w:tcPr>
          <w:p>
            <w:r>
              <w:t>Pandas</w:t>
            </w:r>
          </w:p>
        </w:tc>
        <w:tc>
          <w:tcPr>
            <w:tcW w:type="dxa" w:w="5040"/>
            <w:vAlign w:val="center"/>
          </w:tcPr>
          <w:p>
            <w:r>
              <w:t>Data manipulation, cleaning and tabular analysis.</w:t>
            </w:r>
          </w:p>
        </w:tc>
      </w:tr>
      <w:tr>
        <w:tc>
          <w:tcPr>
            <w:tcW w:type="dxa" w:w="5040"/>
            <w:vAlign w:val="center"/>
          </w:tcPr>
          <w:p>
            <w:r>
              <w:t>NumPy</w:t>
            </w:r>
          </w:p>
        </w:tc>
        <w:tc>
          <w:tcPr>
            <w:tcW w:type="dxa" w:w="5040"/>
            <w:vAlign w:val="center"/>
          </w:tcPr>
          <w:p>
            <w:r>
              <w:t>Numerical operations and array-based processing.</w:t>
            </w:r>
          </w:p>
        </w:tc>
      </w:tr>
      <w:tr>
        <w:tc>
          <w:tcPr>
            <w:tcW w:type="dxa" w:w="5040"/>
            <w:vAlign w:val="center"/>
          </w:tcPr>
          <w:p>
            <w:r>
              <w:t>Matplotlib</w:t>
            </w:r>
          </w:p>
        </w:tc>
        <w:tc>
          <w:tcPr>
            <w:tcW w:type="dxa" w:w="5040"/>
            <w:vAlign w:val="center"/>
          </w:tcPr>
          <w:p>
            <w:r>
              <w:t>Exploratory and presentation-ready data visualisation.</w:t>
            </w:r>
          </w:p>
        </w:tc>
      </w:tr>
      <w:tr>
        <w:tc>
          <w:tcPr>
            <w:tcW w:type="dxa" w:w="5040"/>
            <w:vAlign w:val="center"/>
          </w:tcPr>
          <w:p>
            <w:r>
              <w:t>Scikit-learn</w:t>
            </w:r>
          </w:p>
        </w:tc>
        <w:tc>
          <w:tcPr>
            <w:tcW w:type="dxa" w:w="5040"/>
            <w:vAlign w:val="center"/>
          </w:tcPr>
          <w:p>
            <w:r>
              <w:t>Preprocessing, clustering where justified, supervised classification and model evaluation.</w:t>
            </w:r>
          </w:p>
        </w:tc>
      </w:tr>
      <w:tr>
        <w:tc>
          <w:tcPr>
            <w:tcW w:type="dxa" w:w="5040"/>
            <w:vAlign w:val="center"/>
          </w:tcPr>
          <w:p>
            <w:r>
              <w:t>Jupyter Notebook</w:t>
            </w:r>
          </w:p>
        </w:tc>
        <w:tc>
          <w:tcPr>
            <w:tcW w:type="dxa" w:w="5040"/>
            <w:vAlign w:val="center"/>
          </w:tcPr>
          <w:p>
            <w:r>
              <w:t>Reproducible analysis combining code, results, visualisations and narrative.</w:t>
            </w:r>
          </w:p>
        </w:tc>
      </w:tr>
      <w:tr>
        <w:tc>
          <w:tcPr>
            <w:tcW w:type="dxa" w:w="5040"/>
            <w:vAlign w:val="center"/>
          </w:tcPr>
          <w:p>
            <w:r>
              <w:t>Git/GitHub or approved repository</w:t>
            </w:r>
          </w:p>
        </w:tc>
        <w:tc>
          <w:tcPr>
            <w:tcW w:type="dxa" w:w="5040"/>
            <w:vAlign w:val="center"/>
          </w:tcPr>
          <w:p>
            <w:r>
              <w:t>Version control for code and analysis assets where adopted by the team.</w:t>
            </w:r>
          </w:p>
        </w:tc>
      </w:tr>
    </w:tbl>
    <w:p>
      <w:pPr>
        <w:pStyle w:val="Heading1"/>
      </w:pPr>
      <w:r>
        <w:t>9. Jira Workflow and Project Structure</w:t>
      </w:r>
    </w:p>
    <w:p>
      <w:r>
        <w:t>The project work is tracked using the workflow To Do -&gt; In Progress -&gt; In Review -&gt; Done. Work items should be reviewed before being treated as complete. Jira dates and phases provide the planned project schedule, while individual assignees can be adjusted by the team as responsibilities are confirmed.</w:t>
      </w:r>
    </w:p>
    <w:p>
      <w:pPr>
        <w:pStyle w:val="Heading1"/>
      </w:pPr>
      <w:r>
        <w:t>10. Project Lifecycle Diagram</w:t>
      </w:r>
    </w:p>
    <w:p>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rPr>
                <w:b/>
              </w:rPr>
              <w:t>1. Charter &amp; Planning</w:t>
            </w:r>
          </w:p>
        </w:tc>
        <w:tc>
          <w:tcPr>
            <w:tcW w:type="dxa" w:w="1440"/>
            <w:vAlign w:val="center"/>
          </w:tcPr>
          <w:p>
            <w:r>
              <w:rPr>
                <w:b/>
              </w:rPr>
              <w:t>2. Data Understanding</w:t>
            </w:r>
          </w:p>
        </w:tc>
        <w:tc>
          <w:tcPr>
            <w:tcW w:type="dxa" w:w="1440"/>
            <w:vAlign w:val="center"/>
          </w:tcPr>
          <w:p>
            <w:r>
              <w:rPr>
                <w:b/>
              </w:rPr>
              <w:t>3. Data Preparation</w:t>
            </w:r>
          </w:p>
        </w:tc>
        <w:tc>
          <w:tcPr>
            <w:tcW w:type="dxa" w:w="1440"/>
            <w:vAlign w:val="center"/>
          </w:tcPr>
          <w:p>
            <w:r>
              <w:rPr>
                <w:b/>
              </w:rPr>
              <w:t>4. EDA &amp; Segmentation</w:t>
            </w:r>
          </w:p>
        </w:tc>
        <w:tc>
          <w:tcPr>
            <w:tcW w:type="dxa" w:w="1440"/>
            <w:vAlign w:val="center"/>
          </w:tcPr>
          <w:p>
            <w:r>
              <w:rPr>
                <w:b/>
              </w:rPr>
              <w:t>5. Predictive Modelling</w:t>
            </w:r>
          </w:p>
        </w:tc>
        <w:tc>
          <w:tcPr>
            <w:tcW w:type="dxa" w:w="1440"/>
            <w:vAlign w:val="center"/>
          </w:tcPr>
          <w:p>
            <w:r>
              <w:rPr>
                <w:b/>
              </w:rPr>
              <w:t>6. Evaluation &amp; Recommendations</w:t>
            </w:r>
          </w:p>
        </w:tc>
        <w:tc>
          <w:tcPr>
            <w:tcW w:type="dxa" w:w="1440"/>
            <w:vAlign w:val="center"/>
          </w:tcPr>
          <w:p>
            <w:r>
              <w:rPr>
                <w:b/>
              </w:rPr>
              <w:t>7. Final Delivery</w:t>
            </w:r>
          </w:p>
        </w:tc>
      </w:tr>
      <w:tr>
        <w:tc>
          <w:tcPr>
            <w:tcW w:type="dxa" w:w="1440"/>
            <w:vAlign w:val="center"/>
          </w:tcPr>
          <w:p>
            <w:r>
              <w:t>Define scope, roles and plan</w:t>
            </w:r>
          </w:p>
        </w:tc>
        <w:tc>
          <w:tcPr>
            <w:tcW w:type="dxa" w:w="1440"/>
            <w:vAlign w:val="center"/>
          </w:tcPr>
          <w:p>
            <w:r>
              <w:t>Inspect dataset and quality</w:t>
            </w:r>
          </w:p>
        </w:tc>
        <w:tc>
          <w:tcPr>
            <w:tcW w:type="dxa" w:w="1440"/>
            <w:vAlign w:val="center"/>
          </w:tcPr>
          <w:p>
            <w:r>
              <w:t>Clean and preprocess</w:t>
            </w:r>
          </w:p>
        </w:tc>
        <w:tc>
          <w:tcPr>
            <w:tcW w:type="dxa" w:w="1440"/>
            <w:vAlign w:val="center"/>
          </w:tcPr>
          <w:p>
            <w:r>
              <w:t>Explore, visualise and optionally cluster</w:t>
            </w:r>
          </w:p>
        </w:tc>
        <w:tc>
          <w:tcPr>
            <w:tcW w:type="dxa" w:w="1440"/>
            <w:vAlign w:val="center"/>
          </w:tcPr>
          <w:p>
            <w:r>
              <w:t>Prepare features and train classifiers</w:t>
            </w:r>
          </w:p>
        </w:tc>
        <w:tc>
          <w:tcPr>
            <w:tcW w:type="dxa" w:w="1440"/>
            <w:vAlign w:val="center"/>
          </w:tcPr>
          <w:p>
            <w:r>
              <w:t>Compare models and translate findings</w:t>
            </w:r>
          </w:p>
        </w:tc>
        <w:tc>
          <w:tcPr>
            <w:tcW w:type="dxa" w:w="1440"/>
            <w:vAlign w:val="center"/>
          </w:tcPr>
          <w:p>
            <w:r>
              <w:t>Final report, presentation and documentation</w:t>
            </w:r>
          </w:p>
        </w:tc>
      </w:tr>
    </w:tbl>
    <w:p>
      <w:r>
        <w:t>Flow: Charter &amp; Planning -&gt; Data Understanding -&gt; Data Preparation -&gt; EDA / optional Segmentation -&gt; Predictive Modelling -&gt; Evaluation &amp; Recommendations -&gt; Final Delivery.</w:t>
      </w:r>
    </w:p>
    <w:p>
      <w:pPr>
        <w:pStyle w:val="Heading1"/>
      </w:pPr>
      <w:r>
        <w:t>11. Proposed Timeline and Milestones</w:t>
      </w:r>
    </w:p>
    <w:p>
      <w:r>
        <w:t>The Stage 1 Project Charter is due on 22 August 2026. The working project schedule has been updated so that final documentation and final project outputs are completed by 25 October 2026.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 / Milestone</w:t>
            </w:r>
          </w:p>
        </w:tc>
        <w:tc>
          <w:tcPr>
            <w:tcW w:type="dxa" w:w="3360"/>
            <w:vAlign w:val="center"/>
          </w:tcPr>
          <w:p>
            <w:r>
              <w:rPr>
                <w:b/>
              </w:rPr>
              <w:t>Proposed Period</w:t>
            </w:r>
          </w:p>
        </w:tc>
        <w:tc>
          <w:tcPr>
            <w:tcW w:type="dxa" w:w="3360"/>
            <w:vAlign w:val="center"/>
          </w:tcPr>
          <w:p>
            <w:r>
              <w:rPr>
                <w:b/>
              </w:rPr>
              <w:t>Planned Outcome</w:t>
            </w:r>
          </w:p>
        </w:tc>
      </w:tr>
      <w:tr>
        <w:tc>
          <w:tcPr>
            <w:tcW w:type="dxa" w:w="3360"/>
            <w:vAlign w:val="center"/>
          </w:tcPr>
          <w:p>
            <w:r>
              <w:t>Stage 1 - Charter and Initial Planning</w:t>
            </w:r>
          </w:p>
        </w:tc>
        <w:tc>
          <w:tcPr>
            <w:tcW w:type="dxa" w:w="3360"/>
            <w:vAlign w:val="center"/>
          </w:tcPr>
          <w:p>
            <w:r>
              <w:t>17-22 Aug 2026</w:t>
            </w:r>
          </w:p>
        </w:tc>
        <w:tc>
          <w:tcPr>
            <w:tcW w:type="dxa" w:w="3360"/>
            <w:vAlign w:val="center"/>
          </w:tcPr>
          <w:p>
            <w:r>
              <w:t>Project charter and initial Jira plan completed.</w:t>
            </w:r>
          </w:p>
        </w:tc>
      </w:tr>
      <w:tr>
        <w:tc>
          <w:tcPr>
            <w:tcW w:type="dxa" w:w="3360"/>
            <w:vAlign w:val="center"/>
          </w:tcPr>
          <w:p>
            <w:r>
              <w:t>Phase 1 - Data Understanding</w:t>
            </w:r>
          </w:p>
        </w:tc>
        <w:tc>
          <w:tcPr>
            <w:tcW w:type="dxa" w:w="3360"/>
            <w:vAlign w:val="center"/>
          </w:tcPr>
          <w:p>
            <w:r>
              <w:t>23-28 Aug 2026</w:t>
            </w:r>
          </w:p>
        </w:tc>
        <w:tc>
          <w:tcPr>
            <w:tcW w:type="dxa" w:w="3360"/>
            <w:vAlign w:val="center"/>
          </w:tcPr>
          <w:p>
            <w:r>
              <w:t>Dataset structure, target field and quality concerns documented.</w:t>
            </w:r>
          </w:p>
        </w:tc>
      </w:tr>
      <w:tr>
        <w:tc>
          <w:tcPr>
            <w:tcW w:type="dxa" w:w="3360"/>
            <w:vAlign w:val="center"/>
          </w:tcPr>
          <w:p>
            <w:r>
              <w:t>Phase 2 - Data Preparation</w:t>
            </w:r>
          </w:p>
        </w:tc>
        <w:tc>
          <w:tcPr>
            <w:tcW w:type="dxa" w:w="3360"/>
            <w:vAlign w:val="center"/>
          </w:tcPr>
          <w:p>
            <w:r>
              <w:t>29 Aug-4 Sep 2026</w:t>
            </w:r>
          </w:p>
        </w:tc>
        <w:tc>
          <w:tcPr>
            <w:tcW w:type="dxa" w:w="3360"/>
            <w:vAlign w:val="center"/>
          </w:tcPr>
          <w:p>
            <w:r>
              <w:t>Clean analysis-ready dataset.</w:t>
            </w:r>
          </w:p>
        </w:tc>
      </w:tr>
      <w:tr>
        <w:tc>
          <w:tcPr>
            <w:tcW w:type="dxa" w:w="3360"/>
            <w:vAlign w:val="center"/>
          </w:tcPr>
          <w:p>
            <w:r>
              <w:t>Phase 3 - EDA, Visualisation and Optional Segmentation</w:t>
            </w:r>
          </w:p>
        </w:tc>
        <w:tc>
          <w:tcPr>
            <w:tcW w:type="dxa" w:w="3360"/>
            <w:vAlign w:val="center"/>
          </w:tcPr>
          <w:p>
            <w:r>
              <w:t>5-25 Sep 2026</w:t>
            </w:r>
          </w:p>
        </w:tc>
        <w:tc>
          <w:tcPr>
            <w:tcW w:type="dxa" w:w="3360"/>
            <w:vAlign w:val="center"/>
          </w:tcPr>
          <w:p>
            <w:r>
              <w:t>Key churn patterns, visual evidence and any justified segmentation documented.</w:t>
            </w:r>
          </w:p>
        </w:tc>
      </w:tr>
      <w:tr>
        <w:tc>
          <w:tcPr>
            <w:tcW w:type="dxa" w:w="3360"/>
            <w:vAlign w:val="center"/>
          </w:tcPr>
          <w:p>
            <w:r>
              <w:t>Phase 4 - Feature Preparation and Predictive Modelling</w:t>
            </w:r>
          </w:p>
        </w:tc>
        <w:tc>
          <w:tcPr>
            <w:tcW w:type="dxa" w:w="3360"/>
            <w:vAlign w:val="center"/>
          </w:tcPr>
          <w:p>
            <w:r>
              <w:t>26 Sep-16 Oct 2026</w:t>
            </w:r>
          </w:p>
        </w:tc>
        <w:tc>
          <w:tcPr>
            <w:tcW w:type="dxa" w:w="3360"/>
            <w:vAlign w:val="center"/>
          </w:tcPr>
          <w:p>
            <w:r>
              <w:t>Modelling dataset and churn classifiers developed.</w:t>
            </w:r>
          </w:p>
        </w:tc>
      </w:tr>
      <w:tr>
        <w:tc>
          <w:tcPr>
            <w:tcW w:type="dxa" w:w="3360"/>
            <w:vAlign w:val="center"/>
          </w:tcPr>
          <w:p>
            <w:r>
              <w:t>Phase 5 - Evaluation and Recommendations</w:t>
            </w:r>
          </w:p>
        </w:tc>
        <w:tc>
          <w:tcPr>
            <w:tcW w:type="dxa" w:w="3360"/>
            <w:vAlign w:val="center"/>
          </w:tcPr>
          <w:p>
            <w:r>
              <w:t>17-22 Oct 2026</w:t>
            </w:r>
          </w:p>
        </w:tc>
        <w:tc>
          <w:tcPr>
            <w:tcW w:type="dxa" w:w="3360"/>
            <w:vAlign w:val="center"/>
          </w:tcPr>
          <w:p>
            <w:r>
              <w:t>Models compared; findings, limitations and recommendations prepared.</w:t>
            </w:r>
          </w:p>
        </w:tc>
      </w:tr>
      <w:tr>
        <w:tc>
          <w:tcPr>
            <w:tcW w:type="dxa" w:w="3360"/>
            <w:vAlign w:val="center"/>
          </w:tcPr>
          <w:p>
            <w:r>
              <w:t>Phase 6 - Final Documentation and Presentation</w:t>
            </w:r>
          </w:p>
        </w:tc>
        <w:tc>
          <w:tcPr>
            <w:tcW w:type="dxa" w:w="3360"/>
            <w:vAlign w:val="center"/>
          </w:tcPr>
          <w:p>
            <w:r>
              <w:t>21-25 Oct 2026</w:t>
            </w:r>
          </w:p>
        </w:tc>
        <w:tc>
          <w:tcPr>
            <w:tcW w:type="dxa" w:w="3360"/>
            <w:vAlign w:val="center"/>
          </w:tcPr>
          <w:p>
            <w:r>
              <w:t>Final documentation, report and presentation reviewed and completed by 25 October 2026.</w:t>
            </w:r>
          </w:p>
        </w:tc>
      </w:tr>
      <w:tr>
        <w:tc>
          <w:tcPr>
            <w:tcW w:type="dxa" w:w="3360"/>
            <w:vAlign w:val="center"/>
          </w:tcPr>
          <w:p>
            <w:r>
              <w:t>Ongoing - Meetings and Documentation</w:t>
            </w:r>
          </w:p>
        </w:tc>
        <w:tc>
          <w:tcPr>
            <w:tcW w:type="dxa" w:w="3360"/>
            <w:vAlign w:val="center"/>
          </w:tcPr>
          <w:p>
            <w:r>
              <w:t>Throughout project</w:t>
            </w:r>
          </w:p>
        </w:tc>
        <w:tc>
          <w:tcPr>
            <w:tcW w:type="dxa" w:w="3360"/>
            <w:vAlign w:val="center"/>
          </w:tcPr>
          <w:p>
            <w:r>
              <w:t>Progress, risks, decisions and action items recorded.</w:t>
            </w:r>
          </w:p>
        </w:tc>
      </w:tr>
    </w:tbl>
    <w:p>
      <w:pPr>
        <w:pStyle w:val="Heading1"/>
      </w:pPr>
      <w:r>
        <w:t>12. Communication and Meeting Plan</w:t>
      </w:r>
    </w:p>
    <w:p>
      <w:r/>
    </w:p>
    <w:p>
      <w:pPr>
        <w:pStyle w:val="ListBullet"/>
      </w:pPr>
      <w:r>
        <w:t>Review previous minutes and outstanding actions.</w:t>
      </w:r>
    </w:p>
    <w:p>
      <w:pPr>
        <w:pStyle w:val="ListBullet"/>
      </w:pPr>
      <w:r>
        <w:t>Confirm attendance.</w:t>
      </w:r>
    </w:p>
    <w:p>
      <w:pPr>
        <w:pStyle w:val="ListBullet"/>
      </w:pPr>
      <w:r>
        <w:t>Share individual progress updates and completed milestones.</w:t>
      </w:r>
    </w:p>
    <w:p>
      <w:pPr>
        <w:pStyle w:val="ListBullet"/>
      </w:pPr>
      <w:r>
        <w:t>Report risks/issues and agree mitigation actions.</w:t>
      </w:r>
    </w:p>
    <w:p>
      <w:pPr>
        <w:pStyle w:val="ListBullet"/>
      </w:pPr>
      <w:r>
        <w:t>Review resource or workload concerns.</w:t>
      </w:r>
    </w:p>
    <w:p>
      <w:pPr>
        <w:pStyle w:val="ListBullet"/>
      </w:pPr>
      <w:r>
        <w:t>Record the 'Next Steps and Action Items' segment for approximately 10-15 minutes as required.</w:t>
      </w:r>
    </w:p>
    <w:p>
      <w:pPr>
        <w:pStyle w:val="ListBullet"/>
      </w:pPr>
      <w:r>
        <w:t>Confirm actions, responsible parties, deadlines and the next meeting.</w:t>
      </w:r>
    </w:p>
    <w:p>
      <w:pPr>
        <w:pStyle w:val="ListBullet"/>
      </w:pPr>
      <w:r>
        <w:t>Store agenda/minutes and relevant evidence in the agreed project repository.</w:t>
      </w:r>
    </w:p>
    <w:p>
      <w:pPr>
        <w:pStyle w:val="Heading1"/>
      </w:pPr>
      <w:r>
        <w:t>13. Assumptions and Constraints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Type</w:t>
            </w:r>
          </w:p>
        </w:tc>
        <w:tc>
          <w:tcPr>
            <w:tcW w:type="dxa" w:w="5040"/>
            <w:vAlign w:val="center"/>
          </w:tcPr>
          <w:p>
            <w:r>
              <w:rPr>
                <w:b/>
              </w:rPr>
              <w:t>Assumption / Constraint</w:t>
            </w:r>
          </w:p>
        </w:tc>
      </w:tr>
      <w:tr>
        <w:tc>
          <w:tcPr>
            <w:tcW w:type="dxa" w:w="5040"/>
            <w:vAlign w:val="center"/>
          </w:tcPr>
          <w:p>
            <w:r>
              <w:t>Assumption</w:t>
            </w:r>
          </w:p>
        </w:tc>
        <w:tc>
          <w:tcPr>
            <w:tcW w:type="dxa" w:w="5040"/>
            <w:vAlign w:val="center"/>
          </w:tcPr>
          <w:p>
            <w:r>
              <w:t>The team will receive access to a customer churn dataset suitable for the required analysis.</w:t>
            </w:r>
          </w:p>
        </w:tc>
      </w:tr>
      <w:tr>
        <w:tc>
          <w:tcPr>
            <w:tcW w:type="dxa" w:w="5040"/>
            <w:vAlign w:val="center"/>
          </w:tcPr>
          <w:p>
            <w:r>
              <w:t>Assumption</w:t>
            </w:r>
          </w:p>
        </w:tc>
        <w:tc>
          <w:tcPr>
            <w:tcW w:type="dxa" w:w="5040"/>
            <w:vAlign w:val="center"/>
          </w:tcPr>
          <w:p>
            <w:r>
              <w:t>Required Jira, Confluence and analysis-tool access will be available to relevant team members.</w:t>
            </w:r>
          </w:p>
        </w:tc>
      </w:tr>
      <w:tr>
        <w:tc>
          <w:tcPr>
            <w:tcW w:type="dxa" w:w="5040"/>
            <w:vAlign w:val="center"/>
          </w:tcPr>
          <w:p>
            <w:r>
              <w:t>Assumption</w:t>
            </w:r>
          </w:p>
        </w:tc>
        <w:tc>
          <w:tcPr>
            <w:tcW w:type="dxa" w:w="5040"/>
            <w:vAlign w:val="center"/>
          </w:tcPr>
          <w:p>
            <w:r>
              <w:t>Mentors/client representatives will provide clarification or feedback when required.</w:t>
            </w:r>
          </w:p>
        </w:tc>
      </w:tr>
      <w:tr>
        <w:tc>
          <w:tcPr>
            <w:tcW w:type="dxa" w:w="5040"/>
            <w:vAlign w:val="center"/>
          </w:tcPr>
          <w:p>
            <w:r>
              <w:t>Constraint</w:t>
            </w:r>
          </w:p>
        </w:tc>
        <w:tc>
          <w:tcPr>
            <w:tcW w:type="dxa" w:w="5040"/>
            <w:vAlign w:val="center"/>
          </w:tcPr>
          <w:p>
            <w:r>
              <w:t>The project operates within the course/WIL timeframe and scheduled bi-weekly progress cycle.</w:t>
            </w:r>
          </w:p>
        </w:tc>
      </w:tr>
      <w:tr>
        <w:tc>
          <w:tcPr>
            <w:tcW w:type="dxa" w:w="5040"/>
            <w:vAlign w:val="center"/>
          </w:tcPr>
          <w:p>
            <w:r>
              <w:t>Constraint</w:t>
            </w:r>
          </w:p>
        </w:tc>
        <w:tc>
          <w:tcPr>
            <w:tcW w:type="dxa" w:w="5040"/>
            <w:vAlign w:val="center"/>
          </w:tcPr>
          <w:p>
            <w:r>
              <w:t>The quality and usefulness of results depend on the variables, completeness and representativeness of the supplied dataset.</w:t>
            </w:r>
          </w:p>
        </w:tc>
      </w:tr>
      <w:tr>
        <w:tc>
          <w:tcPr>
            <w:tcW w:type="dxa" w:w="5040"/>
            <w:vAlign w:val="center"/>
          </w:tcPr>
          <w:p>
            <w:r>
              <w:t>Constraint</w:t>
            </w:r>
          </w:p>
        </w:tc>
        <w:tc>
          <w:tcPr>
            <w:tcW w:type="dxa" w:w="5040"/>
            <w:vAlign w:val="center"/>
          </w:tcPr>
          <w:p>
            <w:r>
              <w:t>Team availability and access permissions may affect the timing of tasks and reviews.</w:t>
            </w:r>
          </w:p>
        </w:tc>
      </w:tr>
      <w:tr>
        <w:tc>
          <w:tcPr>
            <w:tcW w:type="dxa" w:w="5040"/>
            <w:vAlign w:val="center"/>
          </w:tcPr>
          <w:p>
            <w:r>
              <w:t>Constraint</w:t>
            </w:r>
          </w:p>
        </w:tc>
        <w:tc>
          <w:tcPr>
            <w:tcW w:type="dxa" w:w="5040"/>
            <w:vAlign w:val="center"/>
          </w:tcPr>
          <w:p>
            <w:r>
              <w:t>The project is an analytical/predictive exercise; production deployment is outside the current scope.</w:t>
            </w:r>
          </w:p>
        </w:tc>
      </w:tr>
      <w:tr>
        <w:tc>
          <w:tcPr>
            <w:tcW w:type="dxa" w:w="5040"/>
            <w:vAlign w:val="center"/>
          </w:tcPr>
          <w:p>
            <w:r>
              <w:t>Constraint</w:t>
            </w:r>
          </w:p>
        </w:tc>
        <w:tc>
          <w:tcPr>
            <w:tcW w:type="dxa" w:w="5040"/>
            <w:vAlign w:val="center"/>
          </w:tcPr>
          <w:p>
            <w:r>
              <w:t>The team must maintain appropriate handling of any confidential or business-sensitive data provided for the project.</w:t>
            </w:r>
          </w:p>
        </w:tc>
      </w:tr>
    </w:tbl>
    <w:p>
      <w:pPr>
        <w:pStyle w:val="Heading1"/>
      </w:pPr>
      <w:r>
        <w:t>14.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Risk</w:t>
            </w:r>
          </w:p>
        </w:tc>
        <w:tc>
          <w:tcPr>
            <w:tcW w:type="dxa" w:w="3360"/>
            <w:vAlign w:val="center"/>
          </w:tcPr>
          <w:p>
            <w:r>
              <w:rPr>
                <w:b/>
              </w:rPr>
              <w:t>Impact</w:t>
            </w:r>
          </w:p>
        </w:tc>
        <w:tc>
          <w:tcPr>
            <w:tcW w:type="dxa" w:w="3360"/>
            <w:vAlign w:val="center"/>
          </w:tcPr>
          <w:p>
            <w:r>
              <w:rPr>
                <w:b/>
              </w:rPr>
              <w:t>Mitigation</w:t>
            </w:r>
          </w:p>
        </w:tc>
      </w:tr>
      <w:tr>
        <w:tc>
          <w:tcPr>
            <w:tcW w:type="dxa" w:w="3360"/>
            <w:vAlign w:val="center"/>
          </w:tcPr>
          <w:p>
            <w:r>
              <w:t>Missing, inconsistent or low-quality data</w:t>
            </w:r>
          </w:p>
        </w:tc>
        <w:tc>
          <w:tcPr>
            <w:tcW w:type="dxa" w:w="3360"/>
            <w:vAlign w:val="center"/>
          </w:tcPr>
          <w:p>
            <w:r>
              <w:t>Unreliable analysis or reduced model quality</w:t>
            </w:r>
          </w:p>
        </w:tc>
        <w:tc>
          <w:tcPr>
            <w:tcW w:type="dxa" w:w="3360"/>
            <w:vAlign w:val="center"/>
          </w:tcPr>
          <w:p>
            <w:r>
              <w:t>Profile data early, document issues and apply transparent cleaning rules.</w:t>
            </w:r>
          </w:p>
        </w:tc>
      </w:tr>
      <w:tr>
        <w:tc>
          <w:tcPr>
            <w:tcW w:type="dxa" w:w="3360"/>
            <w:vAlign w:val="center"/>
          </w:tcPr>
          <w:p>
            <w:r>
              <w:t>Class imbalance</w:t>
            </w:r>
          </w:p>
        </w:tc>
        <w:tc>
          <w:tcPr>
            <w:tcW w:type="dxa" w:w="3360"/>
            <w:vAlign w:val="center"/>
          </w:tcPr>
          <w:p>
            <w:r>
              <w:t>Misleading accuracy and weak minority-class detection</w:t>
            </w:r>
          </w:p>
        </w:tc>
        <w:tc>
          <w:tcPr>
            <w:tcW w:type="dxa" w:w="3360"/>
            <w:vAlign w:val="center"/>
          </w:tcPr>
          <w:p>
            <w:r>
              <w:t>Use suitable metrics and consider appropriate imbalance-handling methods.</w:t>
            </w:r>
          </w:p>
        </w:tc>
      </w:tr>
      <w:tr>
        <w:tc>
          <w:tcPr>
            <w:tcW w:type="dxa" w:w="3360"/>
            <w:vAlign w:val="center"/>
          </w:tcPr>
          <w:p>
            <w:r>
              <w:t>Data leakage</w:t>
            </w:r>
          </w:p>
        </w:tc>
        <w:tc>
          <w:tcPr>
            <w:tcW w:type="dxa" w:w="3360"/>
            <w:vAlign w:val="center"/>
          </w:tcPr>
          <w:p>
            <w:r>
              <w:t>Artificially high model performance</w:t>
            </w:r>
          </w:p>
        </w:tc>
        <w:tc>
          <w:tcPr>
            <w:tcW w:type="dxa" w:w="3360"/>
            <w:vAlign w:val="center"/>
          </w:tcPr>
          <w:p>
            <w:r>
              <w:t>Separate training/testing correctly and fit preprocessing within the modelling workflow.</w:t>
            </w:r>
          </w:p>
        </w:tc>
      </w:tr>
      <w:tr>
        <w:tc>
          <w:tcPr>
            <w:tcW w:type="dxa" w:w="3360"/>
            <w:vAlign w:val="center"/>
          </w:tcPr>
          <w:p>
            <w:r>
              <w:t>Overfitting</w:t>
            </w:r>
          </w:p>
        </w:tc>
        <w:tc>
          <w:tcPr>
            <w:tcW w:type="dxa" w:w="3360"/>
            <w:vAlign w:val="center"/>
          </w:tcPr>
          <w:p>
            <w:r>
              <w:t>Poor generalisation to unseen customers</w:t>
            </w:r>
          </w:p>
        </w:tc>
        <w:tc>
          <w:tcPr>
            <w:tcW w:type="dxa" w:w="3360"/>
            <w:vAlign w:val="center"/>
          </w:tcPr>
          <w:p>
            <w:r>
              <w:t>Use validation, compare models and control unnecessary complexity.</w:t>
            </w:r>
          </w:p>
        </w:tc>
      </w:tr>
      <w:tr>
        <w:tc>
          <w:tcPr>
            <w:tcW w:type="dxa" w:w="3360"/>
            <w:vAlign w:val="center"/>
          </w:tcPr>
          <w:p>
            <w:r>
              <w:t>Clustering interpreted as churn prediction</w:t>
            </w:r>
          </w:p>
        </w:tc>
        <w:tc>
          <w:tcPr>
            <w:tcW w:type="dxa" w:w="3360"/>
            <w:vAlign w:val="center"/>
          </w:tcPr>
          <w:p>
            <w:r>
              <w:t>Incorrect analytical conclusions</w:t>
            </w:r>
          </w:p>
        </w:tc>
        <w:tc>
          <w:tcPr>
            <w:tcW w:type="dxa" w:w="3360"/>
            <w:vAlign w:val="center"/>
          </w:tcPr>
          <w:p>
            <w:r>
              <w:t>Use clustering only for exploratory segmentation; use supervised classification for churn prediction.</w:t>
            </w:r>
          </w:p>
        </w:tc>
      </w:tr>
      <w:tr>
        <w:tc>
          <w:tcPr>
            <w:tcW w:type="dxa" w:w="3360"/>
            <w:vAlign w:val="center"/>
          </w:tcPr>
          <w:p>
            <w:r>
              <w:t>Unclear ownership or workload imbalance</w:t>
            </w:r>
          </w:p>
        </w:tc>
        <w:tc>
          <w:tcPr>
            <w:tcW w:type="dxa" w:w="3360"/>
            <w:vAlign w:val="center"/>
          </w:tcPr>
          <w:p>
            <w:r>
              <w:t>Delays or duplicated effort</w:t>
            </w:r>
          </w:p>
        </w:tc>
        <w:tc>
          <w:tcPr>
            <w:tcW w:type="dxa" w:w="3360"/>
            <w:vAlign w:val="center"/>
          </w:tcPr>
          <w:p>
            <w:r>
              <w:t>Track ownership in Jira and review allocation during progress meetings.</w:t>
            </w:r>
          </w:p>
        </w:tc>
      </w:tr>
      <w:tr>
        <w:tc>
          <w:tcPr>
            <w:tcW w:type="dxa" w:w="3360"/>
            <w:vAlign w:val="center"/>
          </w:tcPr>
          <w:p>
            <w:r>
              <w:t>Schedule slippage</w:t>
            </w:r>
          </w:p>
        </w:tc>
        <w:tc>
          <w:tcPr>
            <w:tcW w:type="dxa" w:w="3360"/>
            <w:vAlign w:val="center"/>
          </w:tcPr>
          <w:p>
            <w:r>
              <w:t>Missed milestones or rushed final work</w:t>
            </w:r>
          </w:p>
        </w:tc>
        <w:tc>
          <w:tcPr>
            <w:tcW w:type="dxa" w:w="3360"/>
            <w:vAlign w:val="center"/>
          </w:tcPr>
          <w:p>
            <w:r>
              <w:t>Review dates bi-weekly, surface blockers early and reprioritise where required.</w:t>
            </w:r>
          </w:p>
        </w:tc>
      </w:tr>
      <w:tr>
        <w:tc>
          <w:tcPr>
            <w:tcW w:type="dxa" w:w="3360"/>
            <w:vAlign w:val="center"/>
          </w:tcPr>
          <w:p>
            <w:r>
              <w:t>Documentation gaps</w:t>
            </w:r>
          </w:p>
        </w:tc>
        <w:tc>
          <w:tcPr>
            <w:tcW w:type="dxa" w:w="3360"/>
            <w:vAlign w:val="center"/>
          </w:tcPr>
          <w:p>
            <w:r>
              <w:t>Insufficient evidence of project process</w:t>
            </w:r>
          </w:p>
        </w:tc>
        <w:tc>
          <w:tcPr>
            <w:tcW w:type="dxa" w:w="3360"/>
            <w:vAlign w:val="center"/>
          </w:tcPr>
          <w:p>
            <w:r>
              <w:t>Update Jira/Confluence throughout the project rather than retrospectively.</w:t>
            </w:r>
          </w:p>
        </w:tc>
      </w:tr>
      <w:tr>
        <w:tc>
          <w:tcPr>
            <w:tcW w:type="dxa" w:w="3360"/>
            <w:vAlign w:val="center"/>
          </w:tcPr>
          <w:p>
            <w:r>
              <w:t>Misinterpretation of model results</w:t>
            </w:r>
          </w:p>
        </w:tc>
        <w:tc>
          <w:tcPr>
            <w:tcW w:type="dxa" w:w="3360"/>
            <w:vAlign w:val="center"/>
          </w:tcPr>
          <w:p>
            <w:r>
              <w:t>Weak or unsupported recommendations</w:t>
            </w:r>
          </w:p>
        </w:tc>
        <w:tc>
          <w:tcPr>
            <w:tcW w:type="dxa" w:w="3360"/>
            <w:vAlign w:val="center"/>
          </w:tcPr>
          <w:p>
            <w:r>
              <w:t>Separate evidence from assumptions and document model/data limitations.</w:t>
            </w:r>
          </w:p>
        </w:tc>
      </w:tr>
    </w:tbl>
    <w:p>
      <w:pPr>
        <w:pStyle w:val="Heading1"/>
      </w:pPr>
      <w:r>
        <w:t>15. Resource Requirements</w:t>
      </w:r>
    </w:p>
    <w:p>
      <w:pPr>
        <w:pStyle w:val="ListBullet"/>
      </w:pPr>
      <w:r>
        <w:t>Access to the supplied customer churn dataset and any available data dictionary/business context.</w:t>
      </w:r>
    </w:p>
    <w:p>
      <w:pPr>
        <w:pStyle w:val="ListBullet"/>
      </w:pPr>
      <w:r>
        <w:t>Jira and Confluence access for relevant team members and mentor(s).</w:t>
      </w:r>
    </w:p>
    <w:p>
      <w:pPr>
        <w:pStyle w:val="ListBullet"/>
      </w:pPr>
      <w:r>
        <w:t>Python/Jupyter environment with Pandas, NumPy, Matplotlib and Scikit-learn.</w:t>
      </w:r>
    </w:p>
    <w:p>
      <w:pPr>
        <w:pStyle w:val="ListBullet"/>
      </w:pPr>
      <w:r>
        <w:t>Version-control/shared repository access where adopted by the team.</w:t>
      </w:r>
    </w:p>
    <w:p>
      <w:pPr>
        <w:pStyle w:val="ListBullet"/>
      </w:pPr>
      <w:r>
        <w:t>Sufficient team availability for assigned tasks, peer review and bi-weekly meetings.</w:t>
      </w:r>
    </w:p>
    <w:p>
      <w:pPr>
        <w:pStyle w:val="ListBullet"/>
      </w:pPr>
      <w:r>
        <w:t>Mentor/client feedback at appropriate project checkpoints.</w:t>
      </w:r>
    </w:p>
    <w:p>
      <w:pPr>
        <w:pStyle w:val="Heading1"/>
      </w:pPr>
      <w:r>
        <w:t>16. Success and Acceptance Criteria</w:t>
      </w:r>
    </w:p>
    <w:p>
      <w:pPr>
        <w:pStyle w:val="ListBullet"/>
      </w:pPr>
      <w:r>
        <w:t>The Project Charter is complete, reviewed and available in the required submission format.</w:t>
      </w:r>
    </w:p>
    <w:p>
      <w:pPr>
        <w:pStyle w:val="ListBullet"/>
      </w:pPr>
      <w:r>
        <w:t>Jira reflects the project plan, tasks, workflow, dates, phases and current progress.</w:t>
      </w:r>
    </w:p>
    <w:p>
      <w:pPr>
        <w:pStyle w:val="ListBullet"/>
      </w:pPr>
      <w:r>
        <w:t>Data preparation decisions are documented and reproducible.</w:t>
      </w:r>
    </w:p>
    <w:p>
      <w:pPr>
        <w:pStyle w:val="ListBullet"/>
      </w:pPr>
      <w:r>
        <w:t>EDA and visualisations communicate meaningful churn-related patterns.</w:t>
      </w:r>
    </w:p>
    <w:p>
      <w:pPr>
        <w:pStyle w:val="ListBullet"/>
      </w:pPr>
      <w:r>
        <w:t>Any clustering/segmentation has a clear exploratory purpose and is not presented as the churn predictor.</w:t>
      </w:r>
    </w:p>
    <w:p>
      <w:pPr>
        <w:pStyle w:val="ListBullet"/>
      </w:pPr>
      <w:r>
        <w:t>At least one suitable churn classification approach is developed and evaluated using appropriate metrics.</w:t>
      </w:r>
    </w:p>
    <w:p>
      <w:pPr>
        <w:pStyle w:val="ListBullet"/>
      </w:pPr>
      <w:r>
        <w:t>Model and data limitations are clearly reported.</w:t>
      </w:r>
    </w:p>
    <w:p>
      <w:pPr>
        <w:pStyle w:val="ListBullet"/>
      </w:pPr>
      <w:r>
        <w:t>Business recommendations are traceable to analysis evidence.</w:t>
      </w:r>
    </w:p>
    <w:p>
      <w:pPr>
        <w:pStyle w:val="ListBullet"/>
      </w:pPr>
      <w:r>
        <w:t>Bi-weekly agendas, minutes, action items and required recorded segments are maintained.</w:t>
      </w:r>
    </w:p>
    <w:p>
      <w:pPr>
        <w:pStyle w:val="ListBullet"/>
      </w:pPr>
      <w:r>
        <w:t>Final documentation is internally consistent and suitable for mentor/client review.</w:t>
      </w:r>
    </w:p>
    <w:p>
      <w:pPr>
        <w:pStyle w:val="Heading1"/>
      </w:pPr>
      <w:r>
        <w:t>17. Confluence Repository Structure</w:t>
      </w:r>
    </w:p>
    <w:p>
      <w:pPr>
        <w:pStyle w:val="ListBullet"/>
      </w:pPr>
      <w:r>
        <w:t>Project Charter</w:t>
      </w:r>
    </w:p>
    <w:p>
      <w:pPr>
        <w:pStyle w:val="ListBullet"/>
      </w:pPr>
      <w:r>
        <w:t>Meeting Agendas and Minutes</w:t>
      </w:r>
    </w:p>
    <w:p>
      <w:pPr>
        <w:pStyle w:val="ListBullet"/>
      </w:pPr>
      <w:r>
        <w:t>Dataset / Data Dictionary / Data Notes</w:t>
      </w:r>
    </w:p>
    <w:p>
      <w:pPr>
        <w:pStyle w:val="ListBullet"/>
      </w:pPr>
      <w:r>
        <w:t>Data Cleaning and Preparation</w:t>
      </w:r>
    </w:p>
    <w:p>
      <w:pPr>
        <w:pStyle w:val="ListBullet"/>
      </w:pPr>
      <w:r>
        <w:t>EDA, Visualisation and Optional Segmentation</w:t>
      </w:r>
    </w:p>
    <w:p>
      <w:pPr>
        <w:pStyle w:val="ListBullet"/>
      </w:pPr>
      <w:r>
        <w:t>Predictive Model Development</w:t>
      </w:r>
    </w:p>
    <w:p>
      <w:pPr>
        <w:pStyle w:val="ListBullet"/>
      </w:pPr>
      <w:r>
        <w:t>Model Evaluation</w:t>
      </w:r>
    </w:p>
    <w:p>
      <w:pPr>
        <w:pStyle w:val="ListBullet"/>
      </w:pPr>
      <w:r>
        <w:t>Risks, Decisions and Action Items</w:t>
      </w:r>
    </w:p>
    <w:p>
      <w:pPr>
        <w:pStyle w:val="ListBullet"/>
      </w:pPr>
      <w:r>
        <w:t>Final Findings and Recommendations</w:t>
      </w:r>
    </w:p>
    <w:p>
      <w:pPr>
        <w:pStyle w:val="ListBullet"/>
      </w:pPr>
      <w:r>
        <w:t>Final Report / Presentation Materials</w:t>
      </w:r>
    </w:p>
    <w:p>
      <w:pPr>
        <w:pStyle w:val="Heading1"/>
      </w:pPr>
      <w:r>
        <w:t>18. Governance and Change Control</w:t>
      </w:r>
    </w:p>
    <w:p>
      <w:r/>
    </w:p>
    <w:p>
      <w:pPr>
        <w:pStyle w:val="Heading1"/>
      </w:pPr>
      <w:r>
        <w:t>19. Project Links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Resource</w:t>
            </w:r>
          </w:p>
        </w:tc>
        <w:tc>
          <w:tcPr>
            <w:tcW w:type="dxa" w:w="5040"/>
            <w:vAlign w:val="center"/>
          </w:tcPr>
          <w:p>
            <w:r>
              <w:rPr>
                <w:b/>
              </w:rPr>
              <w:t>Link / Status</w:t>
            </w:r>
          </w:p>
        </w:tc>
      </w:tr>
      <w:tr>
        <w:tc>
          <w:tcPr>
            <w:tcW w:type="dxa" w:w="5040"/>
            <w:vAlign w:val="center"/>
          </w:tcPr>
          <w:p>
            <w:r>
              <w:t>Jira Project / Board</w:t>
            </w:r>
          </w:p>
        </w:tc>
        <w:tc>
          <w:tcPr>
            <w:tcW w:type="dxa" w:w="5040"/>
            <w:vAlign w:val="center"/>
          </w:tcPr>
          <w:p>
            <w:r>
              <w:t>https://spsinghsethi2000-1786265308078.atlassian.net/jira/software/projects/KAN/boards/2</w:t>
            </w:r>
          </w:p>
        </w:tc>
      </w:tr>
      <w:tr>
        <w:tc>
          <w:tcPr>
            <w:tcW w:type="dxa" w:w="5040"/>
            <w:vAlign w:val="center"/>
          </w:tcPr>
          <w:p>
            <w:r>
              <w:t>Confluence Project Charter</w:t>
            </w:r>
          </w:p>
        </w:tc>
        <w:tc>
          <w:tcPr>
            <w:tcW w:type="dxa" w:w="5040"/>
            <w:vAlign w:val="center"/>
          </w:tcPr>
          <w:p>
            <w:r>
              <w:t>https://chhavid07.atlassian.net/wiki/spaces/~7120209d1fe97795d0472bb376bfd46e38a859/pages/622593/Customer+Churn+Analysis+Project+Charter</w:t>
            </w:r>
          </w:p>
        </w:tc>
      </w:tr>
      <w:tr>
        <w:tc>
          <w:tcPr>
            <w:tcW w:type="dxa" w:w="5040"/>
            <w:vAlign w:val="center"/>
          </w:tcPr>
          <w:p>
            <w:r>
              <w:t>LMS Submission</w:t>
            </w:r>
          </w:p>
        </w:tc>
        <w:tc>
          <w:tcPr>
            <w:tcW w:type="dxa" w:w="5040"/>
            <w:vAlign w:val="center"/>
          </w:tcPr>
          <w:p>
            <w:r>
              <w:t>Upload through the course LMS submission area.</w:t>
            </w:r>
          </w:p>
        </w:tc>
      </w:tr>
      <w:tr>
        <w:tc>
          <w:tcPr>
            <w:tcW w:type="dxa" w:w="5040"/>
          </w:tcPr>
          <w:p>
            <w:r>
              <w:t>Confluence Project Repository</w:t>
            </w:r>
          </w:p>
        </w:tc>
        <w:tc>
          <w:tcPr>
            <w:tcW w:type="dxa" w:w="5040"/>
          </w:tcPr>
          <w:p>
            <w:r>
              <w:t>https://chhavid07.atlassian.net/wiki/x/BwAK</w:t>
            </w:r>
          </w:p>
        </w:tc>
      </w:tr>
    </w:tbl>
    <w:p>
      <w:pPr>
        <w:pStyle w:val="Heading1"/>
      </w:pPr>
      <w:r>
        <w:t>20. Stage 1 Submission Checklist</w:t>
      </w:r>
    </w:p>
    <w:p>
      <w:pPr>
        <w:pStyle w:val="ListBullet"/>
      </w:pPr>
      <w:r>
        <w:t>Project Charter reviewed by the Project Manager/team.</w:t>
      </w:r>
    </w:p>
    <w:p>
      <w:pPr>
        <w:pStyle w:val="ListBullet"/>
      </w:pPr>
      <w:r>
        <w:t>Final Project Charter exported from Confluence as PDF or Word.</w:t>
      </w:r>
    </w:p>
    <w:p>
      <w:pPr>
        <w:pStyle w:val="ListBullet"/>
      </w:pPr>
      <w:r>
        <w:t>Jira project link included in the LMS submission.</w:t>
      </w:r>
    </w:p>
    <w:p>
      <w:pPr>
        <w:pStyle w:val="ListBullet"/>
      </w:pPr>
      <w:r>
        <w:t>Confluence Project Charter link included in the LMS submission.</w:t>
      </w:r>
    </w:p>
    <w:p>
      <w:pPr>
        <w:pStyle w:val="ListBullet"/>
      </w:pPr>
      <w:r>
        <w:t>Mentor access to relevant Jira and Confluence content confirmed.</w:t>
      </w:r>
    </w:p>
    <w:p>
      <w:pPr>
        <w:pStyle w:val="ListBullet"/>
      </w:pPr>
      <w:r>
        <w:t>Jira plan shows actionable work items, priorities, dates/phases, workflow and timeline.</w:t>
      </w:r>
    </w:p>
    <w:p>
      <w:pPr>
        <w:pStyle w:val="ListBullet"/>
      </w:pPr>
      <w:r>
        <w:t>Task assignments confirmed where team Jira accounts are available.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Team 2 | Stage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Customer Churn Analysis Project |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