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Skills LMS — Requirements, Tasks &amp; Subtasks</w:t>
      </w:r>
    </w:p>
    <w:p>
      <w:pPr>
        <w:jc w:val="center"/>
      </w:pPr>
      <w:r>
        <w:rPr>
          <w:i/>
          <w:sz w:val="20"/>
        </w:rPr>
        <w:t>Skills LMS — team demo planning</w:t>
      </w:r>
    </w:p>
    <w:p>
      <w:pPr>
        <w:pStyle w:val="Heading1"/>
      </w:pPr>
      <w:r>
        <w:t>1. Delivery Approach</w:t>
      </w:r>
    </w:p>
    <w:p>
      <w:r>
        <w:t>Use this document as the starting backlog for team assignment. The tasks are intentionally high level so the team can break them into Jira tickets/subtasks after agreeing on the implementation stack and ownership.</w:t>
      </w:r>
    </w:p>
    <w:p>
      <w:pPr>
        <w:pStyle w:val="Heading1"/>
      </w:pPr>
      <w:r>
        <w:t>2. Phase 1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0F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EAF0F6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  <w:shd w:fill="EAF0F6"/>
          </w:tcPr>
          <w:p>
            <w:r>
              <w:rPr>
                <w:b/>
              </w:rPr>
              <w:t>Suggested 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P1-R1</w:t>
            </w:r>
          </w:p>
        </w:tc>
        <w:tc>
          <w:tcPr>
            <w:tcW w:type="dxa" w:w="3408"/>
            <w:vAlign w:val="center"/>
          </w:tcPr>
          <w:p>
            <w:r>
              <w:t>Create tenant/organization and establish tenant context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P1-R2</w:t>
            </w:r>
          </w:p>
        </w:tc>
        <w:tc>
          <w:tcPr>
            <w:tcW w:type="dxa" w:w="3408"/>
            <w:vAlign w:val="center"/>
          </w:tcPr>
          <w:p>
            <w:r>
              <w:t>Create person, membership and org-unit model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P1-R3</w:t>
            </w:r>
          </w:p>
        </w:tc>
        <w:tc>
          <w:tcPr>
            <w:tcW w:type="dxa" w:w="3408"/>
            <w:vAlign w:val="center"/>
          </w:tcPr>
          <w:p>
            <w:r>
              <w:t>Implement authentication/sign-in flow for demo</w:t>
            </w:r>
          </w:p>
        </w:tc>
        <w:tc>
          <w:tcPr>
            <w:tcW w:type="dxa" w:w="3408"/>
            <w:vAlign w:val="center"/>
          </w:tcPr>
          <w:p>
            <w:r>
              <w:t>Backend + 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P1-R4</w:t>
            </w:r>
          </w:p>
        </w:tc>
        <w:tc>
          <w:tcPr>
            <w:tcW w:type="dxa" w:w="3408"/>
            <w:vAlign w:val="center"/>
          </w:tcPr>
          <w:p>
            <w:r>
              <w:t>Implement roles/capabilities and basic authorization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P1-R5</w:t>
            </w:r>
          </w:p>
        </w:tc>
        <w:tc>
          <w:tcPr>
            <w:tcW w:type="dxa" w:w="3408"/>
            <w:vAlign w:val="center"/>
          </w:tcPr>
          <w:p>
            <w:r>
              <w:t>Create skill CRUD and seed initial skills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P1-R6</w:t>
            </w:r>
          </w:p>
        </w:tc>
        <w:tc>
          <w:tcPr>
            <w:tcW w:type="dxa" w:w="3408"/>
            <w:vAlign w:val="center"/>
          </w:tcPr>
          <w:p>
            <w:r>
              <w:t>Allow users to declare/remove their own skills</w:t>
            </w:r>
          </w:p>
        </w:tc>
        <w:tc>
          <w:tcPr>
            <w:tcW w:type="dxa" w:w="3408"/>
            <w:vAlign w:val="center"/>
          </w:tcPr>
          <w:p>
            <w:r>
              <w:t>Backend + 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P1-R7</w:t>
            </w:r>
          </w:p>
        </w:tc>
        <w:tc>
          <w:tcPr>
            <w:tcW w:type="dxa" w:w="3408"/>
            <w:vAlign w:val="center"/>
          </w:tcPr>
          <w:p>
            <w:r>
              <w:t>Build people directory with skill/org-unit filters</w:t>
            </w:r>
          </w:p>
        </w:tc>
        <w:tc>
          <w:tcPr>
            <w:tcW w:type="dxa" w:w="3408"/>
            <w:vAlign w:val="center"/>
          </w:tcPr>
          <w:p>
            <w:r>
              <w:t>Frontend + 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P1-R8</w:t>
            </w:r>
          </w:p>
        </w:tc>
        <w:tc>
          <w:tcPr>
            <w:tcW w:type="dxa" w:w="3408"/>
            <w:vAlign w:val="center"/>
          </w:tcPr>
          <w:p>
            <w:r>
              <w:t>Implement tenant isolation and audit logging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P1-R9</w:t>
            </w:r>
          </w:p>
        </w:tc>
        <w:tc>
          <w:tcPr>
            <w:tcW w:type="dxa" w:w="3408"/>
            <w:vAlign w:val="center"/>
          </w:tcPr>
          <w:p>
            <w:r>
              <w:t>Add admin flow for member import/invite</w:t>
            </w:r>
          </w:p>
        </w:tc>
        <w:tc>
          <w:tcPr>
            <w:tcW w:type="dxa" w:w="3408"/>
            <w:vAlign w:val="center"/>
          </w:tcPr>
          <w:p>
            <w:r>
              <w:t>Backend + 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P1-R10</w:t>
            </w:r>
          </w:p>
        </w:tc>
        <w:tc>
          <w:tcPr>
            <w:tcW w:type="dxa" w:w="3408"/>
            <w:vAlign w:val="center"/>
          </w:tcPr>
          <w:p>
            <w:r>
              <w:t>Add automated tests for isolation and permissions</w:t>
            </w:r>
          </w:p>
        </w:tc>
        <w:tc>
          <w:tcPr>
            <w:tcW w:type="dxa" w:w="3408"/>
            <w:vAlign w:val="center"/>
          </w:tcPr>
          <w:p>
            <w:r>
              <w:t>QA + Backend</w:t>
            </w:r>
          </w:p>
        </w:tc>
      </w:tr>
    </w:tbl>
    <w:p>
      <w:pPr>
        <w:pStyle w:val="Heading1"/>
      </w:pPr>
      <w:r>
        <w:t>3. Phase 1 Subtasks</w:t>
      </w:r>
    </w:p>
    <w:p>
      <w:pPr>
        <w:pStyle w:val="ListBullet"/>
      </w:pPr>
      <w:r>
        <w:t>Create project structure and local development setup.</w:t>
      </w:r>
    </w:p>
    <w:p>
      <w:pPr>
        <w:pStyle w:val="ListBullet"/>
      </w:pPr>
      <w:r>
        <w:t>Create database migrations and seed data.</w:t>
      </w:r>
    </w:p>
    <w:p>
      <w:pPr>
        <w:pStyle w:val="ListBullet"/>
      </w:pPr>
      <w:r>
        <w:t>Implement tenant/person/membership/org-unit tables.</w:t>
      </w:r>
    </w:p>
    <w:p>
      <w:pPr>
        <w:pStyle w:val="ListBullet"/>
      </w:pPr>
      <w:r>
        <w:t>Implement role, capability and grant tables.</w:t>
      </w:r>
    </w:p>
    <w:p>
      <w:pPr>
        <w:pStyle w:val="ListBullet"/>
      </w:pPr>
      <w:r>
        <w:t>Implement skill and self-declared-skill tables.</w:t>
      </w:r>
    </w:p>
    <w:p>
      <w:pPr>
        <w:pStyle w:val="ListBullet"/>
      </w:pPr>
      <w:r>
        <w:t>Create tenant-scoped repository/service pattern.</w:t>
      </w:r>
    </w:p>
    <w:p>
      <w:pPr>
        <w:pStyle w:val="ListBullet"/>
      </w:pPr>
      <w:r>
        <w:t>Add tenant isolation policy tests.</w:t>
      </w:r>
    </w:p>
    <w:p>
      <w:pPr>
        <w:pStyle w:val="ListBullet"/>
      </w:pPr>
      <w:r>
        <w:t>Build authentication/session endpoint(s).</w:t>
      </w:r>
    </w:p>
    <w:p>
      <w:pPr>
        <w:pStyle w:val="ListBullet"/>
      </w:pPr>
      <w:r>
        <w:t>Build skill CRUD endpoints.</w:t>
      </w:r>
    </w:p>
    <w:p>
      <w:pPr>
        <w:pStyle w:val="ListBullet"/>
      </w:pPr>
      <w:r>
        <w:t>Build self-declared-skill endpoints.</w:t>
      </w:r>
    </w:p>
    <w:p>
      <w:pPr>
        <w:pStyle w:val="ListBullet"/>
      </w:pPr>
      <w:r>
        <w:t>Build people search/filter endpoint.</w:t>
      </w:r>
    </w:p>
    <w:p>
      <w:pPr>
        <w:pStyle w:val="ListBullet"/>
      </w:pPr>
      <w:r>
        <w:t>Build admin member import/invite flow.</w:t>
      </w:r>
    </w:p>
    <w:p>
      <w:pPr>
        <w:pStyle w:val="ListBullet"/>
      </w:pPr>
      <w:r>
        <w:t>Build learner profile page.</w:t>
      </w:r>
    </w:p>
    <w:p>
      <w:pPr>
        <w:pStyle w:val="ListBullet"/>
      </w:pPr>
      <w:r>
        <w:t>Build people directory page.</w:t>
      </w:r>
    </w:p>
    <w:p>
      <w:pPr>
        <w:pStyle w:val="ListBullet"/>
      </w:pPr>
      <w:r>
        <w:t>Build skill declaration UI.</w:t>
      </w:r>
    </w:p>
    <w:p>
      <w:pPr>
        <w:pStyle w:val="ListBullet"/>
      </w:pPr>
      <w:r>
        <w:t>Add audit middleware/logging.</w:t>
      </w:r>
    </w:p>
    <w:p>
      <w:pPr>
        <w:pStyle w:val="ListBullet"/>
      </w:pPr>
      <w:r>
        <w:t>Add API/unit/integration tests.</w:t>
      </w:r>
    </w:p>
    <w:p>
      <w:pPr>
        <w:pStyle w:val="ListBullet"/>
      </w:pPr>
      <w:r>
        <w:t>Prepare staging/demo seed data.</w:t>
      </w:r>
    </w:p>
    <w:p>
      <w:pPr>
        <w:pStyle w:val="Heading1"/>
      </w:pPr>
      <w:r>
        <w:t>4. Phase 2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0F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EAF0F6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  <w:shd w:fill="EAF0F6"/>
          </w:tcPr>
          <w:p>
            <w:r>
              <w:rPr>
                <w:b/>
              </w:rPr>
              <w:t>Suggested 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P2-R1</w:t>
            </w:r>
          </w:p>
        </w:tc>
        <w:tc>
          <w:tcPr>
            <w:tcW w:type="dxa" w:w="3408"/>
            <w:vAlign w:val="center"/>
          </w:tcPr>
          <w:p>
            <w:r>
              <w:t>Define skill levels and level rubrics</w:t>
            </w:r>
          </w:p>
        </w:tc>
        <w:tc>
          <w:tcPr>
            <w:tcW w:type="dxa" w:w="3408"/>
            <w:vAlign w:val="center"/>
          </w:tcPr>
          <w:p>
            <w:r>
              <w:t>Product/Backend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P2-R2</w:t>
            </w:r>
          </w:p>
        </w:tc>
        <w:tc>
          <w:tcPr>
            <w:tcW w:type="dxa" w:w="3408"/>
            <w:vAlign w:val="center"/>
          </w:tcPr>
          <w:p>
            <w:r>
              <w:t>Add skill prerequisite relationships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P2-R3</w:t>
            </w:r>
          </w:p>
        </w:tc>
        <w:tc>
          <w:tcPr>
            <w:tcW w:type="dxa" w:w="3408"/>
            <w:vAlign w:val="center"/>
          </w:tcPr>
          <w:p>
            <w:r>
              <w:t>Allow organization-specific skill customization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P2-R4</w:t>
            </w:r>
          </w:p>
        </w:tc>
        <w:tc>
          <w:tcPr>
            <w:tcW w:type="dxa" w:w="3408"/>
            <w:vAlign w:val="center"/>
          </w:tcPr>
          <w:p>
            <w:r>
              <w:t>Create tracks and job grades</w:t>
            </w:r>
          </w:p>
        </w:tc>
        <w:tc>
          <w:tcPr>
            <w:tcW w:type="dxa" w:w="3408"/>
            <w:vAlign w:val="center"/>
          </w:tcPr>
          <w:p>
            <w:r>
              <w:t>Backend + 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P2-R5</w:t>
            </w:r>
          </w:p>
        </w:tc>
        <w:tc>
          <w:tcPr>
            <w:tcW w:type="dxa" w:w="3408"/>
            <w:vAlign w:val="center"/>
          </w:tcPr>
          <w:p>
            <w:r>
              <w:t>Define skill requirements per job profile</w:t>
            </w:r>
          </w:p>
        </w:tc>
        <w:tc>
          <w:tcPr>
            <w:tcW w:type="dxa" w:w="3408"/>
            <w:vAlign w:val="center"/>
          </w:tcPr>
          <w:p>
            <w:r>
              <w:t>Backend + 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P2-R6</w:t>
            </w:r>
          </w:p>
        </w:tc>
        <w:tc>
          <w:tcPr>
            <w:tcW w:type="dxa" w:w="3408"/>
            <w:vAlign w:val="center"/>
          </w:tcPr>
          <w:p>
            <w:r>
              <w:t>Calculate learner readiness/gaps against a target profile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P2-R7</w:t>
            </w:r>
          </w:p>
        </w:tc>
        <w:tc>
          <w:tcPr>
            <w:tcW w:type="dxa" w:w="3408"/>
            <w:vAlign w:val="center"/>
          </w:tcPr>
          <w:p>
            <w:r>
              <w:t>Show individual gap view</w:t>
            </w:r>
          </w:p>
        </w:tc>
        <w:tc>
          <w:tcPr>
            <w:tcW w:type="dxa" w:w="3408"/>
            <w:vAlign w:val="center"/>
          </w:tcPr>
          <w:p>
            <w:r>
              <w:t>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P2-R8</w:t>
            </w:r>
          </w:p>
        </w:tc>
        <w:tc>
          <w:tcPr>
            <w:tcW w:type="dxa" w:w="3408"/>
            <w:vAlign w:val="center"/>
          </w:tcPr>
          <w:p>
            <w:r>
              <w:t>Show manager/team skill heatmap</w:t>
            </w:r>
          </w:p>
        </w:tc>
        <w:tc>
          <w:tcPr>
            <w:tcW w:type="dxa" w:w="3408"/>
            <w:vAlign w:val="center"/>
          </w:tcPr>
          <w:p>
            <w:r>
              <w:t>Frontend + 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P2-R9</w:t>
            </w:r>
          </w:p>
        </w:tc>
        <w:tc>
          <w:tcPr>
            <w:tcW w:type="dxa" w:w="3408"/>
            <w:vAlign w:val="center"/>
          </w:tcPr>
          <w:p>
            <w:r>
              <w:t>Version/publish skill and profile changes</w:t>
            </w:r>
          </w:p>
        </w:tc>
        <w:tc>
          <w:tcPr>
            <w:tcW w:type="dxa" w:w="3408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P2-R10</w:t>
            </w:r>
          </w:p>
        </w:tc>
        <w:tc>
          <w:tcPr>
            <w:tcW w:type="dxa" w:w="3408"/>
            <w:vAlign w:val="center"/>
          </w:tcPr>
          <w:p>
            <w:r>
              <w:t>Add tests for readiness and versioning</w:t>
            </w:r>
          </w:p>
        </w:tc>
        <w:tc>
          <w:tcPr>
            <w:tcW w:type="dxa" w:w="3408"/>
            <w:vAlign w:val="center"/>
          </w:tcPr>
          <w:p>
            <w:r>
              <w:t>QA + Backend</w:t>
            </w:r>
          </w:p>
        </w:tc>
      </w:tr>
    </w:tbl>
    <w:p>
      <w:pPr>
        <w:pStyle w:val="Heading1"/>
      </w:pPr>
      <w:r>
        <w:t>5. Phase 2 Subtasks</w:t>
      </w:r>
    </w:p>
    <w:p>
      <w:pPr>
        <w:pStyle w:val="ListBullet"/>
      </w:pPr>
      <w:r>
        <w:t>Define level model and rubric format.</w:t>
      </w:r>
    </w:p>
    <w:p>
      <w:pPr>
        <w:pStyle w:val="ListBullet"/>
      </w:pPr>
      <w:r>
        <w:t>Create skill-level migrations and seed example levels.</w:t>
      </w:r>
    </w:p>
    <w:p>
      <w:pPr>
        <w:pStyle w:val="ListBullet"/>
      </w:pPr>
      <w:r>
        <w:t>Create prerequisite/skill-edge model.</w:t>
      </w:r>
    </w:p>
    <w:p>
      <w:pPr>
        <w:pStyle w:val="ListBullet"/>
      </w:pPr>
      <w:r>
        <w:t>Implement skill versioning and publish flow.</w:t>
      </w:r>
    </w:p>
    <w:p>
      <w:pPr>
        <w:pStyle w:val="ListBullet"/>
      </w:pPr>
      <w:r>
        <w:t>Implement tenant-specific skill overrides.</w:t>
      </w:r>
    </w:p>
    <w:p>
      <w:pPr>
        <w:pStyle w:val="ListBullet"/>
      </w:pPr>
      <w:r>
        <w:t>Create track/job-profile/requirement models.</w:t>
      </w:r>
    </w:p>
    <w:p>
      <w:pPr>
        <w:pStyle w:val="ListBullet"/>
      </w:pPr>
      <w:r>
        <w:t>Build job-profile CRUD APIs.</w:t>
      </w:r>
    </w:p>
    <w:p>
      <w:pPr>
        <w:pStyle w:val="ListBullet"/>
      </w:pPr>
      <w:r>
        <w:t>Build admin UI for skill levels and rubrics.</w:t>
      </w:r>
    </w:p>
    <w:p>
      <w:pPr>
        <w:pStyle w:val="ListBullet"/>
      </w:pPr>
      <w:r>
        <w:t>Build admin UI for tracks and job grades.</w:t>
      </w:r>
    </w:p>
    <w:p>
      <w:pPr>
        <w:pStyle w:val="ListBullet"/>
      </w:pPr>
      <w:r>
        <w:t>Build profile requirement editor.</w:t>
      </w:r>
    </w:p>
    <w:p>
      <w:pPr>
        <w:pStyle w:val="ListBullet"/>
      </w:pPr>
      <w:r>
        <w:t>Implement readiness calculation service.</w:t>
      </w:r>
    </w:p>
    <w:p>
      <w:pPr>
        <w:pStyle w:val="ListBullet"/>
      </w:pPr>
      <w:r>
        <w:t>Implement gap API for a learner and target grade.</w:t>
      </w:r>
    </w:p>
    <w:p>
      <w:pPr>
        <w:pStyle w:val="ListBullet"/>
      </w:pPr>
      <w:r>
        <w:t>Build learner gap/readiness screen.</w:t>
      </w:r>
    </w:p>
    <w:p>
      <w:pPr>
        <w:pStyle w:val="ListBullet"/>
      </w:pPr>
      <w:r>
        <w:t>Build manager team heatmap.</w:t>
      </w:r>
    </w:p>
    <w:p>
      <w:pPr>
        <w:pStyle w:val="ListBullet"/>
      </w:pPr>
      <w:r>
        <w:t>Add unit tests for readiness calculations.</w:t>
      </w:r>
    </w:p>
    <w:p>
      <w:pPr>
        <w:pStyle w:val="ListBullet"/>
      </w:pPr>
      <w:r>
        <w:t>Add tests for profile/skill version behavior.</w:t>
      </w:r>
    </w:p>
    <w:p>
      <w:pPr>
        <w:pStyle w:val="ListBullet"/>
      </w:pPr>
      <w:r>
        <w:t>Seed a realistic demo career ladder, e.g. Data Engineer L1/L2/L3.</w:t>
      </w:r>
    </w:p>
    <w:p>
      <w:pPr>
        <w:pStyle w:val="Heading1"/>
      </w:pPr>
      <w:r>
        <w:t>6. Cross-Team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0F6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5112"/>
            <w:shd w:fill="EAF0F6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Schema, APIs, business rules, authorization, migrations,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</w:t>
            </w:r>
          </w:p>
        </w:tc>
        <w:tc>
          <w:tcPr>
            <w:tcW w:type="dxa" w:w="5112"/>
            <w:vAlign w:val="center"/>
          </w:tcPr>
          <w:p>
            <w:r>
              <w:t>Dashboard, directory, skill/profile admin, gap/heatmap screens</w:t>
            </w:r>
          </w:p>
        </w:tc>
      </w:tr>
      <w:tr>
        <w:tc>
          <w:tcPr>
            <w:tcW w:type="dxa" w:w="5112"/>
            <w:vAlign w:val="center"/>
          </w:tcPr>
          <w:p>
            <w:r>
              <w:t>QA</w:t>
            </w:r>
          </w:p>
        </w:tc>
        <w:tc>
          <w:tcPr>
            <w:tcW w:type="dxa" w:w="5112"/>
            <w:vAlign w:val="center"/>
          </w:tcPr>
          <w:p>
            <w:r>
              <w:t>Test cases, isolation tests, permission matrix, regression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DevOps/Platform</w:t>
            </w:r>
          </w:p>
        </w:tc>
        <w:tc>
          <w:tcPr>
            <w:tcW w:type="dxa" w:w="5112"/>
            <w:vAlign w:val="center"/>
          </w:tcPr>
          <w:p>
            <w:r>
              <w:t>CI/CD, staging, environment variables/secrets, deployment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Product/Coordinator</w:t>
            </w:r>
          </w:p>
        </w:tc>
        <w:tc>
          <w:tcPr>
            <w:tcW w:type="dxa" w:w="5112"/>
            <w:vAlign w:val="center"/>
          </w:tcPr>
          <w:p>
            <w:r>
              <w:t>Requirements, demo flow, seed data, acceptance criteria</w:t>
            </w:r>
          </w:p>
        </w:tc>
      </w:tr>
    </w:tbl>
    <w:p>
      <w:pPr>
        <w:pStyle w:val="Heading1"/>
      </w:pPr>
      <w:r>
        <w:t>7. Definition of Done</w:t>
      </w:r>
    </w:p>
    <w:p>
      <w:pPr>
        <w:pStyle w:val="ListBullet"/>
      </w:pPr>
      <w:r>
        <w:t>Feature works end-to-end on staging.</w:t>
      </w:r>
    </w:p>
    <w:p>
      <w:pPr>
        <w:pStyle w:val="ListBullet"/>
      </w:pPr>
      <w:r>
        <w:t>API and UI have agreed acceptance criteria.</w:t>
      </w:r>
    </w:p>
    <w:p>
      <w:pPr>
        <w:pStyle w:val="ListBullet"/>
      </w:pPr>
      <w:r>
        <w:t>Tenant isolation and permission negative cases are tested.</w:t>
      </w:r>
    </w:p>
    <w:p>
      <w:pPr>
        <w:pStyle w:val="ListBullet"/>
      </w:pPr>
      <w:r>
        <w:t>Database migrations are committed and reproducible.</w:t>
      </w:r>
    </w:p>
    <w:p>
      <w:pPr>
        <w:pStyle w:val="ListBullet"/>
      </w:pPr>
      <w:r>
        <w:t>State-changing actions are auditable where applicable.</w:t>
      </w:r>
    </w:p>
    <w:p>
      <w:pPr>
        <w:pStyle w:val="ListBullet"/>
      </w:pPr>
      <w:r>
        <w:t>Demo data is seeded and the demo script can run without manual database edits.</w:t>
      </w:r>
    </w:p>
    <w:p>
      <w:pPr>
        <w:pStyle w:val="ListBullet"/>
      </w:pPr>
      <w:r>
        <w:t>Known gaps/limitations are documented.</w:t>
      </w:r>
    </w:p>
    <w:p>
      <w:pPr>
        <w:pStyle w:val="ListBullet"/>
      </w:pPr>
      <w:r>
        <w:t>The team can explain what is Phase 1, what is Phase 2, and what is intentionally deferred.</w:t>
      </w:r>
    </w:p>
    <w:p>
      <w:pPr>
        <w:pStyle w:val="Heading1"/>
      </w:pPr>
      <w:r>
        <w:t>8. Suggested Jira Epic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0F6"/>
          </w:tcPr>
          <w:p>
            <w:r>
              <w:rPr>
                <w:b/>
              </w:rPr>
              <w:t>Epic</w:t>
            </w:r>
          </w:p>
        </w:tc>
        <w:tc>
          <w:tcPr>
            <w:tcW w:type="dxa" w:w="5112"/>
            <w:shd w:fill="EAF0F6"/>
          </w:tcPr>
          <w:p>
            <w:r>
              <w:rPr>
                <w:b/>
              </w:rPr>
              <w:t>Suggested child tickets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P1 — Foundation</w:t>
            </w:r>
          </w:p>
        </w:tc>
        <w:tc>
          <w:tcPr>
            <w:tcW w:type="dxa" w:w="5112"/>
            <w:vAlign w:val="center"/>
          </w:tcPr>
          <w:p>
            <w:r>
              <w:t>Identity, tenancy, authorization, skills, directory, admin, audit, QA</w:t>
            </w:r>
          </w:p>
        </w:tc>
      </w:tr>
      <w:tr>
        <w:tc>
          <w:tcPr>
            <w:tcW w:type="dxa" w:w="5112"/>
            <w:vAlign w:val="center"/>
          </w:tcPr>
          <w:p>
            <w:r>
              <w:t>P2 — Skill Framework</w:t>
            </w:r>
          </w:p>
        </w:tc>
        <w:tc>
          <w:tcPr>
            <w:tcW w:type="dxa" w:w="5112"/>
            <w:vAlign w:val="center"/>
          </w:tcPr>
          <w:p>
            <w:r>
              <w:t>Levels, rubrics, prerequisites, profiles, readiness, heatmap, versioning, QA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Platform</w:t>
            </w:r>
          </w:p>
        </w:tc>
        <w:tc>
          <w:tcPr>
            <w:tcW w:type="dxa" w:w="5112"/>
            <w:vAlign w:val="center"/>
          </w:tcPr>
          <w:p>
            <w:r>
              <w:t>CI/CD, environments, database migrations, observability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Demo &amp; Documentation</w:t>
            </w:r>
          </w:p>
        </w:tc>
        <w:tc>
          <w:tcPr>
            <w:tcW w:type="dxa" w:w="5112"/>
            <w:vAlign w:val="center"/>
          </w:tcPr>
          <w:p>
            <w:r>
              <w:t>Seed data, architecture diagram, demo script, known gaps</w:t>
            </w:r>
          </w:p>
        </w:tc>
      </w:tr>
    </w:tbl>
    <w:p>
      <w:r>
        <w:rPr>
          <w:i/>
          <w:sz w:val="16"/>
        </w:rPr>
        <w:t>Source basis: the supplied Skills LMS phased delivery plan. This backlog is a team-oriented breakdown of the Phase 1 and Phase 2 capabilities described there; exact implementation choices should be confirmed by the team before ticket creation.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