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3F43" w14:textId="77777777" w:rsidR="00584626" w:rsidRDefault="00E62704">
      <w:pPr>
        <w:spacing w:after="252"/>
        <w:ind w:left="0" w:right="0" w:firstLine="0"/>
        <w:jc w:val="center"/>
      </w:pPr>
      <w:r>
        <w:rPr>
          <w:b/>
        </w:rPr>
        <w:t xml:space="preserve"> </w:t>
      </w:r>
    </w:p>
    <w:p w14:paraId="262DCB60" w14:textId="77777777" w:rsidR="00584626" w:rsidRDefault="00E62704">
      <w:pPr>
        <w:spacing w:after="251"/>
        <w:ind w:left="0" w:right="0" w:firstLine="0"/>
        <w:jc w:val="center"/>
      </w:pPr>
      <w:r>
        <w:rPr>
          <w:b/>
        </w:rPr>
        <w:t xml:space="preserve"> </w:t>
      </w:r>
    </w:p>
    <w:p w14:paraId="76C689EA" w14:textId="35CF6EFC" w:rsidR="00584626" w:rsidRDefault="00E62704" w:rsidP="00D0350A">
      <w:pPr>
        <w:ind w:left="739" w:right="301"/>
        <w:jc w:val="center"/>
      </w:pPr>
      <w:r>
        <w:rPr>
          <w:b/>
        </w:rPr>
        <w:t xml:space="preserve">INFORME ENTRENAMIENTO DE ALGORITMOS DE </w:t>
      </w:r>
      <w:r w:rsidR="00D0350A">
        <w:rPr>
          <w:b/>
        </w:rPr>
        <w:t>CLASIFICACIÓN BINARIA</w:t>
      </w:r>
      <w:r>
        <w:rPr>
          <w:b/>
        </w:rPr>
        <w:t xml:space="preserve"> Y</w:t>
      </w:r>
      <w:r w:rsidR="00D0350A">
        <w:rPr>
          <w:b/>
        </w:rPr>
        <w:t xml:space="preserve"> MULTICATEGÓRICA</w:t>
      </w:r>
      <w:r>
        <w:rPr>
          <w:b/>
        </w:rPr>
        <w:t xml:space="preserve"> </w:t>
      </w:r>
    </w:p>
    <w:p w14:paraId="39A5C55A" w14:textId="77777777" w:rsidR="00584626" w:rsidRDefault="00E62704">
      <w:pPr>
        <w:spacing w:after="252"/>
        <w:ind w:left="0" w:right="0" w:firstLine="0"/>
        <w:jc w:val="center"/>
      </w:pPr>
      <w:r>
        <w:rPr>
          <w:b/>
        </w:rPr>
        <w:t xml:space="preserve"> </w:t>
      </w:r>
    </w:p>
    <w:p w14:paraId="2790E48A" w14:textId="77777777" w:rsidR="00584626" w:rsidRDefault="00E62704">
      <w:pPr>
        <w:spacing w:after="298"/>
        <w:ind w:left="0" w:right="0" w:firstLine="0"/>
        <w:jc w:val="center"/>
      </w:pPr>
      <w:r>
        <w:t xml:space="preserve"> </w:t>
      </w:r>
    </w:p>
    <w:p w14:paraId="7C9C499C" w14:textId="77777777" w:rsidR="00584626" w:rsidRDefault="00E62704">
      <w:pPr>
        <w:spacing w:after="298"/>
        <w:jc w:val="center"/>
      </w:pPr>
      <w:r>
        <w:t xml:space="preserve">Samuel Serna Pulgarín </w:t>
      </w:r>
    </w:p>
    <w:p w14:paraId="12C0F0D1" w14:textId="77777777" w:rsidR="00584626" w:rsidRDefault="00E62704">
      <w:pPr>
        <w:spacing w:after="252"/>
        <w:ind w:right="57"/>
        <w:jc w:val="center"/>
      </w:pPr>
      <w:r>
        <w:t xml:space="preserve">Carné:22136248 </w:t>
      </w:r>
    </w:p>
    <w:p w14:paraId="0EE3413E" w14:textId="77777777" w:rsidR="00584626" w:rsidRDefault="00E62704">
      <w:pPr>
        <w:spacing w:after="252"/>
        <w:ind w:left="0" w:right="0" w:firstLine="0"/>
        <w:jc w:val="center"/>
      </w:pPr>
      <w:r>
        <w:t xml:space="preserve"> </w:t>
      </w:r>
    </w:p>
    <w:p w14:paraId="3F4AADA8" w14:textId="77777777" w:rsidR="00584626" w:rsidRDefault="00E62704">
      <w:pPr>
        <w:spacing w:after="252"/>
        <w:ind w:left="0" w:right="0" w:firstLine="0"/>
        <w:jc w:val="center"/>
      </w:pPr>
      <w:r>
        <w:t xml:space="preserve"> </w:t>
      </w:r>
    </w:p>
    <w:p w14:paraId="2EF4E079" w14:textId="77777777" w:rsidR="00584626" w:rsidRDefault="00E62704">
      <w:pPr>
        <w:spacing w:after="299"/>
        <w:ind w:left="0" w:right="0" w:firstLine="0"/>
        <w:jc w:val="center"/>
      </w:pPr>
      <w:r>
        <w:t xml:space="preserve"> </w:t>
      </w:r>
    </w:p>
    <w:p w14:paraId="03543EA7" w14:textId="77777777" w:rsidR="00584626" w:rsidRDefault="00E62704">
      <w:pPr>
        <w:spacing w:after="252"/>
        <w:ind w:right="64"/>
        <w:jc w:val="center"/>
      </w:pPr>
      <w:r>
        <w:t xml:space="preserve">Facultad de Ingeniería, Instituto Tecnológico Metropolitano </w:t>
      </w:r>
    </w:p>
    <w:p w14:paraId="51F44517" w14:textId="77777777" w:rsidR="00584626" w:rsidRDefault="00E62704">
      <w:pPr>
        <w:spacing w:after="298"/>
        <w:ind w:left="0" w:right="0" w:firstLine="0"/>
        <w:jc w:val="center"/>
      </w:pPr>
      <w:r>
        <w:t xml:space="preserve"> </w:t>
      </w:r>
    </w:p>
    <w:p w14:paraId="230B5495" w14:textId="77777777" w:rsidR="00584626" w:rsidRDefault="00E62704">
      <w:pPr>
        <w:spacing w:after="252"/>
        <w:jc w:val="center"/>
      </w:pPr>
      <w:r>
        <w:t xml:space="preserve">Sistemas Inteligentes </w:t>
      </w:r>
    </w:p>
    <w:p w14:paraId="04B89EB7" w14:textId="77777777" w:rsidR="00584626" w:rsidRDefault="00E62704">
      <w:pPr>
        <w:spacing w:after="252"/>
        <w:ind w:left="0" w:right="0" w:firstLine="0"/>
        <w:jc w:val="center"/>
      </w:pPr>
      <w:r>
        <w:t xml:space="preserve"> </w:t>
      </w:r>
    </w:p>
    <w:p w14:paraId="39AD8A01" w14:textId="77777777" w:rsidR="00584626" w:rsidRDefault="00E62704">
      <w:pPr>
        <w:spacing w:after="298"/>
        <w:ind w:left="0" w:right="0" w:firstLine="0"/>
        <w:jc w:val="center"/>
      </w:pPr>
      <w:r>
        <w:t xml:space="preserve"> </w:t>
      </w:r>
    </w:p>
    <w:p w14:paraId="519412B1" w14:textId="77777777" w:rsidR="00584626" w:rsidRDefault="00E62704">
      <w:pPr>
        <w:spacing w:after="252"/>
        <w:ind w:right="63"/>
        <w:jc w:val="center"/>
      </w:pPr>
      <w:r>
        <w:t xml:space="preserve">Elizabeth Ospina Rojas </w:t>
      </w:r>
    </w:p>
    <w:p w14:paraId="389DF155" w14:textId="77777777" w:rsidR="00584626" w:rsidRDefault="00E62704">
      <w:pPr>
        <w:spacing w:after="252"/>
        <w:ind w:left="0" w:right="0" w:firstLine="0"/>
        <w:jc w:val="center"/>
      </w:pPr>
      <w:r>
        <w:t xml:space="preserve"> </w:t>
      </w:r>
    </w:p>
    <w:p w14:paraId="1E402C56" w14:textId="77777777" w:rsidR="00584626" w:rsidRDefault="00E62704">
      <w:pPr>
        <w:spacing w:after="252"/>
        <w:ind w:left="0" w:right="0" w:firstLine="0"/>
        <w:jc w:val="center"/>
      </w:pPr>
      <w:r>
        <w:t xml:space="preserve"> </w:t>
      </w:r>
    </w:p>
    <w:p w14:paraId="1EF1ACA5" w14:textId="77777777" w:rsidR="00584626" w:rsidRDefault="00E62704">
      <w:pPr>
        <w:spacing w:after="298"/>
        <w:ind w:left="0" w:right="0" w:firstLine="0"/>
        <w:jc w:val="center"/>
      </w:pPr>
      <w:r>
        <w:t xml:space="preserve"> </w:t>
      </w:r>
    </w:p>
    <w:p w14:paraId="387901C5" w14:textId="1D68EFEF" w:rsidR="00584626" w:rsidRDefault="00D0350A">
      <w:pPr>
        <w:spacing w:after="252"/>
        <w:ind w:right="60"/>
        <w:jc w:val="center"/>
      </w:pPr>
      <w:r>
        <w:t>29</w:t>
      </w:r>
      <w:r w:rsidR="00E62704">
        <w:t xml:space="preserve"> de </w:t>
      </w:r>
      <w:r>
        <w:t xml:space="preserve">septiembre </w:t>
      </w:r>
      <w:r w:rsidR="00E62704">
        <w:t>de 202</w:t>
      </w:r>
      <w:r>
        <w:t>6</w:t>
      </w:r>
      <w:r w:rsidR="00E62704">
        <w:t xml:space="preserve"> </w:t>
      </w:r>
    </w:p>
    <w:p w14:paraId="1545B584" w14:textId="77777777" w:rsidR="00584626" w:rsidRDefault="00E62704">
      <w:pPr>
        <w:spacing w:after="272"/>
        <w:ind w:left="720" w:right="0" w:firstLine="0"/>
      </w:pPr>
      <w:r>
        <w:rPr>
          <w:b/>
        </w:rPr>
        <w:t xml:space="preserve"> </w:t>
      </w:r>
    </w:p>
    <w:p w14:paraId="2E513F5A" w14:textId="77777777" w:rsidR="00584626" w:rsidRDefault="00E62704">
      <w:pPr>
        <w:spacing w:after="374"/>
        <w:ind w:left="720" w:right="0" w:firstLine="0"/>
      </w:pPr>
      <w:r>
        <w:rPr>
          <w:b/>
        </w:rPr>
        <w:t xml:space="preserve"> </w:t>
      </w:r>
    </w:p>
    <w:p w14:paraId="7DF83496" w14:textId="491A755D" w:rsidR="00584626" w:rsidRDefault="00E62704">
      <w:pPr>
        <w:spacing w:after="254"/>
        <w:ind w:left="0" w:right="61" w:firstLine="0"/>
        <w:jc w:val="center"/>
      </w:pPr>
      <w:r>
        <w:rPr>
          <w:b/>
          <w:sz w:val="28"/>
        </w:rPr>
        <w:lastRenderedPageBreak/>
        <w:t xml:space="preserve">Modelo de </w:t>
      </w:r>
      <w:r w:rsidR="00D0350A">
        <w:rPr>
          <w:b/>
          <w:sz w:val="28"/>
        </w:rPr>
        <w:t>Clasificación Binaria</w:t>
      </w:r>
      <w:r>
        <w:rPr>
          <w:b/>
          <w:sz w:val="28"/>
        </w:rPr>
        <w:t xml:space="preserve"> </w:t>
      </w:r>
    </w:p>
    <w:p w14:paraId="360656FA" w14:textId="77777777" w:rsidR="00584626" w:rsidRDefault="00E62704">
      <w:pPr>
        <w:spacing w:after="115" w:line="398" w:lineRule="auto"/>
        <w:ind w:left="0" w:right="301" w:firstLine="720"/>
      </w:pPr>
      <w:r>
        <w:rPr>
          <w:b/>
        </w:rPr>
        <w:t xml:space="preserve">Descripción de la base de datos utilizada: tamaño, características, y variable que se busca predecir. </w:t>
      </w:r>
    </w:p>
    <w:p w14:paraId="2C4391A8" w14:textId="5496A64C" w:rsidR="00584626" w:rsidRDefault="00E62704">
      <w:pPr>
        <w:spacing w:after="119" w:line="396" w:lineRule="auto"/>
        <w:ind w:left="0" w:right="780" w:firstLine="720"/>
      </w:pPr>
      <w:r>
        <w:rPr>
          <w:b/>
        </w:rPr>
        <w:t xml:space="preserve">Tamaño: </w:t>
      </w:r>
      <w:r w:rsidR="004F51C7">
        <w:t>4269</w:t>
      </w:r>
      <w:r>
        <w:t xml:space="preserve"> filas y </w:t>
      </w:r>
      <w:r w:rsidR="004F51C7">
        <w:t>13</w:t>
      </w:r>
      <w:r>
        <w:t xml:space="preserve"> columnas</w:t>
      </w:r>
      <w:r w:rsidR="004F51C7">
        <w:t>.</w:t>
      </w:r>
    </w:p>
    <w:p w14:paraId="3737B5E5" w14:textId="2E14F6AA" w:rsidR="00584626" w:rsidRDefault="00E62704">
      <w:pPr>
        <w:spacing w:after="195" w:line="367" w:lineRule="auto"/>
        <w:ind w:left="0" w:right="780" w:firstLine="720"/>
      </w:pPr>
      <w:r>
        <w:rPr>
          <w:b/>
        </w:rPr>
        <w:t xml:space="preserve">Características: </w:t>
      </w:r>
      <w:r w:rsidR="004F51C7">
        <w:t>Salario anual, puntaje crediticio y préstamo solicitado.</w:t>
      </w:r>
    </w:p>
    <w:p w14:paraId="6F49E030" w14:textId="5A4AC9A4" w:rsidR="00584626" w:rsidRDefault="00E62704">
      <w:pPr>
        <w:ind w:left="715" w:right="780"/>
      </w:pPr>
      <w:r>
        <w:rPr>
          <w:b/>
        </w:rPr>
        <w:t>Variable a predeci</w:t>
      </w:r>
      <w:r>
        <w:rPr>
          <w:b/>
        </w:rPr>
        <w:t xml:space="preserve">r: </w:t>
      </w:r>
      <w:r w:rsidR="004F51C7">
        <w:t>Estado del préstamo (aprobado o denegado).</w:t>
      </w:r>
      <w:r>
        <w:rPr>
          <w:b/>
        </w:rPr>
        <w:t xml:space="preserve"> </w:t>
      </w:r>
    </w:p>
    <w:p w14:paraId="002A9504" w14:textId="578B4C26" w:rsidR="00584626" w:rsidRDefault="00E62704">
      <w:pPr>
        <w:ind w:left="739" w:right="301"/>
      </w:pPr>
      <w:r>
        <w:rPr>
          <w:b/>
        </w:rPr>
        <w:t>Técnicas de preprocesamiento aplicadas</w:t>
      </w:r>
      <w:r w:rsidR="004F51C7">
        <w:rPr>
          <w:b/>
        </w:rPr>
        <w:t xml:space="preserve">: </w:t>
      </w:r>
      <w:r w:rsidR="004F51C7" w:rsidRPr="004F51C7">
        <w:rPr>
          <w:bCs/>
        </w:rPr>
        <w:t>Limpieza de espacios en blanco.</w:t>
      </w:r>
    </w:p>
    <w:p w14:paraId="3C666F38" w14:textId="771959EA" w:rsidR="00584626" w:rsidRPr="004F51C7" w:rsidRDefault="004F51C7" w:rsidP="004F51C7">
      <w:pPr>
        <w:ind w:left="739" w:right="301"/>
        <w:rPr>
          <w:bCs/>
        </w:rPr>
      </w:pPr>
      <w:r>
        <w:rPr>
          <w:b/>
        </w:rPr>
        <w:t>Grado final del polinomio:</w:t>
      </w:r>
      <w:r w:rsidR="0092040F">
        <w:rPr>
          <w:b/>
        </w:rPr>
        <w:t xml:space="preserve"> </w:t>
      </w:r>
      <w:r>
        <w:rPr>
          <w:bCs/>
        </w:rPr>
        <w:t>2.</w:t>
      </w:r>
    </w:p>
    <w:p w14:paraId="1FFE7608" w14:textId="737BBFB5" w:rsidR="0092040F" w:rsidRDefault="0092040F" w:rsidP="0092040F">
      <w:pPr>
        <w:ind w:left="739" w:right="301"/>
      </w:pPr>
      <w:r>
        <w:rPr>
          <w:b/>
        </w:rPr>
        <w:t xml:space="preserve">Conjunto Train: </w:t>
      </w:r>
      <w:r w:rsidR="004F51C7">
        <w:t>3415</w:t>
      </w:r>
      <w:r>
        <w:t xml:space="preserve"> muestras</w:t>
      </w:r>
      <w:r w:rsidR="004F51C7">
        <w:rPr>
          <w:b/>
        </w:rPr>
        <w:t>.</w:t>
      </w:r>
    </w:p>
    <w:p w14:paraId="0002D864" w14:textId="1E61E4AA" w:rsidR="0092040F" w:rsidRDefault="0092040F" w:rsidP="0092040F">
      <w:pPr>
        <w:ind w:left="739" w:right="301"/>
      </w:pPr>
      <w:r>
        <w:rPr>
          <w:b/>
        </w:rPr>
        <w:t xml:space="preserve">Conjunto Test: </w:t>
      </w:r>
      <w:r w:rsidR="004F51C7">
        <w:t>854</w:t>
      </w:r>
      <w:r>
        <w:t xml:space="preserve"> muestras</w:t>
      </w:r>
      <w:r w:rsidR="004F51C7">
        <w:rPr>
          <w:b/>
        </w:rPr>
        <w:t>.</w:t>
      </w:r>
    </w:p>
    <w:p w14:paraId="6AC76F31" w14:textId="77777777" w:rsidR="004F51C7" w:rsidRPr="004F51C7" w:rsidRDefault="004F51C7" w:rsidP="004F51C7">
      <w:pPr>
        <w:spacing w:after="265"/>
        <w:ind w:left="739" w:right="301"/>
        <w:rPr>
          <w:b/>
        </w:rPr>
      </w:pPr>
      <w:proofErr w:type="spellStart"/>
      <w:r w:rsidRPr="004F51C7">
        <w:rPr>
          <w:b/>
        </w:rPr>
        <w:t>Accuracy</w:t>
      </w:r>
      <w:proofErr w:type="spellEnd"/>
      <w:r w:rsidRPr="004F51C7">
        <w:rPr>
          <w:b/>
        </w:rPr>
        <w:t xml:space="preserve"> Train: </w:t>
      </w:r>
      <w:r w:rsidRPr="004F51C7">
        <w:rPr>
          <w:bCs/>
        </w:rPr>
        <w:t>92.36%</w:t>
      </w:r>
    </w:p>
    <w:p w14:paraId="0836D331" w14:textId="77777777" w:rsidR="004F51C7" w:rsidRDefault="004F51C7" w:rsidP="004F51C7">
      <w:pPr>
        <w:spacing w:after="265"/>
        <w:ind w:left="739" w:right="301"/>
        <w:rPr>
          <w:b/>
        </w:rPr>
      </w:pPr>
      <w:proofErr w:type="spellStart"/>
      <w:r w:rsidRPr="004F51C7">
        <w:rPr>
          <w:b/>
        </w:rPr>
        <w:t>Accuracy</w:t>
      </w:r>
      <w:proofErr w:type="spellEnd"/>
      <w:r w:rsidRPr="004F51C7">
        <w:rPr>
          <w:b/>
        </w:rPr>
        <w:t xml:space="preserve"> Test:  </w:t>
      </w:r>
      <w:r w:rsidRPr="004F51C7">
        <w:rPr>
          <w:bCs/>
        </w:rPr>
        <w:t>92.97%</w:t>
      </w:r>
    </w:p>
    <w:p w14:paraId="0263F36D" w14:textId="5D94DFEF" w:rsidR="00584626" w:rsidRDefault="00E62704" w:rsidP="004F51C7">
      <w:pPr>
        <w:spacing w:after="265"/>
        <w:ind w:left="739" w:right="301"/>
      </w:pPr>
      <w:r>
        <w:rPr>
          <w:b/>
        </w:rPr>
        <w:t>M</w:t>
      </w:r>
      <w:r>
        <w:rPr>
          <w:b/>
        </w:rPr>
        <w:t xml:space="preserve">atriz de correlaciones y justificación de la selección de las características.  </w:t>
      </w:r>
    </w:p>
    <w:p w14:paraId="15328695" w14:textId="655F3C62" w:rsidR="00584626" w:rsidRDefault="004F51C7" w:rsidP="004F51C7">
      <w:pPr>
        <w:spacing w:after="222"/>
        <w:ind w:left="0" w:right="0" w:firstLine="0"/>
        <w:jc w:val="center"/>
      </w:pPr>
      <w:r>
        <w:rPr>
          <w:b/>
          <w:noProof/>
        </w:rPr>
        <w:drawing>
          <wp:inline distT="0" distB="0" distL="0" distR="0" wp14:anchorId="321903E5" wp14:editId="4A9CB60B">
            <wp:extent cx="3937636" cy="321945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407" cy="32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704">
        <w:rPr>
          <w:b/>
          <w:sz w:val="32"/>
        </w:rPr>
        <w:t xml:space="preserve"> </w:t>
      </w:r>
    </w:p>
    <w:p w14:paraId="5F6ECD5F" w14:textId="7CD4E2FD" w:rsidR="0092040F" w:rsidRDefault="0092040F" w:rsidP="0092040F">
      <w:pPr>
        <w:spacing w:after="254"/>
        <w:ind w:left="0" w:right="61" w:firstLine="0"/>
        <w:jc w:val="center"/>
      </w:pPr>
      <w:r>
        <w:rPr>
          <w:b/>
          <w:sz w:val="28"/>
        </w:rPr>
        <w:lastRenderedPageBreak/>
        <w:t xml:space="preserve">Modelo de Clasificación </w:t>
      </w:r>
      <w:r>
        <w:rPr>
          <w:b/>
          <w:sz w:val="28"/>
        </w:rPr>
        <w:t>Multicategorica</w:t>
      </w:r>
      <w:r>
        <w:rPr>
          <w:b/>
          <w:sz w:val="28"/>
        </w:rPr>
        <w:t xml:space="preserve"> </w:t>
      </w:r>
    </w:p>
    <w:p w14:paraId="2C41AB2E" w14:textId="7A37B8C3" w:rsidR="0092040F" w:rsidRDefault="0092040F" w:rsidP="0092040F">
      <w:pPr>
        <w:spacing w:after="119" w:line="396" w:lineRule="auto"/>
        <w:ind w:left="0" w:right="780" w:firstLine="720"/>
      </w:pPr>
      <w:r>
        <w:rPr>
          <w:b/>
        </w:rPr>
        <w:t xml:space="preserve">Tamaño: </w:t>
      </w:r>
      <w:r w:rsidR="00E62704">
        <w:t>4920</w:t>
      </w:r>
      <w:r>
        <w:t xml:space="preserve"> filas y </w:t>
      </w:r>
      <w:r w:rsidR="00E62704">
        <w:t>131</w:t>
      </w:r>
      <w:r>
        <w:t xml:space="preserve"> </w:t>
      </w:r>
      <w:r w:rsidR="00E62704">
        <w:t>síntomas.</w:t>
      </w:r>
    </w:p>
    <w:p w14:paraId="6E50DCB9" w14:textId="11592B0B" w:rsidR="0092040F" w:rsidRDefault="0092040F" w:rsidP="0092040F">
      <w:pPr>
        <w:spacing w:after="195" w:line="367" w:lineRule="auto"/>
        <w:ind w:left="0" w:right="780" w:firstLine="720"/>
      </w:pPr>
      <w:r>
        <w:rPr>
          <w:b/>
        </w:rPr>
        <w:t xml:space="preserve">Características: </w:t>
      </w:r>
      <w:r w:rsidR="004F51C7">
        <w:t>Se incluyeron 113 síntomas únicos posibles.</w:t>
      </w:r>
      <w:r>
        <w:rPr>
          <w:b/>
        </w:rPr>
        <w:t xml:space="preserve"> </w:t>
      </w:r>
    </w:p>
    <w:p w14:paraId="2F309D52" w14:textId="2814E906" w:rsidR="0092040F" w:rsidRDefault="0092040F" w:rsidP="0092040F">
      <w:pPr>
        <w:ind w:left="715" w:right="780"/>
      </w:pPr>
      <w:r>
        <w:rPr>
          <w:b/>
        </w:rPr>
        <w:t xml:space="preserve">Variable a predecir: </w:t>
      </w:r>
      <w:r w:rsidR="004F51C7">
        <w:t>Enfermedad.</w:t>
      </w:r>
    </w:p>
    <w:p w14:paraId="77100CDB" w14:textId="4F1CE5BE" w:rsidR="0092040F" w:rsidRDefault="0092040F" w:rsidP="0092040F">
      <w:pPr>
        <w:ind w:left="739" w:right="301"/>
      </w:pPr>
      <w:r>
        <w:rPr>
          <w:b/>
        </w:rPr>
        <w:t>Técnicas de preprocesamiento aplicadas</w:t>
      </w:r>
      <w:r w:rsidR="004F51C7">
        <w:rPr>
          <w:b/>
        </w:rPr>
        <w:t xml:space="preserve">: </w:t>
      </w:r>
      <w:r w:rsidR="004F51C7" w:rsidRPr="004F51C7">
        <w:rPr>
          <w:bCs/>
        </w:rPr>
        <w:t xml:space="preserve">Limpieza de espacios </w:t>
      </w:r>
      <w:proofErr w:type="spellStart"/>
      <w:r w:rsidR="004F51C7" w:rsidRPr="004F51C7">
        <w:rPr>
          <w:bCs/>
        </w:rPr>
        <w:t>vacios</w:t>
      </w:r>
      <w:proofErr w:type="spellEnd"/>
      <w:r w:rsidR="004F51C7" w:rsidRPr="004F51C7">
        <w:rPr>
          <w:bCs/>
        </w:rPr>
        <w:t>.</w:t>
      </w:r>
    </w:p>
    <w:p w14:paraId="39EE314E" w14:textId="447F5EA6" w:rsidR="004F51C7" w:rsidRDefault="004F51C7" w:rsidP="0092040F">
      <w:pPr>
        <w:ind w:left="739" w:right="301"/>
        <w:rPr>
          <w:b/>
        </w:rPr>
      </w:pPr>
      <w:r>
        <w:rPr>
          <w:b/>
        </w:rPr>
        <w:t>Depth:</w:t>
      </w:r>
      <w:r w:rsidR="00E62704">
        <w:rPr>
          <w:b/>
        </w:rPr>
        <w:t xml:space="preserve"> </w:t>
      </w:r>
      <w:r w:rsidR="00E62704" w:rsidRPr="00E62704">
        <w:rPr>
          <w:bCs/>
        </w:rPr>
        <w:t>35.</w:t>
      </w:r>
    </w:p>
    <w:p w14:paraId="4BC35221" w14:textId="7A08AD53" w:rsidR="0092040F" w:rsidRDefault="0092040F" w:rsidP="0092040F">
      <w:pPr>
        <w:ind w:left="739" w:right="301"/>
      </w:pPr>
      <w:r>
        <w:rPr>
          <w:b/>
        </w:rPr>
        <w:t xml:space="preserve">Tamaño del conjunto de </w:t>
      </w:r>
      <w:proofErr w:type="spellStart"/>
      <w:r>
        <w:rPr>
          <w:b/>
        </w:rPr>
        <w:t>train</w:t>
      </w:r>
      <w:proofErr w:type="spellEnd"/>
      <w:r>
        <w:rPr>
          <w:b/>
        </w:rPr>
        <w:t xml:space="preserve"> y del conjunto de test.  </w:t>
      </w:r>
    </w:p>
    <w:p w14:paraId="1F32A138" w14:textId="690C0654" w:rsidR="0092040F" w:rsidRDefault="0092040F" w:rsidP="0092040F">
      <w:pPr>
        <w:ind w:left="739" w:right="301"/>
      </w:pPr>
      <w:r>
        <w:rPr>
          <w:b/>
        </w:rPr>
        <w:t xml:space="preserve">Conjunto Train: </w:t>
      </w:r>
      <w:r w:rsidR="00E62704">
        <w:t>3936</w:t>
      </w:r>
      <w:r>
        <w:t xml:space="preserve"> muestras</w:t>
      </w:r>
      <w:r>
        <w:rPr>
          <w:b/>
        </w:rPr>
        <w:t xml:space="preserve"> </w:t>
      </w:r>
    </w:p>
    <w:p w14:paraId="745FA407" w14:textId="05365329" w:rsidR="0092040F" w:rsidRDefault="0092040F" w:rsidP="0092040F">
      <w:pPr>
        <w:ind w:left="739" w:right="301"/>
      </w:pPr>
      <w:r>
        <w:rPr>
          <w:b/>
        </w:rPr>
        <w:t xml:space="preserve">Conjunto Test: </w:t>
      </w:r>
      <w:r w:rsidR="00E62704">
        <w:t>984</w:t>
      </w:r>
      <w:r>
        <w:t xml:space="preserve"> muestras</w:t>
      </w:r>
      <w:r>
        <w:rPr>
          <w:b/>
        </w:rPr>
        <w:t xml:space="preserve"> </w:t>
      </w:r>
    </w:p>
    <w:p w14:paraId="444D6B9B" w14:textId="77777777" w:rsidR="00E62704" w:rsidRPr="00E62704" w:rsidRDefault="00E62704" w:rsidP="00E62704">
      <w:pPr>
        <w:spacing w:after="166" w:line="398" w:lineRule="auto"/>
        <w:ind w:left="0" w:right="301" w:firstLine="720"/>
        <w:rPr>
          <w:b/>
        </w:rPr>
      </w:pPr>
      <w:proofErr w:type="spellStart"/>
      <w:r w:rsidRPr="00E62704">
        <w:rPr>
          <w:b/>
        </w:rPr>
        <w:t>Accuracy</w:t>
      </w:r>
      <w:proofErr w:type="spellEnd"/>
      <w:r w:rsidRPr="00E62704">
        <w:rPr>
          <w:b/>
        </w:rPr>
        <w:t xml:space="preserve"> en </w:t>
      </w:r>
      <w:r>
        <w:rPr>
          <w:b/>
        </w:rPr>
        <w:t>Train</w:t>
      </w:r>
      <w:r w:rsidRPr="00E62704">
        <w:rPr>
          <w:b/>
        </w:rPr>
        <w:t xml:space="preserve">: </w:t>
      </w:r>
      <w:r w:rsidRPr="00E62704">
        <w:rPr>
          <w:bCs/>
        </w:rPr>
        <w:t>92.53%</w:t>
      </w:r>
    </w:p>
    <w:p w14:paraId="6925E043" w14:textId="77777777" w:rsidR="00E62704" w:rsidRDefault="00E62704" w:rsidP="00E62704">
      <w:pPr>
        <w:spacing w:after="166" w:line="398" w:lineRule="auto"/>
        <w:ind w:left="0" w:right="301" w:firstLine="720"/>
        <w:rPr>
          <w:b/>
        </w:rPr>
      </w:pPr>
      <w:proofErr w:type="spellStart"/>
      <w:r w:rsidRPr="00E62704">
        <w:rPr>
          <w:b/>
        </w:rPr>
        <w:t>Accuracy</w:t>
      </w:r>
      <w:proofErr w:type="spellEnd"/>
      <w:r w:rsidRPr="00E62704">
        <w:rPr>
          <w:b/>
        </w:rPr>
        <w:t xml:space="preserve"> en </w:t>
      </w:r>
      <w:r>
        <w:rPr>
          <w:b/>
        </w:rPr>
        <w:t xml:space="preserve">Test: </w:t>
      </w:r>
      <w:r w:rsidRPr="00E62704">
        <w:rPr>
          <w:bCs/>
        </w:rPr>
        <w:t>90.24%</w:t>
      </w:r>
    </w:p>
    <w:p w14:paraId="304251A1" w14:textId="655EE816" w:rsidR="0092040F" w:rsidRDefault="0092040F" w:rsidP="004F51C7">
      <w:pPr>
        <w:spacing w:after="265"/>
        <w:ind w:left="739" w:right="301"/>
        <w:jc w:val="center"/>
        <w:rPr>
          <w:b/>
        </w:rPr>
      </w:pPr>
      <w:r>
        <w:rPr>
          <w:b/>
        </w:rPr>
        <w:t>Matriz de correlaciones y justificación de la selección de las características.</w:t>
      </w:r>
    </w:p>
    <w:p w14:paraId="04FA6F69" w14:textId="483CB9D1" w:rsidR="00E62704" w:rsidRDefault="00E62704" w:rsidP="004F51C7">
      <w:pPr>
        <w:spacing w:after="265"/>
        <w:ind w:left="739" w:right="301"/>
        <w:jc w:val="center"/>
      </w:pPr>
      <w:r>
        <w:rPr>
          <w:noProof/>
        </w:rPr>
        <w:lastRenderedPageBreak/>
        <w:drawing>
          <wp:inline distT="0" distB="0" distL="0" distR="0" wp14:anchorId="5CB15D04" wp14:editId="3A291A44">
            <wp:extent cx="6440805" cy="50609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805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5FAE" w14:textId="143B92E0" w:rsidR="004F51C7" w:rsidRDefault="004F51C7" w:rsidP="004F51C7">
      <w:pPr>
        <w:spacing w:after="265"/>
        <w:ind w:left="739" w:right="301"/>
        <w:jc w:val="center"/>
        <w:rPr>
          <w:b/>
        </w:rPr>
      </w:pPr>
      <w:r>
        <w:rPr>
          <w:b/>
        </w:rPr>
        <w:t>Graficas Árbol de decisiones</w:t>
      </w:r>
      <w:r>
        <w:rPr>
          <w:b/>
        </w:rPr>
        <w:t>.</w:t>
      </w:r>
    </w:p>
    <w:p w14:paraId="4C7E6075" w14:textId="76809C57" w:rsidR="00E62704" w:rsidRDefault="00E62704" w:rsidP="00E62704">
      <w:pPr>
        <w:spacing w:after="265"/>
        <w:ind w:left="739" w:right="301"/>
      </w:pPr>
      <w:r>
        <w:rPr>
          <w:noProof/>
        </w:rPr>
        <w:drawing>
          <wp:inline distT="0" distB="0" distL="0" distR="0" wp14:anchorId="3EFAB582" wp14:editId="0DA03876">
            <wp:extent cx="5526351" cy="23025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630" cy="230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7E5E" w14:textId="438B33AA" w:rsidR="00584626" w:rsidRDefault="00E62704" w:rsidP="0092040F">
      <w:pPr>
        <w:spacing w:after="312"/>
        <w:ind w:left="20" w:right="0" w:firstLine="0"/>
        <w:jc w:val="center"/>
      </w:pPr>
      <w:r>
        <w:rPr>
          <w:noProof/>
        </w:rPr>
        <w:lastRenderedPageBreak/>
        <w:drawing>
          <wp:inline distT="0" distB="0" distL="0" distR="0" wp14:anchorId="4E49D354" wp14:editId="3641C551">
            <wp:extent cx="6440805" cy="27400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80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626">
      <w:pgSz w:w="12240" w:h="15840"/>
      <w:pgMar w:top="1451" w:right="656" w:bottom="161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626"/>
    <w:rsid w:val="004F51C7"/>
    <w:rsid w:val="00584626"/>
    <w:rsid w:val="0092040F"/>
    <w:rsid w:val="00D0350A"/>
    <w:rsid w:val="00E6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D340"/>
  <w15:docId w15:val="{62B6FABD-C463-4106-A7E1-2F0712E9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40F"/>
    <w:pPr>
      <w:spacing w:after="322"/>
      <w:ind w:left="10" w:right="59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7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JIMENEZ</dc:creator>
  <cp:keywords/>
  <cp:lastModifiedBy>Samuel Serna pulgarin</cp:lastModifiedBy>
  <cp:revision>3</cp:revision>
  <dcterms:created xsi:type="dcterms:W3CDTF">2026-09-29T19:26:00Z</dcterms:created>
  <dcterms:modified xsi:type="dcterms:W3CDTF">2026-09-29T19:49:00Z</dcterms:modified>
</cp:coreProperties>
</file>