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72B826" w14:paraId="2C078E63" wp14:textId="1EC04CF5">
      <w:pPr>
        <w:jc w:val="center"/>
        <w:rPr>
          <w:sz w:val="36"/>
          <w:szCs w:val="36"/>
        </w:rPr>
      </w:pPr>
      <w:bookmarkStart w:name="_GoBack" w:id="0"/>
      <w:bookmarkEnd w:id="0"/>
      <w:r w:rsidRPr="1472B826" w:rsidR="2D8CBE26">
        <w:rPr>
          <w:sz w:val="36"/>
          <w:szCs w:val="36"/>
        </w:rPr>
        <w:t>Anita’s Introduction Meeting</w:t>
      </w:r>
    </w:p>
    <w:p w:rsidR="1472B826" w:rsidP="1472B826" w:rsidRDefault="1472B826" w14:paraId="1E3783B7" w14:textId="5EC875F7">
      <w:pPr>
        <w:pStyle w:val="Normal"/>
        <w:jc w:val="left"/>
        <w:rPr>
          <w:sz w:val="36"/>
          <w:szCs w:val="36"/>
        </w:rPr>
      </w:pPr>
    </w:p>
    <w:p w:rsidR="2D8CBE26" w:rsidP="1472B826" w:rsidRDefault="2D8CBE26" w14:paraId="00658D5E" w14:textId="0749F9A1">
      <w:pPr>
        <w:pStyle w:val="Normal"/>
        <w:jc w:val="left"/>
        <w:rPr>
          <w:sz w:val="24"/>
          <w:szCs w:val="24"/>
        </w:rPr>
      </w:pPr>
      <w:r w:rsidRPr="1472B826" w:rsidR="2D8CBE26">
        <w:rPr>
          <w:sz w:val="24"/>
          <w:szCs w:val="24"/>
        </w:rPr>
        <w:t>Do you have any information systems right now?</w:t>
      </w:r>
    </w:p>
    <w:p w:rsidR="2D8CBE26" w:rsidP="1472B826" w:rsidRDefault="2D8CBE26" w14:paraId="7548CA1A" w14:textId="19BAEBE3">
      <w:pPr>
        <w:pStyle w:val="Normal"/>
        <w:jc w:val="left"/>
        <w:rPr>
          <w:sz w:val="24"/>
          <w:szCs w:val="24"/>
        </w:rPr>
      </w:pPr>
      <w:r w:rsidRPr="1472B826" w:rsidR="2D8CBE26">
        <w:rPr>
          <w:sz w:val="24"/>
          <w:szCs w:val="24"/>
        </w:rPr>
        <w:t>What types of problems do you run into day to day?</w:t>
      </w:r>
    </w:p>
    <w:p w:rsidR="2D8CBE26" w:rsidP="1472B826" w:rsidRDefault="2D8CBE26" w14:paraId="40A0B46C" w14:textId="1DB1E5D9">
      <w:pPr>
        <w:pStyle w:val="Normal"/>
        <w:jc w:val="left"/>
        <w:rPr>
          <w:sz w:val="24"/>
          <w:szCs w:val="24"/>
        </w:rPr>
      </w:pPr>
      <w:r w:rsidRPr="1472B826" w:rsidR="2D8CBE26">
        <w:rPr>
          <w:sz w:val="24"/>
          <w:szCs w:val="24"/>
        </w:rPr>
        <w:t xml:space="preserve"> </w:t>
      </w:r>
    </w:p>
    <w:p w:rsidR="76E4C584" w:rsidP="1472B826" w:rsidRDefault="76E4C584" w14:paraId="75F987FB" w14:textId="668D8207">
      <w:pPr>
        <w:pStyle w:val="Normal"/>
        <w:jc w:val="left"/>
        <w:rPr>
          <w:b w:val="1"/>
          <w:bCs w:val="1"/>
          <w:sz w:val="24"/>
          <w:szCs w:val="24"/>
        </w:rPr>
      </w:pPr>
      <w:r w:rsidRPr="1472B826" w:rsidR="76E4C584">
        <w:rPr>
          <w:b w:val="1"/>
          <w:bCs w:val="1"/>
          <w:sz w:val="24"/>
          <w:szCs w:val="24"/>
        </w:rPr>
        <w:t>Castle’s Notes</w:t>
      </w:r>
    </w:p>
    <w:p w:rsidR="76E4C584" w:rsidP="1472B826" w:rsidRDefault="76E4C584" w14:paraId="5516E2CE" w14:textId="59CA101D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No webpage, systems are not ready, only have tablets and iPads that they use</w:t>
      </w:r>
    </w:p>
    <w:p w:rsidR="76E4C584" w:rsidP="1472B826" w:rsidRDefault="76E4C584" w14:paraId="3FE30E20" w14:textId="18A4D0AD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Would like to be able to just put order into system, and have it print.  They have software, awaiting the hardware. </w:t>
      </w:r>
    </w:p>
    <w:p w:rsidR="76E4C584" w:rsidP="1472B826" w:rsidRDefault="76E4C584" w14:paraId="5F1CACE2" w14:textId="061DBFBA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Software - Called Square (will print out receipts) </w:t>
      </w:r>
    </w:p>
    <w:p w:rsidR="76E4C584" w:rsidP="1472B826" w:rsidRDefault="76E4C584" w14:paraId="7CB388D5" w14:textId="169F5FE7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Square keeps person information (name, phone #, email, etc), only when paying with credit and debit card in square’s database</w:t>
      </w:r>
    </w:p>
    <w:p w:rsidR="76E4C584" w:rsidP="1472B826" w:rsidRDefault="76E4C584" w14:paraId="1E0BBB3B" w14:textId="5D4CA65D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People order through Facebook sometimes</w:t>
      </w:r>
    </w:p>
    <w:p w:rsidR="76E4C584" w:rsidP="1472B826" w:rsidRDefault="76E4C584" w14:paraId="124CB087" w14:textId="768E5367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Phone never stops ringing, people are usually unsure of what they want to order, and have questions about menu</w:t>
      </w:r>
    </w:p>
    <w:p w:rsidR="76E4C584" w:rsidP="1472B826" w:rsidRDefault="76E4C584" w14:paraId="1CF99551" w14:textId="610F6641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Square processing/interest rates (around 2.5%) is lower than other services</w:t>
      </w:r>
    </w:p>
    <w:p w:rsidR="76E4C584" w:rsidP="1472B826" w:rsidRDefault="76E4C584" w14:paraId="59FBA9F6" w14:textId="6C38F1AE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Place order, get cup, get pager, wait for pager to ring and you get your food</w:t>
      </w:r>
    </w:p>
    <w:p w:rsidR="76E4C584" w:rsidP="1472B826" w:rsidRDefault="76E4C584" w14:paraId="1ECB2521" w14:textId="2C8B39FE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Anitas main food truck operates same hours same location in Greenville every day</w:t>
      </w:r>
    </w:p>
    <w:p w:rsidR="76E4C584" w:rsidP="1472B826" w:rsidRDefault="76E4C584" w14:paraId="20BBB405" w14:textId="3B144208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Uses physical calendar every day</w:t>
      </w:r>
    </w:p>
    <w:p w:rsidR="76E4C584" w:rsidP="1472B826" w:rsidRDefault="76E4C584" w14:paraId="3C32075E" w14:textId="61FE0532">
      <w:pPr>
        <w:jc w:val="left"/>
      </w:pPr>
      <w:r w:rsidRPr="1472B826" w:rsidR="76E4C58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8"/>
          <w:szCs w:val="18"/>
          <w:lang w:val="en-US"/>
        </w:rPr>
        <w:t>Free time - early and late on Tuesdays</w:t>
      </w:r>
    </w:p>
    <w:p w:rsidR="1472B826" w:rsidP="1472B826" w:rsidRDefault="1472B826" w14:paraId="301C6CBA" w14:textId="3E818285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814A"/>
    <w:rsid w:val="1472B826"/>
    <w:rsid w:val="2C4DDE21"/>
    <w:rsid w:val="2D8CBE26"/>
    <w:rsid w:val="3F35814A"/>
    <w:rsid w:val="441A10FA"/>
    <w:rsid w:val="4A754F1A"/>
    <w:rsid w:val="76E4C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814A"/>
  <w15:chartTrackingRefBased/>
  <w15:docId w15:val="{a5761298-5e48-4d07-b40b-366f3cd68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3EEAA838B624F8A46C8A96E3D2BC8" ma:contentTypeVersion="2" ma:contentTypeDescription="Create a new document." ma:contentTypeScope="" ma:versionID="35a4a70cbaa438a82eb9eaeb2e418289">
  <xsd:schema xmlns:xsd="http://www.w3.org/2001/XMLSchema" xmlns:xs="http://www.w3.org/2001/XMLSchema" xmlns:p="http://schemas.microsoft.com/office/2006/metadata/properties" xmlns:ns2="16e75e61-3a15-42f2-a273-32fa9b585d6f" targetNamespace="http://schemas.microsoft.com/office/2006/metadata/properties" ma:root="true" ma:fieldsID="c2c56a14ef4ed33d008c54087d659f5e" ns2:_="">
    <xsd:import namespace="16e75e61-3a15-42f2-a273-32fa9b585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75e61-3a15-42f2-a273-32fa9b585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0705C-FC01-4552-B95E-F49FF98C70AA}"/>
</file>

<file path=customXml/itemProps2.xml><?xml version="1.0" encoding="utf-8"?>
<ds:datastoreItem xmlns:ds="http://schemas.openxmlformats.org/officeDocument/2006/customXml" ds:itemID="{978A201D-98A9-4125-A496-A74F4D3FBBCC}"/>
</file>

<file path=customXml/itemProps3.xml><?xml version="1.0" encoding="utf-8"?>
<ds:datastoreItem xmlns:ds="http://schemas.openxmlformats.org/officeDocument/2006/customXml" ds:itemID="{23EC3299-9E73-431A-A5DA-F4671A5663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Dixon, Victoria</dc:creator>
  <cp:keywords/>
  <dc:description/>
  <cp:lastModifiedBy>Diehl, Castle</cp:lastModifiedBy>
  <dcterms:created xsi:type="dcterms:W3CDTF">2021-02-02T13:34:41Z</dcterms:created>
  <dcterms:modified xsi:type="dcterms:W3CDTF">2021-02-02T14:59:32Z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0x01010001D3EEAA838B624F8A46C8A96E3D2BC8</vt:lpwstr>
  </property>
</Properties>
</file>