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744" w:rsidRDefault="008A2744" w:rsidP="008A2744">
      <w:pPr>
        <w:jc w:val="center"/>
      </w:pPr>
      <w:r>
        <w:rPr>
          <w:noProof/>
          <w:lang w:eastAsia="en-GB"/>
        </w:rPr>
        <w:drawing>
          <wp:inline distT="0" distB="0" distL="0" distR="0" wp14:anchorId="1778D55D" wp14:editId="119E14AC">
            <wp:extent cx="19431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44" w:rsidRDefault="008A2744" w:rsidP="008A2744">
      <w:pPr>
        <w:jc w:val="center"/>
        <w:rPr>
          <w:sz w:val="40"/>
        </w:rPr>
      </w:pPr>
      <w:r w:rsidRPr="00C456CB">
        <w:rPr>
          <w:sz w:val="40"/>
        </w:rPr>
        <w:t xml:space="preserve">COMSATS University Islamabad </w:t>
      </w:r>
      <w:proofErr w:type="spellStart"/>
      <w:r w:rsidRPr="00C456CB">
        <w:rPr>
          <w:sz w:val="40"/>
        </w:rPr>
        <w:t>Attock</w:t>
      </w:r>
      <w:proofErr w:type="spellEnd"/>
      <w:r w:rsidRPr="00C456CB">
        <w:rPr>
          <w:sz w:val="40"/>
        </w:rPr>
        <w:t xml:space="preserve"> Campus</w:t>
      </w:r>
    </w:p>
    <w:p w:rsidR="008A2744" w:rsidRDefault="008A2744" w:rsidP="008A2744">
      <w:pPr>
        <w:jc w:val="center"/>
        <w:rPr>
          <w:sz w:val="40"/>
        </w:rPr>
      </w:pPr>
      <w:r>
        <w:rPr>
          <w:sz w:val="40"/>
        </w:rPr>
        <w:t>Assignment 1</w:t>
      </w:r>
    </w:p>
    <w:p w:rsidR="008A2744" w:rsidRDefault="008A2744" w:rsidP="008A2744">
      <w:pPr>
        <w:rPr>
          <w:sz w:val="40"/>
        </w:rPr>
      </w:pPr>
      <w:r>
        <w:rPr>
          <w:sz w:val="40"/>
        </w:rPr>
        <w:t>SE-4</w:t>
      </w:r>
    </w:p>
    <w:p w:rsidR="008A2744" w:rsidRDefault="008A2744" w:rsidP="008A2744">
      <w:pPr>
        <w:rPr>
          <w:sz w:val="40"/>
        </w:rPr>
      </w:pPr>
      <w:r>
        <w:rPr>
          <w:sz w:val="40"/>
        </w:rPr>
        <w:t xml:space="preserve">Submitted BY: </w:t>
      </w:r>
      <w:proofErr w:type="spellStart"/>
      <w:r>
        <w:rPr>
          <w:sz w:val="40"/>
        </w:rPr>
        <w:t>Sheema</w:t>
      </w:r>
      <w:proofErr w:type="spellEnd"/>
      <w:r>
        <w:rPr>
          <w:sz w:val="40"/>
        </w:rPr>
        <w:t xml:space="preserve"> </w:t>
      </w:r>
      <w:proofErr w:type="spellStart"/>
      <w:r w:rsidRPr="00C456CB">
        <w:rPr>
          <w:sz w:val="40"/>
        </w:rPr>
        <w:t>Qazi</w:t>
      </w:r>
      <w:proofErr w:type="spellEnd"/>
    </w:p>
    <w:p w:rsidR="008A2744" w:rsidRDefault="008A2744" w:rsidP="008A2744">
      <w:pPr>
        <w:rPr>
          <w:sz w:val="40"/>
        </w:rPr>
      </w:pPr>
      <w:r>
        <w:rPr>
          <w:sz w:val="40"/>
        </w:rPr>
        <w:t>Registration No: SP24-BSE-012</w:t>
      </w:r>
    </w:p>
    <w:p w:rsidR="008A2744" w:rsidRDefault="008A2744" w:rsidP="008A2744">
      <w:pPr>
        <w:rPr>
          <w:sz w:val="40"/>
        </w:rPr>
      </w:pPr>
      <w:r>
        <w:rPr>
          <w:sz w:val="40"/>
        </w:rPr>
        <w:t xml:space="preserve">Submitted To: Ma`am </w:t>
      </w:r>
      <w:proofErr w:type="spellStart"/>
      <w:r>
        <w:rPr>
          <w:sz w:val="40"/>
        </w:rPr>
        <w:t>Ambreen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gul</w:t>
      </w:r>
      <w:proofErr w:type="spellEnd"/>
    </w:p>
    <w:p w:rsidR="008A2744" w:rsidRDefault="008A2744" w:rsidP="008A2744">
      <w:pPr>
        <w:tabs>
          <w:tab w:val="left" w:pos="2295"/>
        </w:tabs>
        <w:rPr>
          <w:sz w:val="40"/>
        </w:rPr>
      </w:pPr>
      <w:r>
        <w:rPr>
          <w:sz w:val="40"/>
        </w:rPr>
        <w:t>Course: IS</w:t>
      </w:r>
      <w:r>
        <w:rPr>
          <w:sz w:val="40"/>
        </w:rPr>
        <w:tab/>
      </w:r>
    </w:p>
    <w:p w:rsidR="008A2744" w:rsidRDefault="008A2744" w:rsidP="008A2744">
      <w:pPr>
        <w:rPr>
          <w:sz w:val="40"/>
        </w:rPr>
      </w:pPr>
      <w:r>
        <w:rPr>
          <w:sz w:val="40"/>
        </w:rPr>
        <w:t>Submission Date: 12 October</w:t>
      </w:r>
      <w:proofErr w:type="gramStart"/>
      <w:r>
        <w:rPr>
          <w:sz w:val="40"/>
        </w:rPr>
        <w:t>,2025</w:t>
      </w:r>
      <w:proofErr w:type="gramEnd"/>
      <w:r>
        <w:rPr>
          <w:sz w:val="40"/>
        </w:rPr>
        <w:t>.</w:t>
      </w:r>
    </w:p>
    <w:p w:rsidR="007633B4" w:rsidRDefault="007633B4"/>
    <w:p w:rsidR="00A05113" w:rsidRDefault="00A05113"/>
    <w:p w:rsidR="00A05113" w:rsidRDefault="00A05113"/>
    <w:p w:rsidR="00A05113" w:rsidRDefault="00A05113"/>
    <w:p w:rsidR="00A05113" w:rsidRDefault="00A05113"/>
    <w:p w:rsidR="00A05113" w:rsidRDefault="00A05113"/>
    <w:p w:rsidR="00A05113" w:rsidRDefault="00A05113"/>
    <w:p w:rsidR="00A05113" w:rsidRDefault="00A05113"/>
    <w:p w:rsidR="00A05113" w:rsidRDefault="00A05113"/>
    <w:p w:rsidR="00A05113" w:rsidRDefault="00A05113"/>
    <w:p w:rsidR="00A05113" w:rsidRDefault="00A05113"/>
    <w:p w:rsidR="00A05113" w:rsidRDefault="00A05113"/>
    <w:p w:rsidR="00A05113" w:rsidRDefault="00A05113" w:rsidP="00A05113">
      <w:r>
        <w:lastRenderedPageBreak/>
        <w:t>Study Salsa20 Cipher and do the following activity.</w:t>
      </w:r>
    </w:p>
    <w:p w:rsidR="00A05113" w:rsidRDefault="00A05113" w:rsidP="00A05113">
      <w:r>
        <w:t>1. Write python code for your designed stream cipher approach for encryption decryption, you can use approach from more than one already developed ciphers as given in lab practice exercises.</w:t>
      </w:r>
    </w:p>
    <w:p w:rsidR="00A05113" w:rsidRDefault="00A05113" w:rsidP="00A05113">
      <w:r>
        <w:t>2. Design and implement an adversarial attack approach for your proposed stream cipher approach.</w:t>
      </w:r>
    </w:p>
    <w:p w:rsidR="00A05113" w:rsidRDefault="00A05113" w:rsidP="00A05113">
      <w:r>
        <w:t>Instructions:-</w:t>
      </w:r>
    </w:p>
    <w:p w:rsidR="00A05113" w:rsidRDefault="00A05113" w:rsidP="00A05113">
      <w:r>
        <w:t xml:space="preserve">• </w:t>
      </w:r>
      <w:r>
        <w:t>Prepare a clear report .doc file with code explanation and output screenshots.</w:t>
      </w:r>
    </w:p>
    <w:p w:rsidR="00A05113" w:rsidRDefault="00A05113" w:rsidP="00A05113"/>
    <w:p w:rsidR="00A05113" w:rsidRDefault="00A05113" w:rsidP="00A05113">
      <w:r>
        <w:t>CODE:</w:t>
      </w:r>
    </w:p>
    <w:p w:rsidR="00A05113" w:rsidRPr="00A05113" w:rsidRDefault="00A05113" w:rsidP="00A051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proofErr w:type="gramStart"/>
      <w:r w:rsidRPr="00A0511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from</w:t>
      </w:r>
      <w:proofErr w:type="gramEnd"/>
      <w:r w:rsidRPr="00A0511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proofErr w:type="spellStart"/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Crypto.Cipher</w:t>
      </w:r>
      <w:proofErr w:type="spellEnd"/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</w:t>
      </w:r>
      <w:r w:rsidRPr="00A0511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Salsa20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A0511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proofErr w:type="spellStart"/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os</w:t>
      </w:r>
      <w:proofErr w:type="spellEnd"/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A0511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Step 1: Generate a random 32-byte (256-bit) key</w:t>
      </w:r>
      <w:r w:rsidRPr="00A0511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proofErr w:type="spellStart"/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key</w:t>
      </w:r>
      <w:proofErr w:type="spellEnd"/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proofErr w:type="spellStart"/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os.urandom</w:t>
      </w:r>
      <w:proofErr w:type="spellEnd"/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A0511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32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A0511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Step 2: Use a fixed nonce (for attack demo only)</w:t>
      </w:r>
      <w:r w:rsidRPr="00A0511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nonce = </w:t>
      </w:r>
      <w:r w:rsidRPr="00A05113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b'12345678'</w:t>
      </w:r>
      <w:r w:rsidRPr="00A05113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br/>
      </w:r>
      <w:r w:rsidRPr="00A05113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br/>
      </w:r>
      <w:r w:rsidRPr="00A0511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Step 3: Two messages (plaintexts)</w:t>
      </w:r>
      <w:r w:rsidRPr="00A0511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p1 = </w:t>
      </w:r>
      <w:proofErr w:type="spellStart"/>
      <w:r w:rsidRPr="00A05113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b"Attack</w:t>
      </w:r>
      <w:proofErr w:type="spellEnd"/>
      <w:r w:rsidRPr="00A05113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 xml:space="preserve"> at dawn!"</w:t>
      </w:r>
      <w:r w:rsidRPr="00A05113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br/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p2 = </w:t>
      </w:r>
      <w:proofErr w:type="spellStart"/>
      <w:r w:rsidRPr="00A05113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b"Meet</w:t>
      </w:r>
      <w:proofErr w:type="spellEnd"/>
      <w:r w:rsidRPr="00A05113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 xml:space="preserve"> me at dawn!"</w:t>
      </w:r>
      <w:r w:rsidRPr="00A05113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br/>
      </w:r>
      <w:r w:rsidRPr="00A05113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br/>
      </w:r>
      <w:r w:rsidRPr="00A0511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Step 4: Encrypt both messages with same key and nonce (WRONG, for demo)</w:t>
      </w:r>
      <w:r w:rsidRPr="00A0511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cipher1 = Salsa20.new(</w:t>
      </w:r>
      <w:r w:rsidRPr="00A05113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key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=key, </w:t>
      </w:r>
      <w:r w:rsidRPr="00A05113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nonce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=nonce)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cipher2 = Salsa20.new(</w:t>
      </w:r>
      <w:r w:rsidRPr="00A05113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key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=key, </w:t>
      </w:r>
      <w:r w:rsidRPr="00A05113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nonce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=nonce)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c1 = cipher1.encrypt(p1)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c2 = cipher2.encrypt(p2)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A0511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A0511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Pr="00A0511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Ciphertext</w:t>
      </w:r>
      <w:proofErr w:type="spellEnd"/>
      <w:r w:rsidRPr="00A0511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1:"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 c1)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A0511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A0511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Pr="00A0511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Ciphertext</w:t>
      </w:r>
      <w:proofErr w:type="spellEnd"/>
      <w:r w:rsidRPr="00A0511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2:"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 c2)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A0511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Step 5: Decrypt (to show normal working)</w:t>
      </w:r>
      <w:r w:rsidRPr="00A0511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dec1 = Salsa20.new(</w:t>
      </w:r>
      <w:r w:rsidRPr="00A05113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key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=key, </w:t>
      </w:r>
      <w:r w:rsidRPr="00A05113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nonce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=nonce).encrypt(c1)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dec2 = Salsa20.new(</w:t>
      </w:r>
      <w:r w:rsidRPr="00A05113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key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=key, </w:t>
      </w:r>
      <w:r w:rsidRPr="00A05113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nonce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=nonce).encrypt(c2)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A0511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A0511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"Decrypted 1:"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 dec1)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A0511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A0511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"Decrypted 2:"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 dec2)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A0511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# Step 6: Attacker XORs </w:t>
      </w:r>
      <w:proofErr w:type="spellStart"/>
      <w:r w:rsidRPr="00A0511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ciphertexts</w:t>
      </w:r>
      <w:proofErr w:type="spellEnd"/>
      <w:r w:rsidRPr="00A0511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to cancel keystream</w:t>
      </w:r>
      <w:r w:rsidRPr="00A0511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proofErr w:type="spellStart"/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xor_result</w:t>
      </w:r>
      <w:proofErr w:type="spellEnd"/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r w:rsidRPr="00A0511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bytes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(a ^ b </w:t>
      </w:r>
      <w:r w:rsidRPr="00A0511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a, b </w:t>
      </w:r>
      <w:r w:rsidRPr="00A0511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A0511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zip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(c1, c2))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A0511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A0511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A0511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\</w:t>
      </w:r>
      <w:proofErr w:type="spellStart"/>
      <w:r w:rsidRPr="00A0511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n</w:t>
      </w:r>
      <w:r w:rsidRPr="00A0511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Attacker</w:t>
      </w:r>
      <w:proofErr w:type="spellEnd"/>
      <w:r w:rsidRPr="00A0511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XOR (C1 XOR C2):"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proofErr w:type="spellStart"/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xor_result</w:t>
      </w:r>
      <w:proofErr w:type="spellEnd"/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A0511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Step 7: If attacker knows P1, recover P2</w:t>
      </w:r>
      <w:r w:rsidRPr="00A0511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recovered_p2 = </w:t>
      </w:r>
      <w:r w:rsidRPr="00A0511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bytes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(a ^ b </w:t>
      </w:r>
      <w:r w:rsidRPr="00A0511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a, b </w:t>
      </w:r>
      <w:r w:rsidRPr="00A0511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A0511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zip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xor_result</w:t>
      </w:r>
      <w:proofErr w:type="spellEnd"/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 p1))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A0511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A0511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A0511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\</w:t>
      </w:r>
      <w:proofErr w:type="spellStart"/>
      <w:r w:rsidRPr="00A0511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n</w:t>
      </w:r>
      <w:r w:rsidRPr="00A0511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Recovered</w:t>
      </w:r>
      <w:proofErr w:type="spellEnd"/>
      <w:r w:rsidRPr="00A0511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P2 (using known P1):"</w:t>
      </w:r>
      <w:r w:rsidRPr="00A0511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 recovered_p2)</w:t>
      </w:r>
    </w:p>
    <w:p w:rsidR="00A05113" w:rsidRDefault="00A05113" w:rsidP="00A05113"/>
    <w:p w:rsidR="00A05113" w:rsidRDefault="00A05113" w:rsidP="00A05113">
      <w:r>
        <w:t>OUTPUT:</w:t>
      </w:r>
    </w:p>
    <w:p w:rsidR="00A05113" w:rsidRDefault="00A05113" w:rsidP="00A05113">
      <w:r w:rsidRPr="00A05113">
        <w:lastRenderedPageBreak/>
        <w:drawing>
          <wp:inline distT="0" distB="0" distL="0" distR="0" wp14:anchorId="0814C28F" wp14:editId="59E77C45">
            <wp:extent cx="5731510" cy="1774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13" w:rsidRPr="00A05113" w:rsidRDefault="00A05113" w:rsidP="00A05113"/>
    <w:p w:rsidR="00A05113" w:rsidRPr="007154BE" w:rsidRDefault="007154BE" w:rsidP="00A05113">
      <w:pPr>
        <w:rPr>
          <w:rFonts w:ascii="Times New Roman" w:hAnsi="Times New Roman" w:cs="Times New Roman"/>
          <w:b/>
          <w:bCs/>
          <w:sz w:val="28"/>
        </w:rPr>
      </w:pPr>
      <w:proofErr w:type="gramStart"/>
      <w:r w:rsidRPr="007154BE">
        <w:rPr>
          <w:rFonts w:ascii="Times New Roman" w:hAnsi="Times New Roman" w:cs="Times New Roman"/>
          <w:b/>
          <w:bCs/>
          <w:sz w:val="28"/>
        </w:rPr>
        <w:t>Explanation :</w:t>
      </w:r>
      <w:proofErr w:type="gramEnd"/>
    </w:p>
    <w:p w:rsidR="00A05113" w:rsidRPr="007154BE" w:rsidRDefault="00A05113" w:rsidP="00A05113">
      <w:pPr>
        <w:rPr>
          <w:rFonts w:ascii="Times New Roman" w:hAnsi="Times New Roman" w:cs="Times New Roman"/>
          <w:sz w:val="28"/>
        </w:rPr>
      </w:pPr>
      <w:r w:rsidRPr="007154BE">
        <w:rPr>
          <w:rFonts w:ascii="Times New Roman" w:hAnsi="Times New Roman" w:cs="Times New Roman"/>
          <w:sz w:val="28"/>
        </w:rPr>
        <w:t xml:space="preserve">We implemented a stream cipher using </w:t>
      </w:r>
      <w:r w:rsidRPr="007154BE">
        <w:rPr>
          <w:rFonts w:ascii="Times New Roman" w:hAnsi="Times New Roman" w:cs="Times New Roman"/>
          <w:b/>
          <w:bCs/>
          <w:sz w:val="28"/>
        </w:rPr>
        <w:t>Salsa20</w:t>
      </w:r>
      <w:r w:rsidRPr="007154BE">
        <w:rPr>
          <w:rFonts w:ascii="Times New Roman" w:hAnsi="Times New Roman" w:cs="Times New Roman"/>
          <w:sz w:val="28"/>
        </w:rPr>
        <w:t xml:space="preserve">: the program generates a random secret key and a nonce, uses them to make a keystream, XORs that keystream with the plaintext to make </w:t>
      </w:r>
      <w:proofErr w:type="spellStart"/>
      <w:r w:rsidRPr="007154BE">
        <w:rPr>
          <w:rFonts w:ascii="Times New Roman" w:hAnsi="Times New Roman" w:cs="Times New Roman"/>
          <w:sz w:val="28"/>
        </w:rPr>
        <w:t>ciphertext</w:t>
      </w:r>
      <w:proofErr w:type="spellEnd"/>
      <w:r w:rsidRPr="007154BE">
        <w:rPr>
          <w:rFonts w:ascii="Times New Roman" w:hAnsi="Times New Roman" w:cs="Times New Roman"/>
          <w:sz w:val="28"/>
        </w:rPr>
        <w:t xml:space="preserve">, and performs the same XOR with the keystream to get </w:t>
      </w:r>
      <w:r w:rsidR="007154BE" w:rsidRPr="007154BE">
        <w:rPr>
          <w:rFonts w:ascii="Times New Roman" w:hAnsi="Times New Roman" w:cs="Times New Roman"/>
          <w:sz w:val="28"/>
        </w:rPr>
        <w:t>the plaintext back (decryption)</w:t>
      </w:r>
    </w:p>
    <w:p w:rsidR="00A05113" w:rsidRPr="007154BE" w:rsidRDefault="00A05113" w:rsidP="00A05113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154BE">
        <w:rPr>
          <w:rFonts w:ascii="Times New Roman" w:hAnsi="Times New Roman" w:cs="Times New Roman"/>
          <w:b/>
          <w:bCs/>
          <w:sz w:val="28"/>
        </w:rPr>
        <w:t>Key creation</w:t>
      </w:r>
    </w:p>
    <w:p w:rsidR="00A05113" w:rsidRPr="007154BE" w:rsidRDefault="00A05113" w:rsidP="00A0511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7154BE">
        <w:rPr>
          <w:rFonts w:ascii="Times New Roman" w:hAnsi="Times New Roman" w:cs="Times New Roman"/>
          <w:sz w:val="28"/>
        </w:rPr>
        <w:t xml:space="preserve">key = </w:t>
      </w:r>
      <w:proofErr w:type="spellStart"/>
      <w:r w:rsidRPr="007154BE">
        <w:rPr>
          <w:rFonts w:ascii="Times New Roman" w:hAnsi="Times New Roman" w:cs="Times New Roman"/>
          <w:sz w:val="28"/>
        </w:rPr>
        <w:t>os.urandom</w:t>
      </w:r>
      <w:proofErr w:type="spellEnd"/>
      <w:r w:rsidRPr="007154BE">
        <w:rPr>
          <w:rFonts w:ascii="Times New Roman" w:hAnsi="Times New Roman" w:cs="Times New Roman"/>
          <w:sz w:val="28"/>
        </w:rPr>
        <w:t>(32)</w:t>
      </w:r>
    </w:p>
    <w:p w:rsidR="00A05113" w:rsidRPr="007154BE" w:rsidRDefault="00A05113" w:rsidP="00A0511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7154BE">
        <w:rPr>
          <w:rFonts w:ascii="Times New Roman" w:hAnsi="Times New Roman" w:cs="Times New Roman"/>
          <w:sz w:val="28"/>
        </w:rPr>
        <w:t>This makes a secret key of 32 random bytes (256 bits). The key must be kept secret.</w:t>
      </w:r>
    </w:p>
    <w:p w:rsidR="00A05113" w:rsidRPr="007154BE" w:rsidRDefault="00A05113" w:rsidP="00A05113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154BE">
        <w:rPr>
          <w:rFonts w:ascii="Times New Roman" w:hAnsi="Times New Roman" w:cs="Times New Roman"/>
          <w:b/>
          <w:bCs/>
          <w:sz w:val="28"/>
        </w:rPr>
        <w:t>Nonce selection</w:t>
      </w:r>
    </w:p>
    <w:p w:rsidR="00A05113" w:rsidRPr="007154BE" w:rsidRDefault="00A05113" w:rsidP="00A0511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7154BE">
        <w:rPr>
          <w:rFonts w:ascii="Times New Roman" w:hAnsi="Times New Roman" w:cs="Times New Roman"/>
          <w:sz w:val="28"/>
        </w:rPr>
        <w:t>nonce = b'12345678' (in our demo we used a fixed nonce for demonstration)</w:t>
      </w:r>
    </w:p>
    <w:p w:rsidR="00A05113" w:rsidRPr="007154BE" w:rsidRDefault="00A05113" w:rsidP="00A0511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7154BE">
        <w:rPr>
          <w:rFonts w:ascii="Times New Roman" w:hAnsi="Times New Roman" w:cs="Times New Roman"/>
          <w:sz w:val="28"/>
        </w:rPr>
        <w:t>A nonce is a small number used once with a key to make each keystream different. In real use the nonce must be unique for every message.</w:t>
      </w:r>
    </w:p>
    <w:p w:rsidR="00A05113" w:rsidRPr="007154BE" w:rsidRDefault="00A05113" w:rsidP="00A05113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154BE">
        <w:rPr>
          <w:rFonts w:ascii="Times New Roman" w:hAnsi="Times New Roman" w:cs="Times New Roman"/>
          <w:b/>
          <w:bCs/>
          <w:sz w:val="28"/>
        </w:rPr>
        <w:t>Plaintext messages</w:t>
      </w:r>
    </w:p>
    <w:p w:rsidR="00A05113" w:rsidRPr="007154BE" w:rsidRDefault="00A05113" w:rsidP="00A0511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7154BE">
        <w:rPr>
          <w:rFonts w:ascii="Times New Roman" w:hAnsi="Times New Roman" w:cs="Times New Roman"/>
          <w:sz w:val="28"/>
        </w:rPr>
        <w:t xml:space="preserve">Example: p1 = </w:t>
      </w:r>
      <w:proofErr w:type="spellStart"/>
      <w:r w:rsidRPr="007154BE">
        <w:rPr>
          <w:rFonts w:ascii="Times New Roman" w:hAnsi="Times New Roman" w:cs="Times New Roman"/>
          <w:sz w:val="28"/>
        </w:rPr>
        <w:t>b"Attack</w:t>
      </w:r>
      <w:proofErr w:type="spellEnd"/>
      <w:r w:rsidRPr="007154BE">
        <w:rPr>
          <w:rFonts w:ascii="Times New Roman" w:hAnsi="Times New Roman" w:cs="Times New Roman"/>
          <w:sz w:val="28"/>
        </w:rPr>
        <w:t xml:space="preserve"> at dawn!" and p2 = </w:t>
      </w:r>
      <w:proofErr w:type="spellStart"/>
      <w:r w:rsidRPr="007154BE">
        <w:rPr>
          <w:rFonts w:ascii="Times New Roman" w:hAnsi="Times New Roman" w:cs="Times New Roman"/>
          <w:sz w:val="28"/>
        </w:rPr>
        <w:t>b"Meet</w:t>
      </w:r>
      <w:proofErr w:type="spellEnd"/>
      <w:r w:rsidRPr="007154BE">
        <w:rPr>
          <w:rFonts w:ascii="Times New Roman" w:hAnsi="Times New Roman" w:cs="Times New Roman"/>
          <w:sz w:val="28"/>
        </w:rPr>
        <w:t xml:space="preserve"> me at dawn!"</w:t>
      </w:r>
    </w:p>
    <w:p w:rsidR="00A05113" w:rsidRPr="007154BE" w:rsidRDefault="00A05113" w:rsidP="00A0511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7154BE">
        <w:rPr>
          <w:rFonts w:ascii="Times New Roman" w:hAnsi="Times New Roman" w:cs="Times New Roman"/>
          <w:sz w:val="28"/>
        </w:rPr>
        <w:t>These are the messages we want to encrypt (bytes format).</w:t>
      </w:r>
    </w:p>
    <w:p w:rsidR="00A05113" w:rsidRPr="007154BE" w:rsidRDefault="00A05113" w:rsidP="00A05113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154BE">
        <w:rPr>
          <w:rFonts w:ascii="Times New Roman" w:hAnsi="Times New Roman" w:cs="Times New Roman"/>
          <w:b/>
          <w:bCs/>
          <w:sz w:val="28"/>
        </w:rPr>
        <w:t>Create Salsa20 cipher object</w:t>
      </w:r>
    </w:p>
    <w:p w:rsidR="00A05113" w:rsidRPr="007154BE" w:rsidRDefault="00A05113" w:rsidP="00A0511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7154BE">
        <w:rPr>
          <w:rFonts w:ascii="Times New Roman" w:hAnsi="Times New Roman" w:cs="Times New Roman"/>
          <w:sz w:val="28"/>
        </w:rPr>
        <w:t>cipher = Salsa20.new(key=key, nonce=nonce)</w:t>
      </w:r>
    </w:p>
    <w:p w:rsidR="00A05113" w:rsidRPr="007154BE" w:rsidRDefault="00A05113" w:rsidP="00A0511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7154BE">
        <w:rPr>
          <w:rFonts w:ascii="Times New Roman" w:hAnsi="Times New Roman" w:cs="Times New Roman"/>
          <w:sz w:val="28"/>
        </w:rPr>
        <w:t>This builds an object that internally produces a keystream from the key + nonce + counter.</w:t>
      </w:r>
    </w:p>
    <w:p w:rsidR="00A05113" w:rsidRPr="007154BE" w:rsidRDefault="00A05113" w:rsidP="00A05113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154BE">
        <w:rPr>
          <w:rFonts w:ascii="Times New Roman" w:hAnsi="Times New Roman" w:cs="Times New Roman"/>
          <w:b/>
          <w:bCs/>
          <w:sz w:val="28"/>
        </w:rPr>
        <w:t>Encryption (XOR with keystream)</w:t>
      </w:r>
    </w:p>
    <w:p w:rsidR="00A05113" w:rsidRPr="007154BE" w:rsidRDefault="00A05113" w:rsidP="00A0511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7154BE">
        <w:rPr>
          <w:rFonts w:ascii="Times New Roman" w:hAnsi="Times New Roman" w:cs="Times New Roman"/>
          <w:sz w:val="28"/>
        </w:rPr>
        <w:lastRenderedPageBreak/>
        <w:t xml:space="preserve">c1 = </w:t>
      </w:r>
      <w:proofErr w:type="spellStart"/>
      <w:r w:rsidRPr="007154BE">
        <w:rPr>
          <w:rFonts w:ascii="Times New Roman" w:hAnsi="Times New Roman" w:cs="Times New Roman"/>
          <w:sz w:val="28"/>
        </w:rPr>
        <w:t>cipher.encrypt</w:t>
      </w:r>
      <w:proofErr w:type="spellEnd"/>
      <w:r w:rsidRPr="007154BE">
        <w:rPr>
          <w:rFonts w:ascii="Times New Roman" w:hAnsi="Times New Roman" w:cs="Times New Roman"/>
          <w:sz w:val="28"/>
        </w:rPr>
        <w:t>(p1)</w:t>
      </w:r>
    </w:p>
    <w:p w:rsidR="00A05113" w:rsidRPr="007154BE" w:rsidRDefault="00A05113" w:rsidP="00A0511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7154BE">
        <w:rPr>
          <w:rFonts w:ascii="Times New Roman" w:hAnsi="Times New Roman" w:cs="Times New Roman"/>
          <w:sz w:val="28"/>
        </w:rPr>
        <w:t xml:space="preserve">Salsa20’s </w:t>
      </w:r>
      <w:proofErr w:type="gramStart"/>
      <w:r w:rsidRPr="007154BE">
        <w:rPr>
          <w:rFonts w:ascii="Times New Roman" w:hAnsi="Times New Roman" w:cs="Times New Roman"/>
          <w:sz w:val="28"/>
        </w:rPr>
        <w:t>encrypt(</w:t>
      </w:r>
      <w:proofErr w:type="gramEnd"/>
      <w:r w:rsidRPr="007154BE">
        <w:rPr>
          <w:rFonts w:ascii="Times New Roman" w:hAnsi="Times New Roman" w:cs="Times New Roman"/>
          <w:sz w:val="28"/>
        </w:rPr>
        <w:t xml:space="preserve">) XORs the plaintext bytes with the generated keystream bytes and returns the </w:t>
      </w:r>
      <w:proofErr w:type="spellStart"/>
      <w:r w:rsidRPr="007154BE">
        <w:rPr>
          <w:rFonts w:ascii="Times New Roman" w:hAnsi="Times New Roman" w:cs="Times New Roman"/>
          <w:sz w:val="28"/>
        </w:rPr>
        <w:t>ciphertext</w:t>
      </w:r>
      <w:proofErr w:type="spellEnd"/>
      <w:r w:rsidRPr="007154BE">
        <w:rPr>
          <w:rFonts w:ascii="Times New Roman" w:hAnsi="Times New Roman" w:cs="Times New Roman"/>
          <w:sz w:val="28"/>
        </w:rPr>
        <w:t>. For stream ciphers, encryption = plaintext XOR keystream.</w:t>
      </w:r>
    </w:p>
    <w:p w:rsidR="00A05113" w:rsidRPr="007154BE" w:rsidRDefault="00A05113" w:rsidP="00A05113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154BE">
        <w:rPr>
          <w:rFonts w:ascii="Times New Roman" w:hAnsi="Times New Roman" w:cs="Times New Roman"/>
          <w:b/>
          <w:bCs/>
          <w:sz w:val="28"/>
        </w:rPr>
        <w:t>Decryption (same operation)</w:t>
      </w:r>
    </w:p>
    <w:p w:rsidR="00A05113" w:rsidRPr="007154BE" w:rsidRDefault="00A05113" w:rsidP="00A0511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7154BE">
        <w:rPr>
          <w:rFonts w:ascii="Times New Roman" w:hAnsi="Times New Roman" w:cs="Times New Roman"/>
          <w:sz w:val="28"/>
        </w:rPr>
        <w:t xml:space="preserve">To decrypt, create a Salsa20 object with the same key and same nonce, then call .encrypt() on the </w:t>
      </w:r>
      <w:proofErr w:type="spellStart"/>
      <w:r w:rsidRPr="007154BE">
        <w:rPr>
          <w:rFonts w:ascii="Times New Roman" w:hAnsi="Times New Roman" w:cs="Times New Roman"/>
          <w:sz w:val="28"/>
        </w:rPr>
        <w:t>ciphertext</w:t>
      </w:r>
      <w:proofErr w:type="spellEnd"/>
      <w:r w:rsidRPr="007154BE">
        <w:rPr>
          <w:rFonts w:ascii="Times New Roman" w:hAnsi="Times New Roman" w:cs="Times New Roman"/>
          <w:sz w:val="28"/>
        </w:rPr>
        <w:t>:</w:t>
      </w:r>
      <w:r w:rsidRPr="007154BE">
        <w:rPr>
          <w:rFonts w:ascii="Times New Roman" w:hAnsi="Times New Roman" w:cs="Times New Roman"/>
          <w:sz w:val="28"/>
        </w:rPr>
        <w:br/>
        <w:t>dec1 = Salsa20.new(key=key, nonce=nonce).encrypt(c1)</w:t>
      </w:r>
    </w:p>
    <w:p w:rsidR="00A05113" w:rsidRPr="007154BE" w:rsidRDefault="00A05113" w:rsidP="00A0511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7154BE">
        <w:rPr>
          <w:rFonts w:ascii="Times New Roman" w:hAnsi="Times New Roman" w:cs="Times New Roman"/>
          <w:sz w:val="28"/>
        </w:rPr>
        <w:t xml:space="preserve">Because XOR is reversible and symmetric, </w:t>
      </w:r>
      <w:proofErr w:type="spellStart"/>
      <w:r w:rsidRPr="007154BE">
        <w:rPr>
          <w:rFonts w:ascii="Times New Roman" w:hAnsi="Times New Roman" w:cs="Times New Roman"/>
          <w:sz w:val="28"/>
        </w:rPr>
        <w:t>XORing</w:t>
      </w:r>
      <w:proofErr w:type="spellEnd"/>
      <w:r w:rsidRPr="007154B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54BE">
        <w:rPr>
          <w:rFonts w:ascii="Times New Roman" w:hAnsi="Times New Roman" w:cs="Times New Roman"/>
          <w:sz w:val="28"/>
        </w:rPr>
        <w:t>ciphertext</w:t>
      </w:r>
      <w:proofErr w:type="spellEnd"/>
      <w:r w:rsidRPr="007154BE">
        <w:rPr>
          <w:rFonts w:ascii="Times New Roman" w:hAnsi="Times New Roman" w:cs="Times New Roman"/>
          <w:sz w:val="28"/>
        </w:rPr>
        <w:t xml:space="preserve"> with the same keystream gives back the original plaintext. So decrypt = same as encrypt.</w:t>
      </w:r>
    </w:p>
    <w:p w:rsidR="00A05113" w:rsidRPr="007154BE" w:rsidRDefault="00A05113" w:rsidP="00A05113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154BE">
        <w:rPr>
          <w:rFonts w:ascii="Times New Roman" w:hAnsi="Times New Roman" w:cs="Times New Roman"/>
          <w:b/>
          <w:bCs/>
          <w:sz w:val="28"/>
        </w:rPr>
        <w:t>What the program prints</w:t>
      </w:r>
    </w:p>
    <w:p w:rsidR="00A05113" w:rsidRPr="007154BE" w:rsidRDefault="00A05113" w:rsidP="00A0511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7154BE">
        <w:rPr>
          <w:rFonts w:ascii="Times New Roman" w:hAnsi="Times New Roman" w:cs="Times New Roman"/>
          <w:sz w:val="28"/>
        </w:rPr>
        <w:t xml:space="preserve">It prints </w:t>
      </w:r>
      <w:proofErr w:type="spellStart"/>
      <w:r w:rsidRPr="007154BE">
        <w:rPr>
          <w:rFonts w:ascii="Times New Roman" w:hAnsi="Times New Roman" w:cs="Times New Roman"/>
          <w:sz w:val="28"/>
        </w:rPr>
        <w:t>ciphertext</w:t>
      </w:r>
      <w:proofErr w:type="spellEnd"/>
      <w:r w:rsidRPr="007154BE">
        <w:rPr>
          <w:rFonts w:ascii="Times New Roman" w:hAnsi="Times New Roman" w:cs="Times New Roman"/>
          <w:sz w:val="28"/>
        </w:rPr>
        <w:t xml:space="preserve"> bytes for c1 and c2 and prints the decrypted bytes dec1 and dec2. The decrypted outputs must match the original plaintexts to show encryption/decryption worked.</w:t>
      </w:r>
    </w:p>
    <w:p w:rsidR="00A05113" w:rsidRPr="007154BE" w:rsidRDefault="00A05113" w:rsidP="00A05113">
      <w:pPr>
        <w:rPr>
          <w:rFonts w:ascii="Times New Roman" w:hAnsi="Times New Roman" w:cs="Times New Roman"/>
          <w:sz w:val="28"/>
        </w:rPr>
      </w:pPr>
    </w:p>
    <w:p w:rsidR="00A05113" w:rsidRPr="007154BE" w:rsidRDefault="00A05113" w:rsidP="00A05113">
      <w:pPr>
        <w:rPr>
          <w:rFonts w:ascii="Times New Roman" w:hAnsi="Times New Roman" w:cs="Times New Roman"/>
          <w:b/>
          <w:bCs/>
          <w:sz w:val="28"/>
        </w:rPr>
      </w:pPr>
      <w:r w:rsidRPr="007154BE">
        <w:rPr>
          <w:rFonts w:ascii="Times New Roman" w:hAnsi="Times New Roman" w:cs="Times New Roman"/>
          <w:b/>
          <w:bCs/>
          <w:sz w:val="28"/>
        </w:rPr>
        <w:t>Very short math (why it works)</w:t>
      </w:r>
    </w:p>
    <w:p w:rsidR="00A05113" w:rsidRPr="007154BE" w:rsidRDefault="00A05113" w:rsidP="00A0511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154BE">
        <w:rPr>
          <w:rFonts w:ascii="Times New Roman" w:hAnsi="Times New Roman" w:cs="Times New Roman"/>
          <w:sz w:val="28"/>
        </w:rPr>
        <w:t>Let K be the keystream bytes produced by Salsa20.</w:t>
      </w:r>
    </w:p>
    <w:p w:rsidR="00A05113" w:rsidRPr="007154BE" w:rsidRDefault="00A05113" w:rsidP="00A0511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154BE">
        <w:rPr>
          <w:rFonts w:ascii="Times New Roman" w:hAnsi="Times New Roman" w:cs="Times New Roman"/>
          <w:sz w:val="28"/>
        </w:rPr>
        <w:t xml:space="preserve">Encryption: C = P </w:t>
      </w:r>
      <w:r w:rsidRPr="007154BE">
        <w:rPr>
          <w:rFonts w:ascii="Cambria Math" w:hAnsi="Cambria Math" w:cs="Cambria Math"/>
          <w:sz w:val="28"/>
        </w:rPr>
        <w:t>⊕</w:t>
      </w:r>
      <w:r w:rsidRPr="007154BE">
        <w:rPr>
          <w:rFonts w:ascii="Times New Roman" w:hAnsi="Times New Roman" w:cs="Times New Roman"/>
          <w:sz w:val="28"/>
        </w:rPr>
        <w:t xml:space="preserve"> K.</w:t>
      </w:r>
    </w:p>
    <w:p w:rsidR="00A05113" w:rsidRPr="007154BE" w:rsidRDefault="00A05113" w:rsidP="00A0511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154BE">
        <w:rPr>
          <w:rFonts w:ascii="Times New Roman" w:hAnsi="Times New Roman" w:cs="Times New Roman"/>
          <w:sz w:val="28"/>
        </w:rPr>
        <w:t xml:space="preserve">Decryption: C </w:t>
      </w:r>
      <w:r w:rsidRPr="007154BE">
        <w:rPr>
          <w:rFonts w:ascii="Cambria Math" w:hAnsi="Cambria Math" w:cs="Cambria Math"/>
          <w:sz w:val="28"/>
        </w:rPr>
        <w:t>⊕</w:t>
      </w:r>
      <w:r w:rsidRPr="007154BE">
        <w:rPr>
          <w:rFonts w:ascii="Times New Roman" w:hAnsi="Times New Roman" w:cs="Times New Roman"/>
          <w:sz w:val="28"/>
        </w:rPr>
        <w:t xml:space="preserve"> K = (P </w:t>
      </w:r>
      <w:r w:rsidRPr="007154BE">
        <w:rPr>
          <w:rFonts w:ascii="Cambria Math" w:hAnsi="Cambria Math" w:cs="Cambria Math"/>
          <w:sz w:val="28"/>
        </w:rPr>
        <w:t>⊕</w:t>
      </w:r>
      <w:r w:rsidRPr="007154BE">
        <w:rPr>
          <w:rFonts w:ascii="Times New Roman" w:hAnsi="Times New Roman" w:cs="Times New Roman"/>
          <w:sz w:val="28"/>
        </w:rPr>
        <w:t xml:space="preserve"> K) </w:t>
      </w:r>
      <w:r w:rsidRPr="007154BE">
        <w:rPr>
          <w:rFonts w:ascii="Cambria Math" w:hAnsi="Cambria Math" w:cs="Cambria Math"/>
          <w:sz w:val="28"/>
        </w:rPr>
        <w:t>⊕</w:t>
      </w:r>
      <w:r w:rsidRPr="007154BE">
        <w:rPr>
          <w:rFonts w:ascii="Times New Roman" w:hAnsi="Times New Roman" w:cs="Times New Roman"/>
          <w:sz w:val="28"/>
        </w:rPr>
        <w:t xml:space="preserve"> K = P because K </w:t>
      </w:r>
      <w:r w:rsidRPr="007154BE">
        <w:rPr>
          <w:rFonts w:ascii="Cambria Math" w:hAnsi="Cambria Math" w:cs="Cambria Math"/>
          <w:sz w:val="28"/>
        </w:rPr>
        <w:t>⊕</w:t>
      </w:r>
      <w:r w:rsidRPr="007154BE">
        <w:rPr>
          <w:rFonts w:ascii="Times New Roman" w:hAnsi="Times New Roman" w:cs="Times New Roman"/>
          <w:sz w:val="28"/>
        </w:rPr>
        <w:t xml:space="preserve"> K = 0.</w:t>
      </w:r>
    </w:p>
    <w:p w:rsidR="00A05113" w:rsidRPr="007154BE" w:rsidRDefault="00A05113" w:rsidP="00A0511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154BE">
        <w:rPr>
          <w:rFonts w:ascii="Times New Roman" w:hAnsi="Times New Roman" w:cs="Times New Roman"/>
          <w:sz w:val="28"/>
        </w:rPr>
        <w:t xml:space="preserve">So using the same </w:t>
      </w:r>
      <w:proofErr w:type="spellStart"/>
      <w:r w:rsidRPr="007154BE">
        <w:rPr>
          <w:rFonts w:ascii="Times New Roman" w:hAnsi="Times New Roman" w:cs="Times New Roman"/>
          <w:sz w:val="28"/>
        </w:rPr>
        <w:t>key+nonce</w:t>
      </w:r>
      <w:proofErr w:type="spellEnd"/>
      <w:r w:rsidRPr="007154BE">
        <w:rPr>
          <w:rFonts w:ascii="Times New Roman" w:hAnsi="Times New Roman" w:cs="Times New Roman"/>
          <w:sz w:val="28"/>
        </w:rPr>
        <w:t xml:space="preserve"> to produce the same K lets us recover P by </w:t>
      </w:r>
      <w:proofErr w:type="spellStart"/>
      <w:r w:rsidRPr="007154BE">
        <w:rPr>
          <w:rFonts w:ascii="Times New Roman" w:hAnsi="Times New Roman" w:cs="Times New Roman"/>
          <w:sz w:val="28"/>
        </w:rPr>
        <w:t>XORing</w:t>
      </w:r>
      <w:proofErr w:type="spellEnd"/>
      <w:r w:rsidRPr="007154BE">
        <w:rPr>
          <w:rFonts w:ascii="Times New Roman" w:hAnsi="Times New Roman" w:cs="Times New Roman"/>
          <w:sz w:val="28"/>
        </w:rPr>
        <w:t xml:space="preserve"> again with K.</w:t>
      </w:r>
    </w:p>
    <w:p w:rsidR="00A05113" w:rsidRPr="007154BE" w:rsidRDefault="00A05113" w:rsidP="00A05113">
      <w:pPr>
        <w:rPr>
          <w:rFonts w:ascii="Times New Roman" w:hAnsi="Times New Roman" w:cs="Times New Roman"/>
          <w:sz w:val="28"/>
        </w:rPr>
      </w:pPr>
    </w:p>
    <w:p w:rsidR="00A05113" w:rsidRPr="007154BE" w:rsidRDefault="00A05113" w:rsidP="00A05113">
      <w:pPr>
        <w:rPr>
          <w:rFonts w:ascii="Times New Roman" w:hAnsi="Times New Roman" w:cs="Times New Roman"/>
          <w:b/>
          <w:bCs/>
          <w:sz w:val="28"/>
        </w:rPr>
      </w:pPr>
      <w:r w:rsidRPr="007154BE">
        <w:rPr>
          <w:rFonts w:ascii="Times New Roman" w:hAnsi="Times New Roman" w:cs="Times New Roman"/>
          <w:b/>
          <w:bCs/>
          <w:sz w:val="28"/>
        </w:rPr>
        <w:t>Important note (security)</w:t>
      </w:r>
    </w:p>
    <w:p w:rsidR="00A05113" w:rsidRPr="007154BE" w:rsidRDefault="00A05113" w:rsidP="00A05113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154BE">
        <w:rPr>
          <w:rFonts w:ascii="Times New Roman" w:hAnsi="Times New Roman" w:cs="Times New Roman"/>
          <w:sz w:val="28"/>
        </w:rPr>
        <w:t>In the demo we intentionally re-used the same nonce for two messages to show the vulnerability (this is for the attack part).</w:t>
      </w:r>
    </w:p>
    <w:p w:rsidR="00A05113" w:rsidRPr="007154BE" w:rsidRDefault="00A05113" w:rsidP="00A05113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154BE">
        <w:rPr>
          <w:rFonts w:ascii="Times New Roman" w:hAnsi="Times New Roman" w:cs="Times New Roman"/>
          <w:b/>
          <w:bCs/>
          <w:sz w:val="28"/>
        </w:rPr>
        <w:t xml:space="preserve">In real systems do NOT reuse </w:t>
      </w:r>
      <w:proofErr w:type="spellStart"/>
      <w:r w:rsidRPr="007154BE">
        <w:rPr>
          <w:rFonts w:ascii="Times New Roman" w:hAnsi="Times New Roman" w:cs="Times New Roman"/>
          <w:b/>
          <w:bCs/>
          <w:sz w:val="28"/>
        </w:rPr>
        <w:t>nonces</w:t>
      </w:r>
      <w:proofErr w:type="spellEnd"/>
      <w:r w:rsidRPr="007154BE">
        <w:rPr>
          <w:rFonts w:ascii="Times New Roman" w:hAnsi="Times New Roman" w:cs="Times New Roman"/>
          <w:sz w:val="28"/>
        </w:rPr>
        <w:t xml:space="preserve"> with the same key — always use a fresh unique nonce for each encryption. Reusing nonce breaks security.</w:t>
      </w:r>
    </w:p>
    <w:p w:rsidR="00195054" w:rsidRPr="00195054" w:rsidRDefault="00195054" w:rsidP="00195054">
      <w:pPr>
        <w:pStyle w:val="NormalWeb"/>
        <w:ind w:left="360"/>
        <w:rPr>
          <w:sz w:val="28"/>
        </w:rPr>
      </w:pPr>
      <w:r w:rsidRPr="00195054">
        <w:rPr>
          <w:sz w:val="28"/>
        </w:rPr>
        <w:t>The code correctly implements encryption and decryption using the Salsa20 stream cipher. It starts by creating a random 256-bit key and a nonce. Two plaintext messages are defined and encrypted using the same key and nonce. The encryptio</w:t>
      </w:r>
      <w:bookmarkStart w:id="0" w:name="_GoBack"/>
      <w:bookmarkEnd w:id="0"/>
      <w:r w:rsidRPr="00195054">
        <w:rPr>
          <w:sz w:val="28"/>
        </w:rPr>
        <w:t xml:space="preserve">n is done by </w:t>
      </w:r>
      <w:proofErr w:type="spellStart"/>
      <w:r w:rsidRPr="00195054">
        <w:rPr>
          <w:sz w:val="28"/>
        </w:rPr>
        <w:t>XORing</w:t>
      </w:r>
      <w:proofErr w:type="spellEnd"/>
      <w:r w:rsidRPr="00195054">
        <w:rPr>
          <w:sz w:val="28"/>
        </w:rPr>
        <w:t xml:space="preserve"> the plaintext with the keystream </w:t>
      </w:r>
      <w:r w:rsidRPr="00195054">
        <w:rPr>
          <w:sz w:val="28"/>
        </w:rPr>
        <w:lastRenderedPageBreak/>
        <w:t xml:space="preserve">generated by Salsa20. To decrypt, the same key and nonce are used again, and the </w:t>
      </w:r>
      <w:proofErr w:type="spellStart"/>
      <w:r w:rsidRPr="00195054">
        <w:rPr>
          <w:sz w:val="28"/>
        </w:rPr>
        <w:t>ciphertext</w:t>
      </w:r>
      <w:proofErr w:type="spellEnd"/>
      <w:r w:rsidRPr="00195054">
        <w:rPr>
          <w:sz w:val="28"/>
        </w:rPr>
        <w:t xml:space="preserve"> is </w:t>
      </w:r>
      <w:proofErr w:type="spellStart"/>
      <w:r w:rsidRPr="00195054">
        <w:rPr>
          <w:sz w:val="28"/>
        </w:rPr>
        <w:t>XORed</w:t>
      </w:r>
      <w:proofErr w:type="spellEnd"/>
      <w:r w:rsidRPr="00195054">
        <w:rPr>
          <w:sz w:val="28"/>
        </w:rPr>
        <w:t xml:space="preserve"> with the same keystream, which returns the original plaintext. The printed decrypted messages match the original ones, proving the encryption and decryption work correctly according to the stream cipher principle.</w:t>
      </w:r>
    </w:p>
    <w:p w:rsidR="00A05113" w:rsidRPr="00A05113" w:rsidRDefault="00A05113" w:rsidP="00A05113"/>
    <w:p w:rsidR="00A05113" w:rsidRDefault="00A05113" w:rsidP="00A05113"/>
    <w:sectPr w:rsidR="00A05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577B1"/>
    <w:multiLevelType w:val="multilevel"/>
    <w:tmpl w:val="1CCC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B2421"/>
    <w:multiLevelType w:val="multilevel"/>
    <w:tmpl w:val="7004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A0823"/>
    <w:multiLevelType w:val="multilevel"/>
    <w:tmpl w:val="A682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42189"/>
    <w:multiLevelType w:val="multilevel"/>
    <w:tmpl w:val="94808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744"/>
    <w:rsid w:val="00195054"/>
    <w:rsid w:val="007154BE"/>
    <w:rsid w:val="007633B4"/>
    <w:rsid w:val="008A2744"/>
    <w:rsid w:val="00A05113"/>
    <w:rsid w:val="00CC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EE2C9-7F03-437B-A194-87F0F403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7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11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95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0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2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20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2025-10-10T13:27:00Z</dcterms:created>
  <dcterms:modified xsi:type="dcterms:W3CDTF">2025-10-11T13:52:00Z</dcterms:modified>
</cp:coreProperties>
</file>