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Siddharth Prabhu</w:t>
      </w:r>
      <w:r/>
    </w:p>
    <w:p>
      <w:pPr>
        <w:pStyle w:val="Normal"/>
        <w:rPr>
          <w:rFonts w:ascii="Calibri" w:hAnsi="Calibri"/>
        </w:rPr>
      </w:pPr>
      <w:r>
        <w:rPr>
          <w:rFonts w:ascii="Calibri" w:hAnsi="Calibri"/>
        </w:rPr>
        <w:t>ECE 368</w:t>
      </w:r>
      <w:r/>
    </w:p>
    <w:p>
      <w:pPr>
        <w:pStyle w:val="Normal"/>
        <w:rPr>
          <w:rFonts w:ascii="Calibri" w:hAnsi="Calibri"/>
        </w:rPr>
      </w:pPr>
      <w:r>
        <w:rPr>
          <w:rFonts w:ascii="Calibri" w:hAnsi="Calibri"/>
        </w:rPr>
        <w:t>PA01 Report</w:t>
      </w:r>
      <w:r/>
    </w:p>
    <w:p>
      <w:pPr>
        <w:pStyle w:val="Normal"/>
        <w:rPr>
          <w:rFonts w:ascii="Calibri" w:hAnsi="Calibri"/>
        </w:rPr>
      </w:pPr>
      <w:r>
        <w:rPr>
          <w:rFonts w:ascii="Calibri" w:hAnsi="Calibri"/>
        </w:rPr>
        <w:t xml:space="preserve">An analysis of the time- and space-complexity of your algorithm to generate the sequence (not sorting). </w:t>
      </w:r>
      <w:r/>
    </w:p>
    <w:p>
      <w:pPr>
        <w:pStyle w:val="Normal"/>
      </w:pPr>
      <w:r>
        <w:rPr>
          <w:rFonts w:ascii="Calibri" w:hAnsi="Calibri"/>
        </w:rPr>
        <w:t xml:space="preserve">The algorithm used to generate the sequence had a run time complexity of </w:t>
      </w:r>
      <w:r>
        <w:rPr>
          <w:rFonts w:ascii="Calibri" w:hAnsi="Calibri"/>
        </w:rPr>
        <w:t>O</w:t>
      </w:r>
      <w:r>
        <w:rPr>
          <w:rFonts w:ascii="Calibri" w:hAnsi="Calibri"/>
        </w:rPr>
        <w:t>(</w:t>
      </w:r>
      <w:r>
        <w:rPr>
          <w:rFonts w:ascii="Calibri" w:hAnsi="Calibri"/>
        </w:rPr>
        <w:t>n^2</w:t>
      </w:r>
      <w:r>
        <w:rPr>
          <w:rFonts w:ascii="Calibri" w:hAnsi="Calibri"/>
        </w:rPr>
        <w:t xml:space="preserve">) </w:t>
      </w:r>
      <w:r>
        <w:rPr>
          <w:rFonts w:ascii="Calibri" w:hAnsi="Calibri"/>
        </w:rPr>
        <w:t>as a nested for loop was used to generate the sequence. The space complexity was O(n) as no recursive call was used but memory was allocated on the heap.</w:t>
      </w:r>
      <w:r/>
    </w:p>
    <w:p>
      <w:pPr>
        <w:pStyle w:val="Normal"/>
        <w:rPr>
          <w:rFonts w:ascii="Calibri" w:hAnsi="Calibri"/>
        </w:rPr>
      </w:pPr>
      <w:r>
        <w:rPr>
          <w:rFonts w:ascii="Calibri" w:hAnsi="Calibri"/>
        </w:rPr>
        <w:t xml:space="preserve">• </w:t>
      </w:r>
      <w:r>
        <w:rPr>
          <w:rFonts w:ascii="Calibri" w:hAnsi="Calibri"/>
        </w:rPr>
        <w:t xml:space="preserve">A tabulation of the run-time, number of comparisons, and number of moves obtained from running your code on some sample input files. You should comment on how the run-time, number of comparisons, and number of moves grow as the problem size increases, i.e., the time complexity of your routines. </w:t>
      </w:r>
      <w:r/>
    </w:p>
    <w:p>
      <w:pPr>
        <w:pStyle w:val="Normal"/>
      </w:pPr>
      <w:r>
        <w:rPr>
          <w:rFonts w:ascii="Calibri" w:hAnsi="Calibri"/>
        </w:rPr>
        <w:t>The running time of shell insertion sort and She</w:t>
      </w:r>
      <w:r>
        <w:rPr>
          <w:rFonts w:ascii="Calibri" w:hAnsi="Calibri"/>
        </w:rPr>
        <w:t>ll</w:t>
      </w:r>
      <w:r>
        <w:rPr>
          <w:rFonts w:ascii="Calibri" w:hAnsi="Calibri"/>
        </w:rPr>
        <w:t xml:space="preserve"> selection sort are shown in the table below.</w:t>
      </w:r>
      <w:r/>
    </w:p>
    <w:tbl>
      <w:tblPr>
        <w:tblStyle w:val="TableGrid"/>
        <w:tblW w:w="9359" w:type="dxa"/>
        <w:jc w:val="left"/>
        <w:tblInd w:w="0" w:type="dxa"/>
        <w:tblBorders/>
        <w:tblCellMar>
          <w:top w:w="0" w:type="dxa"/>
          <w:left w:w="108" w:type="dxa"/>
          <w:bottom w:w="0" w:type="dxa"/>
          <w:right w:w="108" w:type="dxa"/>
        </w:tblCellMar>
      </w:tblPr>
      <w:tblGrid>
        <w:gridCol w:w="1078"/>
        <w:gridCol w:w="1531"/>
        <w:gridCol w:w="1513"/>
        <w:gridCol w:w="1284"/>
        <w:gridCol w:w="1344"/>
        <w:gridCol w:w="1172"/>
        <w:gridCol w:w="1437"/>
      </w:tblGrid>
      <w:tr>
        <w:trPr/>
        <w:tc>
          <w:tcPr>
            <w:tcW w:w="1078" w:type="dxa"/>
            <w:tcBorders/>
            <w:shd w:fill="auto" w:val="clear"/>
            <w:tcMar>
              <w:left w:w="108" w:type="dxa"/>
            </w:tcMar>
          </w:tcPr>
          <w:p>
            <w:pPr>
              <w:pStyle w:val="Normal"/>
              <w:spacing w:lineRule="auto" w:line="240" w:before="0" w:after="0"/>
              <w:rPr>
                <w:rFonts w:ascii="Calibri" w:hAnsi="Calibri"/>
              </w:rPr>
            </w:pPr>
            <w:r>
              <w:rPr>
                <w:rFonts w:ascii="Calibri" w:hAnsi="Calibri"/>
              </w:rPr>
              <w:t>Sorting Size</w:t>
            </w:r>
            <w:r/>
          </w:p>
        </w:tc>
        <w:tc>
          <w:tcPr>
            <w:tcW w:w="1531" w:type="dxa"/>
            <w:tcBorders/>
            <w:shd w:fill="auto" w:val="clear"/>
            <w:tcMar>
              <w:left w:w="108" w:type="dxa"/>
            </w:tcMar>
          </w:tcPr>
          <w:p>
            <w:pPr>
              <w:pStyle w:val="Normal"/>
              <w:spacing w:lineRule="auto" w:line="240" w:before="0" w:after="0"/>
            </w:pPr>
            <w:r>
              <w:rPr>
                <w:rFonts w:ascii="Calibri" w:hAnsi="Calibri"/>
              </w:rPr>
              <w:t>Shell Insertion Sort</w:t>
            </w:r>
            <w:r>
              <w:rPr>
                <w:rFonts w:ascii="Calibri" w:hAnsi="Calibri"/>
              </w:rPr>
              <w:t>(seconds)</w:t>
            </w:r>
            <w:r/>
          </w:p>
        </w:tc>
        <w:tc>
          <w:tcPr>
            <w:tcW w:w="1513" w:type="dxa"/>
            <w:tcBorders/>
            <w:shd w:fill="auto" w:val="clear"/>
            <w:tcMar>
              <w:left w:w="108" w:type="dxa"/>
            </w:tcMar>
          </w:tcPr>
          <w:p>
            <w:pPr>
              <w:pStyle w:val="Normal"/>
              <w:spacing w:lineRule="auto" w:line="240" w:before="0" w:after="0"/>
            </w:pPr>
            <w:r>
              <w:rPr>
                <w:rFonts w:ascii="Calibri" w:hAnsi="Calibri"/>
              </w:rPr>
              <w:t xml:space="preserve">Shell Selection Sort </w:t>
            </w:r>
            <w:r>
              <w:rPr>
                <w:rFonts w:ascii="Calibri" w:hAnsi="Calibri"/>
              </w:rPr>
              <w:t>(seconds)</w:t>
            </w:r>
            <w:r/>
          </w:p>
        </w:tc>
        <w:tc>
          <w:tcPr>
            <w:tcW w:w="1284" w:type="dxa"/>
            <w:tcBorders/>
            <w:shd w:fill="auto" w:val="clear"/>
            <w:tcMar>
              <w:left w:w="108" w:type="dxa"/>
            </w:tcMar>
          </w:tcPr>
          <w:p>
            <w:pPr>
              <w:pStyle w:val="Normal"/>
              <w:spacing w:lineRule="auto" w:line="240" w:before="0" w:after="0"/>
              <w:rPr>
                <w:rFonts w:ascii="Calibri" w:hAnsi="Calibri"/>
              </w:rPr>
            </w:pPr>
            <w:r>
              <w:rPr>
                <w:rFonts w:ascii="Calibri" w:hAnsi="Calibri"/>
              </w:rPr>
              <w:t>Moves</w:t>
            </w:r>
            <w:r/>
          </w:p>
          <w:p>
            <w:pPr>
              <w:pStyle w:val="Normal"/>
              <w:spacing w:lineRule="auto" w:line="240" w:before="0" w:after="0"/>
              <w:rPr>
                <w:rFonts w:ascii="Calibri" w:hAnsi="Calibri"/>
              </w:rPr>
            </w:pPr>
            <w:r>
              <w:rPr>
                <w:rFonts w:ascii="Calibri" w:hAnsi="Calibri"/>
              </w:rPr>
              <w:t>Insertion</w:t>
            </w:r>
            <w:r/>
          </w:p>
        </w:tc>
        <w:tc>
          <w:tcPr>
            <w:tcW w:w="1344"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Comparisons</w:t>
            </w:r>
            <w:r/>
          </w:p>
          <w:p>
            <w:pPr>
              <w:pStyle w:val="Normal"/>
              <w:spacing w:lineRule="auto" w:line="240" w:before="0" w:after="0"/>
              <w:rPr>
                <w:rFonts w:ascii="Calibri" w:hAnsi="Calibri"/>
              </w:rPr>
            </w:pPr>
            <w:r>
              <w:rPr>
                <w:rFonts w:ascii="Calibri" w:hAnsi="Calibri"/>
              </w:rPr>
              <w:t>Insertion</w:t>
            </w:r>
            <w:r/>
          </w:p>
        </w:tc>
        <w:tc>
          <w:tcPr>
            <w:tcW w:w="1172"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Moves Selection</w:t>
            </w:r>
            <w:r/>
          </w:p>
        </w:tc>
        <w:tc>
          <w:tcPr>
            <w:tcW w:w="1437" w:type="dxa"/>
            <w:tcBorders/>
            <w:shd w:fill="auto" w:val="clear"/>
            <w:tcMar>
              <w:left w:w="108" w:type="dxa"/>
            </w:tcMar>
          </w:tcPr>
          <w:p>
            <w:pPr>
              <w:pStyle w:val="Normal"/>
              <w:spacing w:lineRule="auto" w:line="240" w:before="0" w:after="0"/>
              <w:rPr>
                <w:rFonts w:ascii="Calibri" w:hAnsi="Calibri"/>
              </w:rPr>
            </w:pPr>
            <w:r>
              <w:rPr>
                <w:rFonts w:ascii="Calibri" w:hAnsi="Calibri"/>
              </w:rPr>
              <w:t>Comparison Selection</w:t>
            </w:r>
            <w:r/>
          </w:p>
        </w:tc>
      </w:tr>
      <w:tr>
        <w:trPr/>
        <w:tc>
          <w:tcPr>
            <w:tcW w:w="1078" w:type="dxa"/>
            <w:tcBorders/>
            <w:shd w:fill="auto" w:val="clear"/>
            <w:tcMar>
              <w:left w:w="108" w:type="dxa"/>
            </w:tcMar>
          </w:tcPr>
          <w:p>
            <w:pPr>
              <w:pStyle w:val="Normal"/>
              <w:spacing w:lineRule="auto" w:line="240" w:before="0" w:after="0"/>
              <w:rPr>
                <w:rFonts w:ascii="Calibri" w:hAnsi="Calibri"/>
              </w:rPr>
            </w:pPr>
            <w:r>
              <w:rPr>
                <w:rFonts w:ascii="Calibri" w:hAnsi="Calibri"/>
              </w:rPr>
              <w:t>15</w:t>
            </w:r>
            <w:r/>
          </w:p>
        </w:tc>
        <w:tc>
          <w:tcPr>
            <w:tcW w:w="1531" w:type="dxa"/>
            <w:tcBorders/>
            <w:shd w:fill="auto" w:val="clear"/>
            <w:tcMar>
              <w:left w:w="108" w:type="dxa"/>
            </w:tcMar>
          </w:tcPr>
          <w:p>
            <w:pPr>
              <w:pStyle w:val="Normal"/>
              <w:spacing w:lineRule="auto" w:line="240" w:before="0" w:after="0"/>
              <w:rPr>
                <w:rFonts w:ascii="Calibri" w:hAnsi="Calibri"/>
              </w:rPr>
            </w:pPr>
            <w:r>
              <w:rPr>
                <w:rFonts w:ascii="Calibri" w:hAnsi="Calibri"/>
              </w:rPr>
              <w:t>0.00</w:t>
            </w:r>
            <w:r/>
          </w:p>
        </w:tc>
        <w:tc>
          <w:tcPr>
            <w:tcW w:w="1513" w:type="dxa"/>
            <w:tcBorders/>
            <w:shd w:fill="auto" w:val="clear"/>
            <w:tcMar>
              <w:left w:w="108" w:type="dxa"/>
            </w:tcMar>
          </w:tcPr>
          <w:p>
            <w:pPr>
              <w:pStyle w:val="Normal"/>
              <w:spacing w:lineRule="auto" w:line="240" w:before="0" w:after="0"/>
              <w:rPr>
                <w:rFonts w:ascii="Calibri" w:hAnsi="Calibri"/>
              </w:rPr>
            </w:pPr>
            <w:r>
              <w:rPr>
                <w:rFonts w:ascii="Calibri" w:hAnsi="Calibri"/>
              </w:rPr>
              <w:t>0.00</w:t>
            </w:r>
            <w:r/>
          </w:p>
        </w:tc>
        <w:tc>
          <w:tcPr>
            <w:tcW w:w="1284" w:type="dxa"/>
            <w:tcBorders/>
            <w:shd w:fill="auto" w:val="clear"/>
            <w:tcMar>
              <w:left w:w="108" w:type="dxa"/>
            </w:tcMar>
          </w:tcPr>
          <w:p>
            <w:pPr>
              <w:pStyle w:val="Normal"/>
              <w:spacing w:lineRule="auto" w:line="240" w:before="0" w:after="0"/>
            </w:pPr>
            <w:r>
              <w:rPr>
                <w:rFonts w:ascii="Calibri" w:hAnsi="Calibri"/>
              </w:rPr>
              <w:t>7</w:t>
            </w:r>
            <w:r>
              <w:rPr>
                <w:rFonts w:ascii="Calibri" w:hAnsi="Calibri"/>
              </w:rPr>
              <w:t>5</w:t>
            </w:r>
            <w:r/>
          </w:p>
        </w:tc>
        <w:tc>
          <w:tcPr>
            <w:tcW w:w="1344"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90</w:t>
            </w:r>
            <w:r/>
          </w:p>
        </w:tc>
        <w:tc>
          <w:tcPr>
            <w:tcW w:w="1172"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45</w:t>
            </w:r>
            <w:r/>
          </w:p>
        </w:tc>
        <w:tc>
          <w:tcPr>
            <w:tcW w:w="1437" w:type="dxa"/>
            <w:tcBorders/>
            <w:shd w:fill="auto" w:val="clear"/>
            <w:tcMar>
              <w:left w:w="108" w:type="dxa"/>
            </w:tcMar>
          </w:tcPr>
          <w:p>
            <w:pPr>
              <w:pStyle w:val="Normal"/>
              <w:spacing w:lineRule="auto" w:line="240" w:before="0" w:after="0"/>
              <w:rPr>
                <w:rFonts w:ascii="Calibri" w:hAnsi="Calibri"/>
              </w:rPr>
            </w:pPr>
            <w:r>
              <w:rPr>
                <w:rFonts w:ascii="Calibri" w:hAnsi="Calibri"/>
              </w:rPr>
              <w:t>353</w:t>
            </w:r>
            <w:r/>
          </w:p>
        </w:tc>
      </w:tr>
      <w:tr>
        <w:trPr/>
        <w:tc>
          <w:tcPr>
            <w:tcW w:w="1078" w:type="dxa"/>
            <w:tcBorders/>
            <w:shd w:fill="auto" w:val="clear"/>
            <w:tcMar>
              <w:left w:w="108" w:type="dxa"/>
            </w:tcMar>
          </w:tcPr>
          <w:p>
            <w:pPr>
              <w:pStyle w:val="Normal"/>
              <w:spacing w:lineRule="auto" w:line="240" w:before="0" w:after="0"/>
              <w:rPr>
                <w:rFonts w:ascii="Calibri" w:hAnsi="Calibri"/>
              </w:rPr>
            </w:pPr>
            <w:r>
              <w:rPr>
                <w:rFonts w:ascii="Calibri" w:hAnsi="Calibri"/>
              </w:rPr>
              <w:t>1000</w:t>
            </w:r>
            <w:r/>
          </w:p>
        </w:tc>
        <w:tc>
          <w:tcPr>
            <w:tcW w:w="1531" w:type="dxa"/>
            <w:tcBorders/>
            <w:shd w:fill="auto" w:val="clear"/>
            <w:tcMar>
              <w:left w:w="108" w:type="dxa"/>
            </w:tcMar>
          </w:tcPr>
          <w:p>
            <w:pPr>
              <w:pStyle w:val="Normal"/>
              <w:spacing w:lineRule="auto" w:line="240" w:before="0" w:after="0"/>
              <w:rPr>
                <w:rFonts w:ascii="Calibri" w:hAnsi="Calibri"/>
              </w:rPr>
            </w:pPr>
            <w:r>
              <w:rPr>
                <w:rFonts w:ascii="Calibri" w:hAnsi="Calibri"/>
              </w:rPr>
              <w:t>0.00</w:t>
            </w:r>
            <w:r/>
          </w:p>
        </w:tc>
        <w:tc>
          <w:tcPr>
            <w:tcW w:w="1513" w:type="dxa"/>
            <w:tcBorders/>
            <w:shd w:fill="auto" w:val="clear"/>
            <w:tcMar>
              <w:left w:w="108" w:type="dxa"/>
            </w:tcMar>
          </w:tcPr>
          <w:p>
            <w:pPr>
              <w:pStyle w:val="Normal"/>
              <w:spacing w:lineRule="auto" w:line="240" w:before="0" w:after="0"/>
              <w:rPr>
                <w:rFonts w:ascii="Calibri" w:hAnsi="Calibri"/>
              </w:rPr>
            </w:pPr>
            <w:r>
              <w:rPr>
                <w:rFonts w:ascii="Calibri" w:hAnsi="Calibri"/>
              </w:rPr>
              <w:t>0.00</w:t>
            </w:r>
            <w:r/>
          </w:p>
        </w:tc>
        <w:tc>
          <w:tcPr>
            <w:tcW w:w="1284" w:type="dxa"/>
            <w:tcBorders/>
            <w:shd w:fill="auto" w:val="clear"/>
            <w:tcMar>
              <w:left w:w="108" w:type="dxa"/>
            </w:tcMar>
          </w:tcPr>
          <w:p>
            <w:pPr>
              <w:pStyle w:val="Normal"/>
              <w:spacing w:lineRule="auto" w:line="240" w:before="0" w:after="0"/>
              <w:rPr>
                <w:rFonts w:ascii="Calibri" w:hAnsi="Calibri"/>
              </w:rPr>
            </w:pPr>
            <w:r>
              <w:rPr>
                <w:rFonts w:ascii="Calibri" w:hAnsi="Calibri"/>
              </w:rPr>
              <w:t>30955</w:t>
            </w:r>
            <w:r/>
          </w:p>
        </w:tc>
        <w:tc>
          <w:tcPr>
            <w:tcW w:w="1344"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35498</w:t>
            </w:r>
            <w:r/>
          </w:p>
        </w:tc>
        <w:tc>
          <w:tcPr>
            <w:tcW w:w="1172"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4543</w:t>
            </w:r>
            <w:r/>
          </w:p>
        </w:tc>
        <w:tc>
          <w:tcPr>
            <w:tcW w:w="1437" w:type="dxa"/>
            <w:tcBorders/>
            <w:shd w:fill="auto" w:val="clear"/>
            <w:tcMar>
              <w:left w:w="108" w:type="dxa"/>
            </w:tcMar>
          </w:tcPr>
          <w:p>
            <w:pPr>
              <w:pStyle w:val="Normal"/>
              <w:spacing w:lineRule="auto" w:line="240" w:before="0" w:after="0"/>
              <w:rPr>
                <w:rFonts w:ascii="Calibri" w:hAnsi="Calibri"/>
              </w:rPr>
            </w:pPr>
            <w:r>
              <w:rPr>
                <w:rFonts w:ascii="Calibri" w:hAnsi="Calibri"/>
              </w:rPr>
              <w:t>1514965</w:t>
            </w:r>
            <w:r/>
          </w:p>
        </w:tc>
      </w:tr>
      <w:tr>
        <w:trPr/>
        <w:tc>
          <w:tcPr>
            <w:tcW w:w="1078" w:type="dxa"/>
            <w:tcBorders/>
            <w:shd w:fill="auto" w:val="clear"/>
            <w:tcMar>
              <w:left w:w="108" w:type="dxa"/>
            </w:tcMar>
          </w:tcPr>
          <w:p>
            <w:pPr>
              <w:pStyle w:val="Normal"/>
              <w:spacing w:lineRule="auto" w:line="240" w:before="0" w:after="0"/>
              <w:rPr>
                <w:rFonts w:ascii="Calibri" w:hAnsi="Calibri"/>
              </w:rPr>
            </w:pPr>
            <w:r>
              <w:rPr>
                <w:rFonts w:ascii="Calibri" w:hAnsi="Calibri"/>
              </w:rPr>
              <w:t>10000</w:t>
            </w:r>
            <w:r/>
          </w:p>
        </w:tc>
        <w:tc>
          <w:tcPr>
            <w:tcW w:w="1531" w:type="dxa"/>
            <w:tcBorders/>
            <w:shd w:fill="auto" w:val="clear"/>
            <w:tcMar>
              <w:left w:w="108" w:type="dxa"/>
            </w:tcMar>
          </w:tcPr>
          <w:p>
            <w:pPr>
              <w:pStyle w:val="Normal"/>
              <w:spacing w:lineRule="auto" w:line="240" w:before="0" w:after="0"/>
              <w:rPr>
                <w:rFonts w:ascii="Calibri" w:hAnsi="Calibri"/>
              </w:rPr>
            </w:pPr>
            <w:r>
              <w:rPr>
                <w:rFonts w:ascii="Calibri" w:hAnsi="Calibri"/>
              </w:rPr>
              <w:t>0.00</w:t>
            </w:r>
            <w:r/>
          </w:p>
        </w:tc>
        <w:tc>
          <w:tcPr>
            <w:tcW w:w="1513" w:type="dxa"/>
            <w:tcBorders/>
            <w:shd w:fill="auto" w:val="clear"/>
            <w:tcMar>
              <w:left w:w="108" w:type="dxa"/>
            </w:tcMar>
          </w:tcPr>
          <w:p>
            <w:pPr>
              <w:pStyle w:val="Normal"/>
              <w:spacing w:lineRule="auto" w:line="240" w:before="0" w:after="0"/>
              <w:rPr>
                <w:rFonts w:ascii="Calibri" w:hAnsi="Calibri"/>
              </w:rPr>
            </w:pPr>
            <w:r>
              <w:rPr>
                <w:rFonts w:ascii="Calibri" w:hAnsi="Calibri"/>
              </w:rPr>
              <w:t>0.23</w:t>
            </w:r>
            <w:r/>
          </w:p>
        </w:tc>
        <w:tc>
          <w:tcPr>
            <w:tcW w:w="1284" w:type="dxa"/>
            <w:tcBorders/>
            <w:shd w:fill="auto" w:val="clear"/>
            <w:tcMar>
              <w:left w:w="108" w:type="dxa"/>
            </w:tcMar>
          </w:tcPr>
          <w:p>
            <w:pPr>
              <w:pStyle w:val="Normal"/>
              <w:spacing w:lineRule="auto" w:line="240" w:before="0" w:after="0"/>
              <w:rPr>
                <w:rFonts w:ascii="Calibri" w:hAnsi="Calibri"/>
              </w:rPr>
            </w:pPr>
            <w:r>
              <w:rPr>
                <w:rFonts w:ascii="Calibri" w:hAnsi="Calibri"/>
              </w:rPr>
              <w:t>550711</w:t>
            </w:r>
            <w:r/>
          </w:p>
        </w:tc>
        <w:tc>
          <w:tcPr>
            <w:tcW w:w="1344"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621820</w:t>
            </w:r>
            <w:r/>
          </w:p>
        </w:tc>
        <w:tc>
          <w:tcPr>
            <w:tcW w:w="1172"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71109</w:t>
            </w:r>
            <w:r/>
          </w:p>
        </w:tc>
        <w:tc>
          <w:tcPr>
            <w:tcW w:w="1437" w:type="dxa"/>
            <w:tcBorders/>
            <w:shd w:fill="auto" w:val="clear"/>
            <w:tcMar>
              <w:left w:w="108" w:type="dxa"/>
            </w:tcMar>
          </w:tcPr>
          <w:p>
            <w:pPr>
              <w:pStyle w:val="Normal"/>
              <w:spacing w:lineRule="auto" w:line="240" w:before="0" w:after="0"/>
              <w:rPr>
                <w:rFonts w:ascii="Calibri" w:hAnsi="Calibri"/>
              </w:rPr>
            </w:pPr>
            <w:r>
              <w:rPr>
                <w:rFonts w:ascii="Calibri" w:hAnsi="Calibri"/>
              </w:rPr>
              <w:t>150273093</w:t>
            </w:r>
            <w:r/>
          </w:p>
        </w:tc>
      </w:tr>
      <w:tr>
        <w:trPr/>
        <w:tc>
          <w:tcPr>
            <w:tcW w:w="1078" w:type="dxa"/>
            <w:tcBorders/>
            <w:shd w:fill="auto" w:val="clear"/>
            <w:tcMar>
              <w:left w:w="108" w:type="dxa"/>
            </w:tcMar>
          </w:tcPr>
          <w:p>
            <w:pPr>
              <w:pStyle w:val="Normal"/>
              <w:spacing w:lineRule="auto" w:line="240" w:before="0" w:after="0"/>
              <w:rPr>
                <w:rFonts w:ascii="Calibri" w:hAnsi="Calibri"/>
              </w:rPr>
            </w:pPr>
            <w:r>
              <w:rPr>
                <w:rFonts w:ascii="Calibri" w:hAnsi="Calibri"/>
              </w:rPr>
              <w:t>100000</w:t>
            </w:r>
            <w:r/>
          </w:p>
        </w:tc>
        <w:tc>
          <w:tcPr>
            <w:tcW w:w="1531" w:type="dxa"/>
            <w:tcBorders/>
            <w:shd w:fill="auto" w:val="clear"/>
            <w:tcMar>
              <w:left w:w="108" w:type="dxa"/>
            </w:tcMar>
          </w:tcPr>
          <w:p>
            <w:pPr>
              <w:pStyle w:val="Normal"/>
              <w:spacing w:lineRule="auto" w:line="240" w:before="0" w:after="0"/>
              <w:rPr>
                <w:rFonts w:ascii="Calibri" w:hAnsi="Calibri"/>
              </w:rPr>
            </w:pPr>
            <w:r>
              <w:rPr>
                <w:rFonts w:ascii="Calibri" w:hAnsi="Calibri"/>
              </w:rPr>
              <w:t>0.20</w:t>
            </w:r>
            <w:r/>
          </w:p>
        </w:tc>
        <w:tc>
          <w:tcPr>
            <w:tcW w:w="1513" w:type="dxa"/>
            <w:tcBorders/>
            <w:shd w:fill="auto" w:val="clear"/>
            <w:tcMar>
              <w:left w:w="108" w:type="dxa"/>
            </w:tcMar>
          </w:tcPr>
          <w:p>
            <w:pPr>
              <w:pStyle w:val="Normal"/>
              <w:spacing w:lineRule="auto" w:line="240" w:before="0" w:after="0"/>
              <w:rPr>
                <w:rFonts w:ascii="Calibri" w:hAnsi="Calibri"/>
              </w:rPr>
            </w:pPr>
            <w:r>
              <w:rPr>
                <w:rFonts w:ascii="Calibri" w:hAnsi="Calibri"/>
              </w:rPr>
              <w:t>30.16</w:t>
            </w:r>
            <w:r/>
          </w:p>
        </w:tc>
        <w:tc>
          <w:tcPr>
            <w:tcW w:w="1284" w:type="dxa"/>
            <w:tcBorders/>
            <w:shd w:fill="auto" w:val="clear"/>
            <w:tcMar>
              <w:left w:w="108" w:type="dxa"/>
            </w:tcMar>
          </w:tcPr>
          <w:p>
            <w:pPr>
              <w:pStyle w:val="Normal"/>
              <w:spacing w:lineRule="auto" w:line="240" w:before="0" w:after="0"/>
              <w:rPr>
                <w:rFonts w:ascii="Calibri" w:hAnsi="Calibri"/>
              </w:rPr>
            </w:pPr>
            <w:r>
              <w:rPr>
                <w:rFonts w:ascii="Calibri" w:hAnsi="Calibri"/>
              </w:rPr>
              <w:t>8605411</w:t>
            </w:r>
            <w:r/>
          </w:p>
        </w:tc>
        <w:tc>
          <w:tcPr>
            <w:tcW w:w="1344"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9610236</w:t>
            </w:r>
            <w:r/>
          </w:p>
        </w:tc>
        <w:tc>
          <w:tcPr>
            <w:tcW w:w="1172"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1004825</w:t>
            </w:r>
            <w:r/>
          </w:p>
        </w:tc>
        <w:tc>
          <w:tcPr>
            <w:tcW w:w="1437" w:type="dxa"/>
            <w:tcBorders/>
            <w:shd w:fill="auto" w:val="clear"/>
            <w:tcMar>
              <w:left w:w="108" w:type="dxa"/>
            </w:tcMar>
          </w:tcPr>
          <w:p>
            <w:pPr>
              <w:pStyle w:val="Normal"/>
              <w:spacing w:lineRule="auto" w:line="240" w:before="0" w:after="0"/>
              <w:rPr>
                <w:rFonts w:ascii="Calibri" w:hAnsi="Calibri"/>
              </w:rPr>
            </w:pPr>
            <w:r>
              <w:rPr>
                <w:rFonts w:ascii="Calibri" w:hAnsi="Calibri"/>
              </w:rPr>
              <w:t>15004292012</w:t>
            </w:r>
            <w:r/>
          </w:p>
        </w:tc>
      </w:tr>
      <w:tr>
        <w:trPr/>
        <w:tc>
          <w:tcPr>
            <w:tcW w:w="1078" w:type="dxa"/>
            <w:tcBorders/>
            <w:shd w:fill="auto" w:val="clear"/>
            <w:tcMar>
              <w:left w:w="108" w:type="dxa"/>
            </w:tcMar>
          </w:tcPr>
          <w:p>
            <w:pPr>
              <w:pStyle w:val="Normal"/>
              <w:spacing w:lineRule="auto" w:line="240" w:before="0" w:after="0"/>
              <w:rPr>
                <w:rFonts w:ascii="Calibri" w:hAnsi="Calibri"/>
              </w:rPr>
            </w:pPr>
            <w:r>
              <w:rPr>
                <w:rFonts w:ascii="Calibri" w:hAnsi="Calibri"/>
              </w:rPr>
              <w:t>1000000</w:t>
            </w:r>
            <w:r/>
          </w:p>
        </w:tc>
        <w:tc>
          <w:tcPr>
            <w:tcW w:w="1531" w:type="dxa"/>
            <w:tcBorders/>
            <w:shd w:fill="auto" w:val="clear"/>
            <w:tcMar>
              <w:left w:w="108" w:type="dxa"/>
            </w:tcMar>
          </w:tcPr>
          <w:p>
            <w:pPr>
              <w:pStyle w:val="Normal"/>
              <w:spacing w:lineRule="auto" w:line="240" w:before="0" w:after="0"/>
              <w:rPr>
                <w:rFonts w:ascii="Calibri" w:hAnsi="Calibri"/>
              </w:rPr>
            </w:pPr>
            <w:r>
              <w:rPr>
                <w:rFonts w:ascii="Calibri" w:hAnsi="Calibri"/>
              </w:rPr>
              <w:t>2.94</w:t>
            </w:r>
            <w:r/>
          </w:p>
        </w:tc>
        <w:tc>
          <w:tcPr>
            <w:tcW w:w="1513" w:type="dxa"/>
            <w:tcBorders/>
            <w:shd w:fill="auto" w:val="clear"/>
            <w:tcMar>
              <w:left w:w="108" w:type="dxa"/>
            </w:tcMar>
          </w:tcPr>
          <w:p>
            <w:pPr>
              <w:pStyle w:val="Normal"/>
              <w:spacing w:lineRule="auto" w:line="240" w:before="0" w:after="0"/>
              <w:rPr>
                <w:rFonts w:ascii="Calibri" w:hAnsi="Calibri"/>
              </w:rPr>
            </w:pPr>
            <w:r>
              <w:rPr>
                <w:rFonts w:ascii="Calibri" w:hAnsi="Calibri"/>
              </w:rPr>
              <w:t>3521.17</w:t>
            </w:r>
            <w:r/>
          </w:p>
        </w:tc>
        <w:tc>
          <w:tcPr>
            <w:tcW w:w="1284" w:type="dxa"/>
            <w:tcBorders/>
            <w:shd w:fill="auto" w:val="clear"/>
            <w:tcMar>
              <w:left w:w="108" w:type="dxa"/>
            </w:tcMar>
          </w:tcPr>
          <w:p>
            <w:pPr>
              <w:pStyle w:val="Normal"/>
              <w:spacing w:lineRule="auto" w:line="240" w:before="0" w:after="0"/>
              <w:rPr>
                <w:rFonts w:ascii="Calibri" w:hAnsi="Calibri"/>
              </w:rPr>
            </w:pPr>
            <w:r>
              <w:rPr>
                <w:rFonts w:ascii="Calibri" w:hAnsi="Calibri"/>
              </w:rPr>
              <w:t>123987151</w:t>
            </w:r>
            <w:r/>
          </w:p>
        </w:tc>
        <w:tc>
          <w:tcPr>
            <w:tcW w:w="1344"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137466597</w:t>
            </w:r>
            <w:r/>
          </w:p>
        </w:tc>
        <w:tc>
          <w:tcPr>
            <w:tcW w:w="1172" w:type="dxa"/>
            <w:tcBorders>
              <w:right w:val="nil"/>
              <w:insideV w:val="nil"/>
            </w:tcBorders>
            <w:shd w:fill="auto" w:val="clear"/>
            <w:tcMar>
              <w:left w:w="108" w:type="dxa"/>
            </w:tcMar>
          </w:tcPr>
          <w:p>
            <w:pPr>
              <w:pStyle w:val="Normal"/>
              <w:spacing w:lineRule="auto" w:line="240" w:before="0" w:after="0"/>
              <w:rPr>
                <w:rFonts w:ascii="Calibri" w:hAnsi="Calibri"/>
              </w:rPr>
            </w:pPr>
            <w:r>
              <w:rPr>
                <w:rFonts w:ascii="Calibri" w:hAnsi="Calibri"/>
              </w:rPr>
              <w:t>40438338</w:t>
            </w:r>
            <w:r/>
          </w:p>
        </w:tc>
        <w:tc>
          <w:tcPr>
            <w:tcW w:w="1437" w:type="dxa"/>
            <w:tcBorders/>
            <w:shd w:fill="auto" w:val="clear"/>
            <w:tcMar>
              <w:left w:w="108" w:type="dxa"/>
            </w:tcMar>
          </w:tcPr>
          <w:p>
            <w:pPr>
              <w:pStyle w:val="Normal"/>
              <w:spacing w:lineRule="auto" w:line="240" w:before="0" w:after="0"/>
              <w:rPr>
                <w:rFonts w:ascii="Calibri" w:hAnsi="Calibri"/>
              </w:rPr>
            </w:pPr>
            <w:r>
              <w:rPr>
                <w:rFonts w:ascii="Calibri" w:hAnsi="Calibri"/>
              </w:rPr>
              <w:t>284000000</w:t>
            </w:r>
            <w:r/>
          </w:p>
        </w:tc>
      </w:tr>
    </w:tbl>
    <w:p>
      <w:pPr>
        <w:pStyle w:val="Normal"/>
        <w:rPr>
          <w:rFonts w:ascii="Calibri" w:hAnsi="Calibri"/>
        </w:rPr>
      </w:pPr>
      <w:r>
        <w:rPr>
          <w:rFonts w:ascii="Calibri" w:hAnsi="Calibri"/>
        </w:rPr>
      </w:r>
      <w:r/>
    </w:p>
    <w:p>
      <w:pPr>
        <w:pStyle w:val="Normal"/>
      </w:pPr>
      <w:r>
        <w:rPr>
          <w:rFonts w:ascii="Calibri" w:hAnsi="Calibri"/>
        </w:rPr>
        <w:t xml:space="preserve">As the problem size grew the run time also increased as evidenced from the table above. The time complexity of the sorting varied between the two as the insertion sort was more efficient than selection sort on arrays where already partially sorted. For the larger sample sizes, the insertion sort became very efficient once the arrays started to sort themselves whereas the selection sort has the same complexity for both best case and worst case situations of </w:t>
      </w:r>
      <w:r>
        <w:rPr>
          <w:rFonts w:ascii="Calibri" w:hAnsi="Calibri"/>
        </w:rPr>
        <w:t>O</w:t>
      </w:r>
      <w:r>
        <w:rPr>
          <w:rFonts w:ascii="Calibri" w:hAnsi="Calibri"/>
        </w:rPr>
        <w:t xml:space="preserve">(n^2) making it very slow especially for the one million sample size. </w:t>
      </w:r>
      <w:r/>
    </w:p>
    <w:p>
      <w:pPr>
        <w:pStyle w:val="Normal"/>
        <w:rPr>
          <w:rFonts w:ascii="Calibri" w:hAnsi="Calibri"/>
        </w:rPr>
      </w:pPr>
      <w:r>
        <w:rPr>
          <w:rFonts w:ascii="Calibri" w:hAnsi="Calibri"/>
        </w:rPr>
        <w:t xml:space="preserve">• </w:t>
      </w:r>
      <w:r>
        <w:rPr>
          <w:rFonts w:ascii="Calibri" w:hAnsi="Calibri"/>
        </w:rPr>
        <w:t>A summary of the space complexity of your sorting routines, i.e., the complexity of the additional memory required by your routines.</w:t>
      </w:r>
      <w:r/>
    </w:p>
    <w:p>
      <w:pPr>
        <w:pStyle w:val="Normal"/>
      </w:pPr>
      <w:r>
        <w:rPr>
          <w:rFonts w:ascii="Calibri" w:hAnsi="Calibri"/>
        </w:rPr>
        <w:t xml:space="preserve">The shell insertion sort had a space complexity of </w:t>
      </w:r>
      <w:r>
        <w:rPr>
          <w:rFonts w:ascii="Calibri" w:hAnsi="Calibri"/>
        </w:rPr>
        <w:t>O(n) due to memory allocated on the heap to store the array. No further memory was allocated during the sorting process. So, the sorting process only had  a time complexity of O(n^2). Shell selection sort also had a time complexity of O(n^2) but as explained above it was much slower than the insertion sort. The shell selection sort also had a space complexity of O(1).</w:t>
      </w:r>
      <w:r/>
    </w:p>
    <w:p>
      <w:pPr>
        <w:pStyle w:val="Normal"/>
        <w:rPr>
          <w:rFonts w:ascii="Calibri" w:hAnsi="Calibri"/>
        </w:rPr>
      </w:pPr>
      <w:r>
        <w:rPr>
          <w:rFonts w:ascii="Calibri" w:hAnsi="Calibri"/>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552c9"/>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LibreOffice/4.3.7.2$Linux_X86_64 LibreOffice_project/430$Build-2</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2017-02-02T01:03:00Z</dcterms:created>
  <dc:creator>siddharth prabhu</dc:creator>
  <dc:language>en-US</dc:language>
  <cp:lastModifiedBy>Siddharth Prabhu</cp:lastModifiedBy>
  <dcterms:modified xsi:type="dcterms:W3CDTF">2017-02-03T21:53:07Z</dcterms:modified>
  <cp:revision>14</cp:revision>
</cp:coreProperties>
</file>