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71" w:rsidRDefault="006C6071" w:rsidP="006C6071">
      <w:pPr>
        <w:pStyle w:val="Heading1"/>
      </w:pPr>
      <w:r>
        <w:t xml:space="preserve">SWAGGER </w:t>
      </w:r>
      <w:r w:rsidR="00423458">
        <w:t xml:space="preserve">OPENAPI </w:t>
      </w:r>
      <w:r>
        <w:t xml:space="preserve">SPECIFICATION </w:t>
      </w:r>
      <w:r w:rsidR="00423458">
        <w:t xml:space="preserve">3.0 </w:t>
      </w:r>
      <w:r>
        <w:t xml:space="preserve">DOCUMENTATION </w:t>
      </w:r>
      <w:r w:rsidR="003D197B">
        <w:t>CHEAT-SHEET</w:t>
      </w:r>
      <w:r>
        <w:t>:</w:t>
      </w:r>
    </w:p>
    <w:p w:rsidR="00D071BA" w:rsidRDefault="00D071BA">
      <w:pPr>
        <w:rPr>
          <w:rFonts w:ascii="Arial" w:hAnsi="Arial" w:cs="Arial"/>
          <w:color w:val="212529"/>
          <w:shd w:val="clear" w:color="auto" w:fill="FFFFFF"/>
        </w:rPr>
      </w:pPr>
    </w:p>
    <w:p w:rsidR="00C74AA6" w:rsidRPr="00C74AA6" w:rsidRDefault="00C74AA6" w:rsidP="00C74AA6">
      <w:pPr>
        <w:rPr>
          <w:rFonts w:ascii="Arial" w:hAnsi="Arial" w:cs="Arial"/>
          <w:color w:val="212529"/>
          <w:shd w:val="clear" w:color="auto" w:fill="FFFFFF"/>
        </w:rPr>
      </w:pPr>
      <w:r>
        <w:rPr>
          <w:rFonts w:ascii="Arial" w:hAnsi="Arial" w:cs="Arial"/>
          <w:color w:val="212529"/>
          <w:shd w:val="clear" w:color="auto" w:fill="FFFFFF"/>
        </w:rPr>
        <w:t>Following are the metadata we use for documenting OASIS APIs:</w:t>
      </w:r>
    </w:p>
    <w:p w:rsidR="006C6071" w:rsidRDefault="006C6071" w:rsidP="00A07AC4">
      <w:pPr>
        <w:rPr>
          <w:rFonts w:ascii="Arial" w:hAnsi="Arial" w:cs="Arial"/>
        </w:rPr>
      </w:pPr>
    </w:p>
    <w:p w:rsidR="00A07AC4" w:rsidRDefault="00A07AC4" w:rsidP="007E2F5C">
      <w:pPr>
        <w:pStyle w:val="ListParagraph"/>
        <w:numPr>
          <w:ilvl w:val="0"/>
          <w:numId w:val="2"/>
        </w:numPr>
        <w:ind w:left="360"/>
        <w:rPr>
          <w:rFonts w:ascii="Arial" w:hAnsi="Arial" w:cs="Arial"/>
        </w:rPr>
      </w:pPr>
      <w:r w:rsidRPr="00A96BB3">
        <w:rPr>
          <w:rStyle w:val="tagnewChar"/>
          <w:rFonts w:ascii="Arial" w:hAnsi="Arial" w:cs="Arial"/>
          <w:b/>
          <w:color w:val="FFFFFF" w:themeColor="background1"/>
          <w:shd w:val="clear" w:color="auto" w:fill="548DD4" w:themeFill="text2" w:themeFillTint="99"/>
        </w:rPr>
        <w:t>openapi</w:t>
      </w:r>
      <w:r w:rsidRPr="00BA1808">
        <w:rPr>
          <w:rFonts w:ascii="Arial" w:hAnsi="Arial" w:cs="Arial"/>
        </w:rPr>
        <w:t xml:space="preserve">: </w:t>
      </w:r>
      <w:r w:rsidR="00F51F09" w:rsidRPr="00A96BB3">
        <w:rPr>
          <w:rFonts w:ascii="Arial" w:hAnsi="Arial" w:cs="Arial"/>
        </w:rPr>
        <w:t>Every OpenAPI specification starts with the openapi keyword mentioning the version of the specification format. This version defines the overall structure of an API specification – what you can document and how you document it.</w:t>
      </w:r>
      <w:r w:rsidR="00A96BB3" w:rsidRPr="00A96BB3">
        <w:rPr>
          <w:rFonts w:ascii="Arial" w:hAnsi="Arial" w:cs="Arial"/>
        </w:rPr>
        <w:t xml:space="preserve"> This value </w:t>
      </w:r>
      <w:r w:rsidR="00AE0910">
        <w:rPr>
          <w:rFonts w:ascii="Arial" w:hAnsi="Arial" w:cs="Arial"/>
        </w:rPr>
        <w:t xml:space="preserve">needs to </w:t>
      </w:r>
      <w:r w:rsidR="00A96BB3" w:rsidRPr="00A96BB3">
        <w:rPr>
          <w:rFonts w:ascii="Arial" w:hAnsi="Arial" w:cs="Arial"/>
        </w:rPr>
        <w:t>be “</w:t>
      </w:r>
      <w:r w:rsidR="000E1A20">
        <w:rPr>
          <w:rFonts w:ascii="Arial" w:hAnsi="Arial" w:cs="Arial"/>
        </w:rPr>
        <w:t>3.0.x</w:t>
      </w:r>
      <w:r w:rsidR="00A96BB3">
        <w:rPr>
          <w:rFonts w:ascii="Arial" w:hAnsi="Arial" w:cs="Arial"/>
        </w:rPr>
        <w:t>”</w:t>
      </w:r>
      <w:r w:rsidR="008304D8">
        <w:rPr>
          <w:rFonts w:ascii="Arial" w:hAnsi="Arial" w:cs="Arial"/>
        </w:rPr>
        <w:t>, where x is a number between 0 to 9.</w:t>
      </w:r>
    </w:p>
    <w:p w:rsidR="00046643" w:rsidRPr="00046643" w:rsidRDefault="00046643" w:rsidP="007E2F5C">
      <w:pPr>
        <w:rPr>
          <w:rStyle w:val="tagnewChar"/>
          <w:rFonts w:ascii="Arial" w:hAnsi="Arial" w:cs="Arial"/>
        </w:rPr>
      </w:pPr>
    </w:p>
    <w:p w:rsidR="001B2A06" w:rsidRPr="00D04CFD" w:rsidRDefault="00046643" w:rsidP="007E2F5C">
      <w:pPr>
        <w:pStyle w:val="tagnew"/>
        <w:ind w:left="360"/>
      </w:pPr>
      <w:r w:rsidRPr="00A96BB3">
        <w:rPr>
          <w:rStyle w:val="tagnewChar"/>
          <w:rFonts w:ascii="Arial" w:hAnsi="Arial" w:cs="Arial"/>
          <w:b/>
          <w:color w:val="FFFFFF" w:themeColor="background1"/>
        </w:rPr>
        <w:t>servers</w:t>
      </w:r>
      <w:r w:rsidR="00D04CFD">
        <w:t>:</w:t>
      </w:r>
      <w:r w:rsidRPr="00D04CFD">
        <w:t xml:space="preserve"> </w:t>
      </w:r>
      <w:r w:rsidRPr="00D04CFD">
        <w:rPr>
          <w:rFonts w:ascii="Arial" w:hAnsi="Arial" w:cs="Arial"/>
          <w:shd w:val="clear" w:color="auto" w:fill="auto"/>
        </w:rPr>
        <w:t>The servers section specifies the API server and base URL. You can define one or several servers, such as SILO4, SILO5, Pre-Prod, and production.</w:t>
      </w:r>
      <w:r w:rsidR="001B2A06" w:rsidRPr="00D04CFD">
        <w:rPr>
          <w:rFonts w:ascii="Arial" w:hAnsi="Arial" w:cs="Arial"/>
          <w:shd w:val="clear" w:color="auto" w:fill="auto"/>
        </w:rPr>
        <w:t xml:space="preserve"> We need to describe the following properties under this heading:</w:t>
      </w:r>
    </w:p>
    <w:p w:rsidR="001B2A06" w:rsidRDefault="001B2A06" w:rsidP="007E2F5C">
      <w:pPr>
        <w:pStyle w:val="ListParagraph"/>
        <w:numPr>
          <w:ilvl w:val="1"/>
          <w:numId w:val="2"/>
        </w:numPr>
        <w:ind w:left="1080"/>
        <w:rPr>
          <w:rFonts w:ascii="Arial" w:hAnsi="Arial" w:cs="Arial"/>
        </w:rPr>
      </w:pPr>
      <w:r>
        <w:rPr>
          <w:rStyle w:val="tagnewChar"/>
          <w:rFonts w:ascii="Arial" w:hAnsi="Arial" w:cs="Arial"/>
          <w:b/>
          <w:color w:val="FFFFFF" w:themeColor="background1"/>
          <w:shd w:val="clear" w:color="auto" w:fill="548DD4" w:themeFill="text2" w:themeFillTint="99"/>
        </w:rPr>
        <w:t xml:space="preserve">url: </w:t>
      </w:r>
      <w:r w:rsidR="00870784">
        <w:rPr>
          <w:rFonts w:ascii="Arial" w:hAnsi="Arial" w:cs="Arial"/>
        </w:rPr>
        <w:t xml:space="preserve">Server name of the host, e.g. </w:t>
      </w:r>
      <w:hyperlink r:id="rId5" w:history="1">
        <w:r w:rsidR="00D04CFD" w:rsidRPr="00EF06A3">
          <w:rPr>
            <w:rStyle w:val="Hyperlink"/>
            <w:rFonts w:ascii="Arial" w:hAnsi="Arial" w:cs="Arial"/>
          </w:rPr>
          <w:t>https://tmnh7o.manheim.com</w:t>
        </w:r>
      </w:hyperlink>
    </w:p>
    <w:p w:rsidR="00D04CFD" w:rsidRPr="00D04CFD" w:rsidRDefault="00D04CFD" w:rsidP="007E2F5C">
      <w:pPr>
        <w:ind w:left="720"/>
        <w:rPr>
          <w:rFonts w:ascii="Arial" w:hAnsi="Arial" w:cs="Arial"/>
        </w:rPr>
      </w:pPr>
    </w:p>
    <w:p w:rsidR="001B2A06" w:rsidRDefault="00870784" w:rsidP="007E2F5C">
      <w:pPr>
        <w:pStyle w:val="ListParagraph"/>
        <w:numPr>
          <w:ilvl w:val="1"/>
          <w:numId w:val="2"/>
        </w:numPr>
        <w:ind w:left="1080"/>
        <w:rPr>
          <w:rFonts w:ascii="Arial" w:hAnsi="Arial" w:cs="Arial"/>
        </w:rPr>
      </w:pPr>
      <w:r>
        <w:rPr>
          <w:rStyle w:val="tagnewChar"/>
          <w:rFonts w:ascii="Arial" w:hAnsi="Arial" w:cs="Arial"/>
          <w:b/>
          <w:color w:val="FFFFFF" w:themeColor="background1"/>
          <w:shd w:val="clear" w:color="auto" w:fill="548DD4" w:themeFill="text2" w:themeFillTint="99"/>
        </w:rPr>
        <w:t>description</w:t>
      </w:r>
      <w:r w:rsidR="001B2A06">
        <w:rPr>
          <w:rStyle w:val="tagnewChar"/>
          <w:rFonts w:ascii="Arial" w:hAnsi="Arial" w:cs="Arial"/>
          <w:b/>
          <w:color w:val="FFFFFF" w:themeColor="background1"/>
          <w:shd w:val="clear" w:color="auto" w:fill="548DD4" w:themeFill="text2" w:themeFillTint="99"/>
        </w:rPr>
        <w:t>:</w:t>
      </w:r>
      <w:r w:rsidR="001B2A06" w:rsidRPr="004D031F">
        <w:rPr>
          <w:rFonts w:ascii="Arial" w:hAnsi="Arial" w:cs="Arial"/>
        </w:rPr>
        <w:t xml:space="preserve"> </w:t>
      </w:r>
      <w:r>
        <w:rPr>
          <w:rFonts w:ascii="Arial" w:hAnsi="Arial" w:cs="Arial"/>
        </w:rPr>
        <w:t xml:space="preserve">Short description, e.g. </w:t>
      </w:r>
      <w:r w:rsidRPr="00870784">
        <w:rPr>
          <w:rFonts w:ascii="Arial" w:hAnsi="Arial" w:cs="Arial"/>
        </w:rPr>
        <w:t>SILO4 Internal End Point</w:t>
      </w:r>
    </w:p>
    <w:p w:rsidR="00C74AA6" w:rsidRPr="00C74AA6" w:rsidRDefault="00C74AA6" w:rsidP="007E2F5C">
      <w:pPr>
        <w:pStyle w:val="ListParagraph"/>
        <w:ind w:left="0"/>
        <w:rPr>
          <w:rFonts w:ascii="Arial" w:hAnsi="Arial" w:cs="Arial"/>
        </w:rPr>
      </w:pPr>
    </w:p>
    <w:p w:rsidR="00C74AA6" w:rsidRPr="00C74AA6" w:rsidRDefault="00C74AA6" w:rsidP="007E2F5C">
      <w:pPr>
        <w:pStyle w:val="tagnew"/>
        <w:numPr>
          <w:ilvl w:val="0"/>
          <w:numId w:val="0"/>
        </w:numPr>
        <w:ind w:left="360"/>
        <w:rPr>
          <w:rFonts w:ascii="Arial" w:hAnsi="Arial" w:cs="Arial"/>
          <w:shd w:val="clear" w:color="auto" w:fill="auto"/>
        </w:rPr>
      </w:pPr>
      <w:r w:rsidRPr="00C74AA6">
        <w:rPr>
          <w:rFonts w:ascii="Arial" w:hAnsi="Arial" w:cs="Arial"/>
          <w:shd w:val="clear" w:color="auto" w:fill="auto"/>
        </w:rPr>
        <w:t>In this section we specify all the host names, both internal and external</w:t>
      </w:r>
      <w:r>
        <w:rPr>
          <w:rFonts w:ascii="Arial" w:hAnsi="Arial" w:cs="Arial"/>
          <w:shd w:val="clear" w:color="auto" w:fill="auto"/>
        </w:rPr>
        <w:t>.</w:t>
      </w:r>
    </w:p>
    <w:p w:rsidR="00D72E22" w:rsidRPr="00D72E22" w:rsidRDefault="00D72E22" w:rsidP="007E2F5C">
      <w:pPr>
        <w:rPr>
          <w:rFonts w:ascii="Arial" w:hAnsi="Arial" w:cs="Arial"/>
        </w:rPr>
      </w:pPr>
    </w:p>
    <w:p w:rsidR="00A07AC4" w:rsidRDefault="00A07AC4" w:rsidP="007E2F5C">
      <w:pPr>
        <w:pStyle w:val="ListParagraph"/>
        <w:numPr>
          <w:ilvl w:val="0"/>
          <w:numId w:val="2"/>
        </w:numPr>
        <w:ind w:left="360"/>
        <w:rPr>
          <w:rFonts w:ascii="Arial" w:hAnsi="Arial" w:cs="Arial"/>
        </w:rPr>
      </w:pPr>
      <w:r w:rsidRPr="00A96BB3">
        <w:rPr>
          <w:rStyle w:val="tagnewChar"/>
          <w:rFonts w:ascii="Arial" w:hAnsi="Arial" w:cs="Arial"/>
          <w:b/>
          <w:color w:val="FFFFFF" w:themeColor="background1"/>
          <w:shd w:val="clear" w:color="auto" w:fill="548DD4" w:themeFill="text2" w:themeFillTint="99"/>
        </w:rPr>
        <w:t>info</w:t>
      </w:r>
      <w:r w:rsidRPr="00BA1808">
        <w:rPr>
          <w:rFonts w:ascii="Arial" w:hAnsi="Arial" w:cs="Arial"/>
        </w:rPr>
        <w:t xml:space="preserve">: The info </w:t>
      </w:r>
      <w:r w:rsidR="00FC4B33">
        <w:rPr>
          <w:rFonts w:ascii="Arial" w:hAnsi="Arial" w:cs="Arial"/>
        </w:rPr>
        <w:t>metadata</w:t>
      </w:r>
      <w:r w:rsidRPr="00BA1808">
        <w:rPr>
          <w:rFonts w:ascii="Arial" w:hAnsi="Arial" w:cs="Arial"/>
        </w:rPr>
        <w:t xml:space="preserve"> contains information</w:t>
      </w:r>
      <w:r w:rsidR="00FC4B33">
        <w:rPr>
          <w:rFonts w:ascii="Arial" w:hAnsi="Arial" w:cs="Arial"/>
        </w:rPr>
        <w:t xml:space="preserve"> about the API</w:t>
      </w:r>
      <w:r w:rsidRPr="00BA1808">
        <w:rPr>
          <w:rFonts w:ascii="Arial" w:hAnsi="Arial" w:cs="Arial"/>
        </w:rPr>
        <w:t xml:space="preserve">: </w:t>
      </w:r>
      <w:r w:rsidR="004826E4">
        <w:rPr>
          <w:rFonts w:ascii="Arial" w:hAnsi="Arial" w:cs="Arial"/>
        </w:rPr>
        <w:t xml:space="preserve">version, </w:t>
      </w:r>
      <w:r w:rsidRPr="00BA1808">
        <w:rPr>
          <w:rFonts w:ascii="Arial" w:hAnsi="Arial" w:cs="Arial"/>
        </w:rPr>
        <w:t>title, description</w:t>
      </w:r>
      <w:r w:rsidR="004826E4">
        <w:rPr>
          <w:rFonts w:ascii="Arial" w:hAnsi="Arial" w:cs="Arial"/>
        </w:rPr>
        <w:t>, contact &amp; license details</w:t>
      </w:r>
      <w:r w:rsidR="00D04CFD">
        <w:rPr>
          <w:rFonts w:ascii="Arial" w:hAnsi="Arial" w:cs="Arial"/>
        </w:rPr>
        <w:t>. Following properties can be described under this heading:</w:t>
      </w:r>
    </w:p>
    <w:p w:rsidR="00D04CFD" w:rsidRPr="00D04CFD" w:rsidRDefault="00D04CFD" w:rsidP="007E2F5C">
      <w:pPr>
        <w:rPr>
          <w:rFonts w:ascii="Arial" w:hAnsi="Arial" w:cs="Arial"/>
        </w:rPr>
      </w:pPr>
    </w:p>
    <w:p w:rsidR="00490011" w:rsidRDefault="00A07AC4" w:rsidP="007E2F5C">
      <w:pPr>
        <w:pStyle w:val="ListParagraph"/>
        <w:numPr>
          <w:ilvl w:val="1"/>
          <w:numId w:val="2"/>
        </w:numPr>
        <w:ind w:left="1080"/>
        <w:rPr>
          <w:rFonts w:ascii="Arial" w:hAnsi="Arial" w:cs="Arial"/>
        </w:rPr>
      </w:pPr>
      <w:r w:rsidRPr="00CE6F51">
        <w:rPr>
          <w:rStyle w:val="tagnewChar"/>
          <w:rFonts w:ascii="Arial" w:hAnsi="Arial" w:cs="Arial"/>
          <w:b/>
          <w:color w:val="FFFFFF" w:themeColor="background1"/>
          <w:shd w:val="clear" w:color="auto" w:fill="548DD4" w:themeFill="text2" w:themeFillTint="99"/>
        </w:rPr>
        <w:t>version</w:t>
      </w:r>
      <w:r w:rsidRPr="00BA1808">
        <w:rPr>
          <w:rFonts w:ascii="Arial" w:hAnsi="Arial" w:cs="Arial"/>
        </w:rPr>
        <w:t>: version is an arbitrary string that specifies the version of your API. It is not the file revision or the openapi version. We will use it as our API version, e.g. 2.1, 2.2 etc</w:t>
      </w:r>
    </w:p>
    <w:p w:rsidR="00D04CFD" w:rsidRPr="00D04CFD" w:rsidRDefault="00D04CFD" w:rsidP="007E2F5C">
      <w:pPr>
        <w:ind w:left="720"/>
        <w:rPr>
          <w:rFonts w:ascii="Arial" w:hAnsi="Arial" w:cs="Arial"/>
        </w:rPr>
      </w:pPr>
    </w:p>
    <w:p w:rsidR="00490011" w:rsidRDefault="00A07AC4" w:rsidP="007E2F5C">
      <w:pPr>
        <w:pStyle w:val="ListParagraph"/>
        <w:numPr>
          <w:ilvl w:val="1"/>
          <w:numId w:val="2"/>
        </w:numPr>
        <w:ind w:left="1080"/>
        <w:rPr>
          <w:rFonts w:ascii="Arial" w:hAnsi="Arial" w:cs="Arial"/>
        </w:rPr>
      </w:pPr>
      <w:r w:rsidRPr="00CE6F51">
        <w:rPr>
          <w:rStyle w:val="tagnewChar"/>
          <w:rFonts w:ascii="Arial" w:hAnsi="Arial" w:cs="Arial"/>
          <w:b/>
          <w:color w:val="FFFFFF" w:themeColor="background1"/>
          <w:shd w:val="clear" w:color="auto" w:fill="548DD4" w:themeFill="text2" w:themeFillTint="99"/>
        </w:rPr>
        <w:t>title</w:t>
      </w:r>
      <w:r w:rsidRPr="00BA1808">
        <w:rPr>
          <w:rFonts w:ascii="Arial" w:hAnsi="Arial" w:cs="Arial"/>
        </w:rPr>
        <w:t>: is the name of the API</w:t>
      </w:r>
      <w:r w:rsidR="00D04CFD">
        <w:rPr>
          <w:rFonts w:ascii="Arial" w:hAnsi="Arial" w:cs="Arial"/>
        </w:rPr>
        <w:t>, e.g. ‘</w:t>
      </w:r>
      <w:r w:rsidR="00D04CFD" w:rsidRPr="00D04CFD">
        <w:rPr>
          <w:rFonts w:ascii="Arial" w:hAnsi="Arial" w:cs="Arial"/>
        </w:rPr>
        <w:t>RECEIPTS API 2.</w:t>
      </w:r>
      <w:r w:rsidR="0043224D">
        <w:rPr>
          <w:rFonts w:ascii="Arial" w:hAnsi="Arial" w:cs="Arial"/>
        </w:rPr>
        <w:t>5</w:t>
      </w:r>
      <w:r w:rsidR="00D04CFD" w:rsidRPr="00D04CFD">
        <w:rPr>
          <w:rFonts w:ascii="Arial" w:hAnsi="Arial" w:cs="Arial"/>
        </w:rPr>
        <w:t>’</w:t>
      </w:r>
    </w:p>
    <w:p w:rsidR="00D04CFD" w:rsidRPr="00D04CFD" w:rsidRDefault="00D04CFD" w:rsidP="007E2F5C">
      <w:pPr>
        <w:pStyle w:val="ListParagraph"/>
        <w:ind w:left="0"/>
        <w:rPr>
          <w:rFonts w:ascii="Arial" w:hAnsi="Arial" w:cs="Arial"/>
        </w:rPr>
      </w:pPr>
    </w:p>
    <w:p w:rsidR="00A07AC4" w:rsidRDefault="00A07AC4" w:rsidP="007E2F5C">
      <w:pPr>
        <w:pStyle w:val="ListParagraph"/>
        <w:numPr>
          <w:ilvl w:val="1"/>
          <w:numId w:val="2"/>
        </w:numPr>
        <w:ind w:left="1080"/>
        <w:rPr>
          <w:rFonts w:ascii="Arial" w:hAnsi="Arial" w:cs="Arial"/>
        </w:rPr>
      </w:pPr>
      <w:r w:rsidRPr="00CE6F51">
        <w:rPr>
          <w:rStyle w:val="tagnewChar"/>
          <w:rFonts w:ascii="Arial" w:hAnsi="Arial" w:cs="Arial"/>
          <w:b/>
          <w:color w:val="FFFFFF" w:themeColor="background1"/>
          <w:shd w:val="clear" w:color="auto" w:fill="548DD4" w:themeFill="text2" w:themeFillTint="99"/>
        </w:rPr>
        <w:t>contact</w:t>
      </w:r>
      <w:r w:rsidRPr="00BA1808">
        <w:rPr>
          <w:rFonts w:ascii="Arial" w:hAnsi="Arial" w:cs="Arial"/>
        </w:rPr>
        <w:t>: This is the optional contact information for the functional person supporting the API</w:t>
      </w:r>
      <w:r w:rsidR="004D031F">
        <w:rPr>
          <w:rFonts w:ascii="Arial" w:hAnsi="Arial" w:cs="Arial"/>
        </w:rPr>
        <w:t xml:space="preserve">. </w:t>
      </w:r>
      <w:r w:rsidR="001B2A06">
        <w:rPr>
          <w:rFonts w:ascii="Arial" w:hAnsi="Arial" w:cs="Arial"/>
        </w:rPr>
        <w:t xml:space="preserve">We need to describe </w:t>
      </w:r>
      <w:r w:rsidR="004D031F">
        <w:rPr>
          <w:rFonts w:ascii="Arial" w:hAnsi="Arial" w:cs="Arial"/>
        </w:rPr>
        <w:t xml:space="preserve">the following </w:t>
      </w:r>
      <w:r w:rsidR="001B2A06">
        <w:rPr>
          <w:rFonts w:ascii="Arial" w:hAnsi="Arial" w:cs="Arial"/>
        </w:rPr>
        <w:t xml:space="preserve">properties </w:t>
      </w:r>
      <w:r w:rsidR="004D031F">
        <w:rPr>
          <w:rFonts w:ascii="Arial" w:hAnsi="Arial" w:cs="Arial"/>
        </w:rPr>
        <w:t>under this heading:</w:t>
      </w:r>
    </w:p>
    <w:p w:rsidR="004D031F" w:rsidRDefault="004D031F" w:rsidP="007E2F5C">
      <w:pPr>
        <w:pStyle w:val="ListParagraph"/>
        <w:numPr>
          <w:ilvl w:val="2"/>
          <w:numId w:val="2"/>
        </w:numPr>
        <w:ind w:left="1800"/>
        <w:rPr>
          <w:rFonts w:ascii="Arial" w:hAnsi="Arial" w:cs="Arial"/>
        </w:rPr>
      </w:pPr>
      <w:r>
        <w:rPr>
          <w:rStyle w:val="tagnewChar"/>
          <w:rFonts w:ascii="Arial" w:hAnsi="Arial" w:cs="Arial"/>
          <w:b/>
          <w:color w:val="FFFFFF" w:themeColor="background1"/>
          <w:shd w:val="clear" w:color="auto" w:fill="548DD4" w:themeFill="text2" w:themeFillTint="99"/>
        </w:rPr>
        <w:t xml:space="preserve">name: </w:t>
      </w:r>
      <w:r>
        <w:rPr>
          <w:rFonts w:ascii="Arial" w:hAnsi="Arial" w:cs="Arial"/>
        </w:rPr>
        <w:t>OASIS Support</w:t>
      </w:r>
    </w:p>
    <w:p w:rsidR="00D04CFD" w:rsidRPr="00D04CFD" w:rsidRDefault="00D04CFD" w:rsidP="007E2F5C">
      <w:pPr>
        <w:ind w:left="1440"/>
        <w:rPr>
          <w:rFonts w:ascii="Arial" w:hAnsi="Arial" w:cs="Arial"/>
        </w:rPr>
      </w:pPr>
    </w:p>
    <w:p w:rsidR="004D031F" w:rsidRDefault="004D031F" w:rsidP="007E2F5C">
      <w:pPr>
        <w:pStyle w:val="ListParagraph"/>
        <w:numPr>
          <w:ilvl w:val="2"/>
          <w:numId w:val="2"/>
        </w:numPr>
        <w:ind w:left="1800"/>
        <w:rPr>
          <w:rFonts w:ascii="Arial" w:hAnsi="Arial" w:cs="Arial"/>
        </w:rPr>
      </w:pPr>
      <w:r>
        <w:rPr>
          <w:rStyle w:val="tagnewChar"/>
          <w:rFonts w:ascii="Arial" w:hAnsi="Arial" w:cs="Arial"/>
          <w:b/>
          <w:color w:val="FFFFFF" w:themeColor="background1"/>
          <w:shd w:val="clear" w:color="auto" w:fill="548DD4" w:themeFill="text2" w:themeFillTint="99"/>
        </w:rPr>
        <w:t>email:</w:t>
      </w:r>
      <w:r w:rsidRPr="004D031F">
        <w:rPr>
          <w:rFonts w:ascii="Arial" w:hAnsi="Arial" w:cs="Arial"/>
        </w:rPr>
        <w:t xml:space="preserve"> </w:t>
      </w:r>
      <w:r w:rsidR="00D04CFD">
        <w:rPr>
          <w:rFonts w:ascii="Arial" w:hAnsi="Arial" w:cs="Arial"/>
        </w:rPr>
        <w:t>email address of the functional lead supporting the API</w:t>
      </w:r>
    </w:p>
    <w:p w:rsidR="00D04CFD" w:rsidRPr="00D04CFD" w:rsidRDefault="00D04CFD" w:rsidP="007E2F5C">
      <w:pPr>
        <w:pStyle w:val="ListParagraph"/>
        <w:ind w:left="0"/>
        <w:rPr>
          <w:rFonts w:ascii="Arial" w:hAnsi="Arial" w:cs="Arial"/>
        </w:rPr>
      </w:pPr>
    </w:p>
    <w:p w:rsidR="004D031F" w:rsidRDefault="004D031F" w:rsidP="007E2F5C">
      <w:pPr>
        <w:pStyle w:val="ListParagraph"/>
        <w:numPr>
          <w:ilvl w:val="2"/>
          <w:numId w:val="2"/>
        </w:numPr>
        <w:ind w:left="1800"/>
        <w:rPr>
          <w:rFonts w:ascii="Arial" w:hAnsi="Arial" w:cs="Arial"/>
        </w:rPr>
      </w:pPr>
      <w:r w:rsidRPr="004D031F">
        <w:rPr>
          <w:rStyle w:val="tagnewChar"/>
          <w:b/>
          <w:color w:val="FFFFFF" w:themeColor="background1"/>
          <w:shd w:val="clear" w:color="auto" w:fill="548DD4" w:themeFill="text2" w:themeFillTint="99"/>
        </w:rPr>
        <w:t>url</w:t>
      </w:r>
      <w:r>
        <w:rPr>
          <w:rFonts w:ascii="Arial" w:hAnsi="Arial" w:cs="Arial"/>
        </w:rPr>
        <w:t>:</w:t>
      </w:r>
      <w:r w:rsidRPr="004D031F">
        <w:t xml:space="preserve"> </w:t>
      </w:r>
      <w:r w:rsidRPr="004D031F">
        <w:rPr>
          <w:rFonts w:ascii="Arial" w:hAnsi="Arial" w:cs="Arial"/>
        </w:rPr>
        <w:t>'http://www.coxautoinc.com'</w:t>
      </w:r>
    </w:p>
    <w:p w:rsidR="00D04CFD" w:rsidRPr="00D04CFD" w:rsidRDefault="00D04CFD" w:rsidP="007E2F5C">
      <w:pPr>
        <w:ind w:left="1440"/>
        <w:rPr>
          <w:rFonts w:ascii="Arial" w:hAnsi="Arial" w:cs="Arial"/>
        </w:rPr>
      </w:pPr>
    </w:p>
    <w:p w:rsidR="00A07AC4" w:rsidRDefault="00A07AC4" w:rsidP="007E2F5C">
      <w:pPr>
        <w:pStyle w:val="ListParagraph"/>
        <w:numPr>
          <w:ilvl w:val="1"/>
          <w:numId w:val="2"/>
        </w:numPr>
        <w:ind w:left="1080"/>
        <w:rPr>
          <w:rFonts w:ascii="Arial" w:hAnsi="Arial" w:cs="Arial"/>
        </w:rPr>
      </w:pPr>
      <w:r w:rsidRPr="00CE6F51">
        <w:rPr>
          <w:rStyle w:val="tagnewChar"/>
          <w:rFonts w:ascii="Arial" w:hAnsi="Arial" w:cs="Arial"/>
          <w:b/>
          <w:color w:val="FFFFFF" w:themeColor="background1"/>
          <w:shd w:val="clear" w:color="auto" w:fill="548DD4" w:themeFill="text2" w:themeFillTint="99"/>
        </w:rPr>
        <w:t>license</w:t>
      </w:r>
      <w:r w:rsidRPr="00BA1808">
        <w:rPr>
          <w:rFonts w:ascii="Arial" w:hAnsi="Arial" w:cs="Arial"/>
        </w:rPr>
        <w:t>: Optional license information</w:t>
      </w:r>
      <w:r w:rsidR="00D04CFD">
        <w:rPr>
          <w:rFonts w:ascii="Arial" w:hAnsi="Arial" w:cs="Arial"/>
        </w:rPr>
        <w:t>. We can describe the following properties under this heading:</w:t>
      </w:r>
    </w:p>
    <w:p w:rsidR="00D04CFD" w:rsidRDefault="00D04CFD" w:rsidP="007E2F5C">
      <w:pPr>
        <w:pStyle w:val="ListParagraph"/>
        <w:numPr>
          <w:ilvl w:val="2"/>
          <w:numId w:val="2"/>
        </w:numPr>
        <w:ind w:left="1800"/>
        <w:rPr>
          <w:rFonts w:ascii="Arial" w:hAnsi="Arial" w:cs="Arial"/>
        </w:rPr>
      </w:pPr>
      <w:r>
        <w:rPr>
          <w:rStyle w:val="tagnewChar"/>
          <w:rFonts w:ascii="Arial" w:hAnsi="Arial" w:cs="Arial"/>
          <w:b/>
          <w:color w:val="FFFFFF" w:themeColor="background1"/>
          <w:shd w:val="clear" w:color="auto" w:fill="548DD4" w:themeFill="text2" w:themeFillTint="99"/>
        </w:rPr>
        <w:t>name</w:t>
      </w:r>
      <w:r w:rsidRPr="00D04CFD">
        <w:t>:</w:t>
      </w:r>
      <w:r>
        <w:t xml:space="preserve"> </w:t>
      </w:r>
      <w:r>
        <w:rPr>
          <w:rFonts w:ascii="Arial" w:hAnsi="Arial" w:cs="Arial"/>
        </w:rPr>
        <w:t xml:space="preserve">e.g. </w:t>
      </w:r>
      <w:r w:rsidRPr="00D04CFD">
        <w:rPr>
          <w:rFonts w:ascii="Arial" w:hAnsi="Arial" w:cs="Arial"/>
        </w:rPr>
        <w:t>Cox Automotive</w:t>
      </w:r>
    </w:p>
    <w:p w:rsidR="00D04CFD" w:rsidRPr="00D04CFD" w:rsidRDefault="00D04CFD" w:rsidP="007E2F5C">
      <w:pPr>
        <w:ind w:left="1440"/>
        <w:rPr>
          <w:rFonts w:ascii="Arial" w:hAnsi="Arial" w:cs="Arial"/>
        </w:rPr>
      </w:pPr>
    </w:p>
    <w:p w:rsidR="00D04CFD" w:rsidRDefault="00D04CFD" w:rsidP="007E2F5C">
      <w:pPr>
        <w:pStyle w:val="ListParagraph"/>
        <w:numPr>
          <w:ilvl w:val="2"/>
          <w:numId w:val="2"/>
        </w:numPr>
        <w:ind w:left="1800"/>
        <w:rPr>
          <w:rFonts w:ascii="Arial" w:hAnsi="Arial" w:cs="Arial"/>
        </w:rPr>
      </w:pPr>
      <w:r w:rsidRPr="004D031F">
        <w:rPr>
          <w:rStyle w:val="tagnewChar"/>
          <w:b/>
          <w:color w:val="FFFFFF" w:themeColor="background1"/>
          <w:shd w:val="clear" w:color="auto" w:fill="548DD4" w:themeFill="text2" w:themeFillTint="99"/>
        </w:rPr>
        <w:t>url</w:t>
      </w:r>
      <w:r>
        <w:rPr>
          <w:rFonts w:ascii="Arial" w:hAnsi="Arial" w:cs="Arial"/>
        </w:rPr>
        <w:t>:</w:t>
      </w:r>
      <w:r w:rsidRPr="004D031F">
        <w:t xml:space="preserve"> </w:t>
      </w:r>
      <w:r w:rsidRPr="004D031F">
        <w:rPr>
          <w:rFonts w:ascii="Arial" w:hAnsi="Arial" w:cs="Arial"/>
        </w:rPr>
        <w:t>'http://www.coxautoinc.com'</w:t>
      </w:r>
    </w:p>
    <w:p w:rsidR="00D04CFD" w:rsidRPr="00D04CFD" w:rsidRDefault="00D04CFD" w:rsidP="007E2F5C">
      <w:pPr>
        <w:ind w:left="1440"/>
        <w:rPr>
          <w:rFonts w:ascii="Arial" w:hAnsi="Arial" w:cs="Arial"/>
        </w:rPr>
      </w:pPr>
    </w:p>
    <w:p w:rsidR="00D72E22" w:rsidRPr="00BA1808" w:rsidRDefault="00D72E22" w:rsidP="007E2F5C">
      <w:pPr>
        <w:pStyle w:val="tagnew"/>
        <w:numPr>
          <w:ilvl w:val="0"/>
          <w:numId w:val="0"/>
        </w:numPr>
        <w:ind w:left="360" w:hanging="360"/>
      </w:pPr>
    </w:p>
    <w:p w:rsidR="00CC7425" w:rsidRPr="00BA1808" w:rsidRDefault="00A96BB3" w:rsidP="007E2F5C">
      <w:pPr>
        <w:pStyle w:val="ListParagraph"/>
        <w:numPr>
          <w:ilvl w:val="1"/>
          <w:numId w:val="2"/>
        </w:numPr>
        <w:ind w:left="1080"/>
        <w:rPr>
          <w:rFonts w:ascii="Arial" w:hAnsi="Arial" w:cs="Arial"/>
        </w:rPr>
      </w:pPr>
      <w:r w:rsidRPr="00A96BB3">
        <w:rPr>
          <w:rStyle w:val="tagnewChar"/>
          <w:rFonts w:ascii="Arial" w:hAnsi="Arial" w:cs="Arial"/>
          <w:b/>
          <w:color w:val="FFFFFF" w:themeColor="background1"/>
          <w:shd w:val="clear" w:color="auto" w:fill="548DD4" w:themeFill="text2" w:themeFillTint="99"/>
        </w:rPr>
        <w:t>description</w:t>
      </w:r>
      <w:r w:rsidR="00CC7425" w:rsidRPr="00BA1808">
        <w:rPr>
          <w:rFonts w:ascii="Arial" w:hAnsi="Arial" w:cs="Arial"/>
        </w:rPr>
        <w:t xml:space="preserve">- This section </w:t>
      </w:r>
      <w:r w:rsidR="00CC1E49">
        <w:rPr>
          <w:rFonts w:ascii="Arial" w:hAnsi="Arial" w:cs="Arial"/>
        </w:rPr>
        <w:t xml:space="preserve">describes details of the API and can </w:t>
      </w:r>
      <w:r w:rsidR="00CC7425" w:rsidRPr="00BA1808">
        <w:rPr>
          <w:rFonts w:ascii="Arial" w:hAnsi="Arial" w:cs="Arial"/>
        </w:rPr>
        <w:t>include the following type of information:</w:t>
      </w:r>
    </w:p>
    <w:p w:rsidR="00F32338" w:rsidRDefault="00F32338" w:rsidP="007E2F5C">
      <w:pPr>
        <w:pStyle w:val="ListParagraph"/>
        <w:numPr>
          <w:ilvl w:val="2"/>
          <w:numId w:val="2"/>
        </w:numPr>
        <w:ind w:left="1800"/>
        <w:rPr>
          <w:rFonts w:ascii="Arial" w:hAnsi="Arial" w:cs="Arial"/>
        </w:rPr>
      </w:pPr>
      <w:r>
        <w:rPr>
          <w:rFonts w:ascii="Arial" w:hAnsi="Arial" w:cs="Arial"/>
        </w:rPr>
        <w:t>Release Notes</w:t>
      </w:r>
    </w:p>
    <w:p w:rsidR="00CC7425" w:rsidRDefault="00CC7425" w:rsidP="007E2F5C">
      <w:pPr>
        <w:pStyle w:val="ListParagraph"/>
        <w:numPr>
          <w:ilvl w:val="2"/>
          <w:numId w:val="2"/>
        </w:numPr>
        <w:ind w:left="1800"/>
        <w:rPr>
          <w:rFonts w:ascii="Arial" w:hAnsi="Arial" w:cs="Arial"/>
        </w:rPr>
      </w:pPr>
      <w:r w:rsidRPr="00BA1808">
        <w:rPr>
          <w:rFonts w:ascii="Arial" w:hAnsi="Arial" w:cs="Arial"/>
        </w:rPr>
        <w:t>Purpose of the API</w:t>
      </w:r>
    </w:p>
    <w:p w:rsidR="005E46C2" w:rsidRPr="00BA1808" w:rsidRDefault="005E46C2" w:rsidP="007E2F5C">
      <w:pPr>
        <w:pStyle w:val="ListParagraph"/>
        <w:numPr>
          <w:ilvl w:val="2"/>
          <w:numId w:val="2"/>
        </w:numPr>
        <w:ind w:left="1800"/>
        <w:rPr>
          <w:rFonts w:ascii="Arial" w:hAnsi="Arial" w:cs="Arial"/>
        </w:rPr>
      </w:pPr>
      <w:r>
        <w:rPr>
          <w:rFonts w:ascii="Arial" w:hAnsi="Arial" w:cs="Arial"/>
        </w:rPr>
        <w:t>Definitions</w:t>
      </w:r>
    </w:p>
    <w:p w:rsidR="00CC7425" w:rsidRPr="00BA1808" w:rsidRDefault="00CC7425" w:rsidP="007E2F5C">
      <w:pPr>
        <w:pStyle w:val="ListParagraph"/>
        <w:numPr>
          <w:ilvl w:val="2"/>
          <w:numId w:val="2"/>
        </w:numPr>
        <w:ind w:left="1800"/>
        <w:rPr>
          <w:rFonts w:ascii="Arial" w:hAnsi="Arial" w:cs="Arial"/>
        </w:rPr>
      </w:pPr>
      <w:r w:rsidRPr="00BA1808">
        <w:rPr>
          <w:rFonts w:ascii="Arial" w:hAnsi="Arial" w:cs="Arial"/>
        </w:rPr>
        <w:lastRenderedPageBreak/>
        <w:t>Architecture</w:t>
      </w:r>
    </w:p>
    <w:p w:rsidR="00CC7425" w:rsidRPr="00BA1808" w:rsidRDefault="00CC7425" w:rsidP="007E2F5C">
      <w:pPr>
        <w:pStyle w:val="ListParagraph"/>
        <w:numPr>
          <w:ilvl w:val="2"/>
          <w:numId w:val="2"/>
        </w:numPr>
        <w:ind w:left="1800"/>
        <w:rPr>
          <w:rFonts w:ascii="Arial" w:hAnsi="Arial" w:cs="Arial"/>
        </w:rPr>
      </w:pPr>
      <w:r w:rsidRPr="00BA1808">
        <w:rPr>
          <w:rFonts w:ascii="Arial" w:hAnsi="Arial" w:cs="Arial"/>
        </w:rPr>
        <w:t>Versioning</w:t>
      </w:r>
    </w:p>
    <w:p w:rsidR="00CC7425" w:rsidRPr="00BA1808" w:rsidRDefault="00CC7425" w:rsidP="007E2F5C">
      <w:pPr>
        <w:pStyle w:val="ListParagraph"/>
        <w:numPr>
          <w:ilvl w:val="2"/>
          <w:numId w:val="2"/>
        </w:numPr>
        <w:ind w:left="1800"/>
        <w:rPr>
          <w:rFonts w:ascii="Arial" w:hAnsi="Arial" w:cs="Arial"/>
        </w:rPr>
      </w:pPr>
      <w:r w:rsidRPr="00BA1808">
        <w:rPr>
          <w:rFonts w:ascii="Arial" w:hAnsi="Arial" w:cs="Arial"/>
        </w:rPr>
        <w:t>Application Authentication</w:t>
      </w:r>
    </w:p>
    <w:p w:rsidR="00CC7425" w:rsidRDefault="00CC7425" w:rsidP="007E2F5C">
      <w:pPr>
        <w:pStyle w:val="ListParagraph"/>
        <w:numPr>
          <w:ilvl w:val="2"/>
          <w:numId w:val="2"/>
        </w:numPr>
        <w:ind w:left="1800"/>
        <w:rPr>
          <w:rFonts w:ascii="Arial" w:hAnsi="Arial" w:cs="Arial"/>
        </w:rPr>
      </w:pPr>
      <w:r w:rsidRPr="00BA1808">
        <w:rPr>
          <w:rFonts w:ascii="Arial" w:hAnsi="Arial" w:cs="Arial"/>
        </w:rPr>
        <w:t xml:space="preserve">End User Authentication: </w:t>
      </w:r>
      <w:r w:rsidR="00B53E72">
        <w:rPr>
          <w:rFonts w:ascii="Arial" w:hAnsi="Arial" w:cs="Arial"/>
        </w:rPr>
        <w:t>Define f</w:t>
      </w:r>
      <w:bookmarkStart w:id="0" w:name="_GoBack"/>
      <w:bookmarkEnd w:id="0"/>
      <w:r w:rsidR="00CC1E49">
        <w:rPr>
          <w:rFonts w:ascii="Arial" w:hAnsi="Arial" w:cs="Arial"/>
        </w:rPr>
        <w:t xml:space="preserve">or </w:t>
      </w:r>
      <w:r w:rsidRPr="00BA1808">
        <w:rPr>
          <w:rFonts w:ascii="Arial" w:hAnsi="Arial" w:cs="Arial"/>
        </w:rPr>
        <w:t>each consumer</w:t>
      </w:r>
    </w:p>
    <w:p w:rsidR="00CC1E49" w:rsidRPr="00CC1E49" w:rsidRDefault="00CC1E49" w:rsidP="007E2F5C">
      <w:pPr>
        <w:ind w:left="720"/>
        <w:rPr>
          <w:rFonts w:ascii="Arial" w:hAnsi="Arial" w:cs="Arial"/>
        </w:rPr>
      </w:pPr>
    </w:p>
    <w:p w:rsidR="00CC1E49" w:rsidRDefault="00CC1E49" w:rsidP="007E2F5C">
      <w:pPr>
        <w:pStyle w:val="ListParagraph"/>
        <w:numPr>
          <w:ilvl w:val="0"/>
          <w:numId w:val="2"/>
        </w:numPr>
        <w:ind w:left="360"/>
        <w:rPr>
          <w:rFonts w:ascii="Arial" w:hAnsi="Arial" w:cs="Arial"/>
        </w:rPr>
      </w:pPr>
      <w:r w:rsidRPr="00A96BB3">
        <w:rPr>
          <w:rStyle w:val="tagnewChar"/>
          <w:rFonts w:ascii="Arial" w:hAnsi="Arial" w:cs="Arial"/>
          <w:b/>
          <w:color w:val="FFFFFF" w:themeColor="background1"/>
          <w:shd w:val="clear" w:color="auto" w:fill="548DD4" w:themeFill="text2" w:themeFillTint="99"/>
        </w:rPr>
        <w:t>externalDocs</w:t>
      </w:r>
      <w:r w:rsidRPr="00BA1808">
        <w:rPr>
          <w:rFonts w:ascii="Arial" w:hAnsi="Arial" w:cs="Arial"/>
        </w:rPr>
        <w:t xml:space="preserve">: This </w:t>
      </w:r>
      <w:r>
        <w:rPr>
          <w:rFonts w:ascii="Arial" w:hAnsi="Arial" w:cs="Arial"/>
        </w:rPr>
        <w:t xml:space="preserve">section </w:t>
      </w:r>
      <w:r w:rsidRPr="00BA1808">
        <w:rPr>
          <w:rFonts w:ascii="Arial" w:hAnsi="Arial" w:cs="Arial"/>
        </w:rPr>
        <w:t xml:space="preserve">provides </w:t>
      </w:r>
      <w:r w:rsidR="009E072A">
        <w:rPr>
          <w:rFonts w:ascii="Arial" w:hAnsi="Arial" w:cs="Arial"/>
        </w:rPr>
        <w:t xml:space="preserve">the </w:t>
      </w:r>
      <w:r>
        <w:rPr>
          <w:rFonts w:ascii="Arial" w:hAnsi="Arial" w:cs="Arial"/>
        </w:rPr>
        <w:t xml:space="preserve">details of </w:t>
      </w:r>
      <w:r w:rsidRPr="00BA1808">
        <w:rPr>
          <w:rFonts w:ascii="Arial" w:hAnsi="Arial" w:cs="Arial"/>
        </w:rPr>
        <w:t xml:space="preserve">additional external documentation information. Here, we </w:t>
      </w:r>
      <w:r>
        <w:rPr>
          <w:rFonts w:ascii="Arial" w:hAnsi="Arial" w:cs="Arial"/>
        </w:rPr>
        <w:t xml:space="preserve">can </w:t>
      </w:r>
      <w:r w:rsidRPr="00BA1808">
        <w:rPr>
          <w:rFonts w:ascii="Arial" w:hAnsi="Arial" w:cs="Arial"/>
        </w:rPr>
        <w:t xml:space="preserve">provide </w:t>
      </w:r>
      <w:r>
        <w:rPr>
          <w:rFonts w:ascii="Arial" w:hAnsi="Arial" w:cs="Arial"/>
        </w:rPr>
        <w:t xml:space="preserve">the </w:t>
      </w:r>
      <w:r w:rsidRPr="00BA1808">
        <w:rPr>
          <w:rFonts w:ascii="Arial" w:hAnsi="Arial" w:cs="Arial"/>
        </w:rPr>
        <w:t xml:space="preserve">url link to AN100 document </w:t>
      </w:r>
      <w:r>
        <w:rPr>
          <w:rFonts w:ascii="Arial" w:hAnsi="Arial" w:cs="Arial"/>
        </w:rPr>
        <w:t xml:space="preserve">in the </w:t>
      </w:r>
      <w:r w:rsidRPr="00BA1808">
        <w:rPr>
          <w:rFonts w:ascii="Arial" w:hAnsi="Arial" w:cs="Arial"/>
        </w:rPr>
        <w:t>sharepoint.</w:t>
      </w:r>
      <w:r>
        <w:rPr>
          <w:rFonts w:ascii="Arial" w:hAnsi="Arial" w:cs="Arial"/>
        </w:rPr>
        <w:t xml:space="preserve"> This section can contain the following information:</w:t>
      </w:r>
    </w:p>
    <w:p w:rsidR="00CC1E49" w:rsidRDefault="00CC1E49" w:rsidP="007E2F5C">
      <w:pPr>
        <w:pStyle w:val="ListParagraph"/>
        <w:numPr>
          <w:ilvl w:val="1"/>
          <w:numId w:val="2"/>
        </w:numPr>
        <w:ind w:left="1080"/>
        <w:rPr>
          <w:rFonts w:ascii="Arial" w:hAnsi="Arial" w:cs="Arial"/>
        </w:rPr>
      </w:pPr>
      <w:r>
        <w:rPr>
          <w:rStyle w:val="tagnewChar"/>
          <w:rFonts w:ascii="Arial" w:hAnsi="Arial" w:cs="Arial"/>
          <w:b/>
          <w:color w:val="FFFFFF" w:themeColor="background1"/>
          <w:shd w:val="clear" w:color="auto" w:fill="548DD4" w:themeFill="text2" w:themeFillTint="99"/>
        </w:rPr>
        <w:t xml:space="preserve">description: </w:t>
      </w:r>
      <w:r w:rsidRPr="00CC1E49">
        <w:rPr>
          <w:rFonts w:ascii="Arial" w:hAnsi="Arial" w:cs="Arial"/>
        </w:rPr>
        <w:t>Brief description of the external document being referenced</w:t>
      </w:r>
    </w:p>
    <w:p w:rsidR="00CC1E49" w:rsidRPr="00CC1E49" w:rsidRDefault="00CC1E49" w:rsidP="007E2F5C">
      <w:pPr>
        <w:ind w:left="720"/>
        <w:rPr>
          <w:rFonts w:ascii="Arial" w:hAnsi="Arial" w:cs="Arial"/>
        </w:rPr>
      </w:pPr>
    </w:p>
    <w:p w:rsidR="00CC1E49" w:rsidRPr="00BA1808" w:rsidRDefault="00CC1E49" w:rsidP="007E2F5C">
      <w:pPr>
        <w:pStyle w:val="ListParagraph"/>
        <w:numPr>
          <w:ilvl w:val="1"/>
          <w:numId w:val="2"/>
        </w:numPr>
        <w:ind w:left="1080"/>
        <w:rPr>
          <w:rFonts w:ascii="Arial" w:hAnsi="Arial" w:cs="Arial"/>
        </w:rPr>
      </w:pPr>
      <w:r>
        <w:rPr>
          <w:rStyle w:val="tagnewChar"/>
          <w:rFonts w:ascii="Arial" w:hAnsi="Arial" w:cs="Arial"/>
          <w:b/>
          <w:color w:val="FFFFFF" w:themeColor="background1"/>
          <w:shd w:val="clear" w:color="auto" w:fill="548DD4" w:themeFill="text2" w:themeFillTint="99"/>
        </w:rPr>
        <w:t>url:</w:t>
      </w:r>
      <w:r w:rsidRPr="00B27577">
        <w:t xml:space="preserve"> </w:t>
      </w:r>
      <w:r w:rsidR="009E072A">
        <w:rPr>
          <w:rFonts w:ascii="Arial" w:hAnsi="Arial" w:cs="Arial"/>
        </w:rPr>
        <w:t xml:space="preserve">We will provide the </w:t>
      </w:r>
      <w:r w:rsidRPr="00CC1E49">
        <w:rPr>
          <w:rFonts w:ascii="Arial" w:hAnsi="Arial" w:cs="Arial"/>
        </w:rPr>
        <w:t xml:space="preserve">url of </w:t>
      </w:r>
      <w:r w:rsidR="004249FC">
        <w:rPr>
          <w:rFonts w:ascii="Arial" w:hAnsi="Arial" w:cs="Arial"/>
        </w:rPr>
        <w:t xml:space="preserve">any other reference </w:t>
      </w:r>
      <w:r w:rsidRPr="00CC1E49">
        <w:rPr>
          <w:rFonts w:ascii="Arial" w:hAnsi="Arial" w:cs="Arial"/>
        </w:rPr>
        <w:t xml:space="preserve">document </w:t>
      </w:r>
      <w:r w:rsidR="009E072A">
        <w:rPr>
          <w:rFonts w:ascii="Arial" w:hAnsi="Arial" w:cs="Arial"/>
        </w:rPr>
        <w:t>stored in the Rally/</w:t>
      </w:r>
      <w:r w:rsidRPr="00CC1E49">
        <w:rPr>
          <w:rFonts w:ascii="Arial" w:hAnsi="Arial" w:cs="Arial"/>
        </w:rPr>
        <w:t>Sharepoint</w:t>
      </w:r>
    </w:p>
    <w:p w:rsidR="00D72E22" w:rsidRPr="00BA1808" w:rsidRDefault="00D72E22" w:rsidP="007E2F5C">
      <w:pPr>
        <w:pStyle w:val="tagnew"/>
        <w:numPr>
          <w:ilvl w:val="0"/>
          <w:numId w:val="0"/>
        </w:numPr>
        <w:ind w:left="360" w:hanging="360"/>
      </w:pPr>
    </w:p>
    <w:p w:rsidR="00CC1E49" w:rsidRDefault="00A96BB3" w:rsidP="007E2F5C">
      <w:pPr>
        <w:pStyle w:val="ListParagraph"/>
        <w:numPr>
          <w:ilvl w:val="0"/>
          <w:numId w:val="2"/>
        </w:numPr>
        <w:ind w:left="360"/>
        <w:rPr>
          <w:rFonts w:ascii="Arial" w:hAnsi="Arial" w:cs="Arial"/>
        </w:rPr>
      </w:pPr>
      <w:r w:rsidRPr="00A96BB3">
        <w:rPr>
          <w:rStyle w:val="tagnewChar"/>
          <w:rFonts w:ascii="Arial" w:hAnsi="Arial" w:cs="Arial"/>
          <w:b/>
          <w:color w:val="FFFFFF" w:themeColor="background1"/>
          <w:shd w:val="clear" w:color="auto" w:fill="548DD4" w:themeFill="text2" w:themeFillTint="99"/>
        </w:rPr>
        <w:t>paths</w:t>
      </w:r>
      <w:r w:rsidR="003D5C9E">
        <w:rPr>
          <w:rStyle w:val="tagnewChar"/>
          <w:rFonts w:ascii="Arial" w:hAnsi="Arial" w:cs="Arial"/>
          <w:b/>
          <w:color w:val="FFFFFF" w:themeColor="background1"/>
          <w:shd w:val="clear" w:color="auto" w:fill="548DD4" w:themeFill="text2" w:themeFillTint="99"/>
        </w:rPr>
        <w:t>:</w:t>
      </w:r>
      <w:r w:rsidR="00A07AC4" w:rsidRPr="00BA1808">
        <w:rPr>
          <w:rFonts w:ascii="Arial" w:hAnsi="Arial" w:cs="Arial"/>
        </w:rPr>
        <w:t xml:space="preserve"> The paths sect</w:t>
      </w:r>
      <w:r w:rsidR="00706FC4">
        <w:rPr>
          <w:rFonts w:ascii="Arial" w:hAnsi="Arial" w:cs="Arial"/>
        </w:rPr>
        <w:t>ion defines individual endpoints</w:t>
      </w:r>
      <w:r w:rsidR="00A07AC4" w:rsidRPr="00BA1808">
        <w:rPr>
          <w:rFonts w:ascii="Arial" w:hAnsi="Arial" w:cs="Arial"/>
        </w:rPr>
        <w:t xml:space="preserve"> (</w:t>
      </w:r>
      <w:r w:rsidR="00706FC4">
        <w:rPr>
          <w:rFonts w:ascii="Arial" w:hAnsi="Arial" w:cs="Arial"/>
        </w:rPr>
        <w:t>URI</w:t>
      </w:r>
      <w:r w:rsidR="00A07AC4" w:rsidRPr="00BA1808">
        <w:rPr>
          <w:rFonts w:ascii="Arial" w:hAnsi="Arial" w:cs="Arial"/>
        </w:rPr>
        <w:t xml:space="preserve">) </w:t>
      </w:r>
      <w:r w:rsidR="00CC1E49">
        <w:rPr>
          <w:rFonts w:ascii="Arial" w:hAnsi="Arial" w:cs="Arial"/>
        </w:rPr>
        <w:t xml:space="preserve">of your API. </w:t>
      </w:r>
      <w:r w:rsidR="00CC1E49" w:rsidRPr="00CC1E49">
        <w:rPr>
          <w:rFonts w:ascii="Arial" w:hAnsi="Arial" w:cs="Arial"/>
        </w:rPr>
        <w:t xml:space="preserve">All paths are relative to the API </w:t>
      </w:r>
      <w:r w:rsidR="00706FC4">
        <w:rPr>
          <w:rFonts w:ascii="Arial" w:hAnsi="Arial" w:cs="Arial"/>
        </w:rPr>
        <w:t xml:space="preserve">host </w:t>
      </w:r>
      <w:r w:rsidR="00CC1E49" w:rsidRPr="00CC1E49">
        <w:rPr>
          <w:rFonts w:ascii="Arial" w:hAnsi="Arial" w:cs="Arial"/>
        </w:rPr>
        <w:t>server URL</w:t>
      </w:r>
      <w:r w:rsidR="00CC1E49">
        <w:rPr>
          <w:rFonts w:ascii="Arial" w:hAnsi="Arial" w:cs="Arial"/>
        </w:rPr>
        <w:t xml:space="preserve"> defined in the servers section</w:t>
      </w:r>
      <w:r w:rsidR="00CC1E49" w:rsidRPr="00CC1E49">
        <w:rPr>
          <w:rFonts w:ascii="Arial" w:hAnsi="Arial" w:cs="Arial"/>
        </w:rPr>
        <w:t>. The full request URL is constructed as &lt;server-url&gt;/path</w:t>
      </w:r>
      <w:r w:rsidR="00CC1E49">
        <w:rPr>
          <w:rFonts w:ascii="Arial" w:hAnsi="Arial" w:cs="Arial"/>
        </w:rPr>
        <w:t xml:space="preserve">, for example the path of receipts API is /receipts2. </w:t>
      </w:r>
    </w:p>
    <w:p w:rsidR="00D75E76" w:rsidRPr="00D75E76" w:rsidRDefault="00D75E76" w:rsidP="007E2F5C">
      <w:pPr>
        <w:rPr>
          <w:rFonts w:ascii="Arial" w:hAnsi="Arial" w:cs="Arial"/>
        </w:rPr>
      </w:pPr>
    </w:p>
    <w:p w:rsidR="00CC1E49" w:rsidRDefault="00CC1E49" w:rsidP="007E2F5C">
      <w:pPr>
        <w:ind w:left="360"/>
        <w:rPr>
          <w:rFonts w:ascii="Arial" w:hAnsi="Arial" w:cs="Arial"/>
          <w:color w:val="212529"/>
          <w:shd w:val="clear" w:color="auto" w:fill="FFFFFF"/>
        </w:rPr>
      </w:pPr>
      <w:r w:rsidRPr="00CC1E49">
        <w:rPr>
          <w:rFonts w:ascii="Arial" w:hAnsi="Arial" w:cs="Arial"/>
          <w:color w:val="212529"/>
          <w:shd w:val="clear" w:color="auto" w:fill="FFFFFF"/>
        </w:rPr>
        <w:t xml:space="preserve">For each path, </w:t>
      </w:r>
      <w:r>
        <w:rPr>
          <w:rFonts w:ascii="Arial" w:hAnsi="Arial" w:cs="Arial"/>
          <w:color w:val="212529"/>
          <w:shd w:val="clear" w:color="auto" w:fill="FFFFFF"/>
        </w:rPr>
        <w:t xml:space="preserve">we </w:t>
      </w:r>
      <w:r w:rsidRPr="00CC1E49">
        <w:rPr>
          <w:rFonts w:ascii="Arial" w:hAnsi="Arial" w:cs="Arial"/>
          <w:color w:val="212529"/>
          <w:shd w:val="clear" w:color="auto" w:fill="FFFFFF"/>
        </w:rPr>
        <w:t xml:space="preserve">define </w:t>
      </w:r>
      <w:r>
        <w:rPr>
          <w:rFonts w:ascii="Arial" w:hAnsi="Arial" w:cs="Arial"/>
          <w:color w:val="212529"/>
          <w:shd w:val="clear" w:color="auto" w:fill="FFFFFF"/>
        </w:rPr>
        <w:t xml:space="preserve">the </w:t>
      </w:r>
      <w:r w:rsidRPr="00CC1E49">
        <w:rPr>
          <w:rFonts w:ascii="Arial" w:hAnsi="Arial" w:cs="Arial"/>
          <w:color w:val="212529"/>
          <w:shd w:val="clear" w:color="auto" w:fill="FFFFFF"/>
        </w:rPr>
        <w:t>operations (HTTP methods) that can be used to access that path. OpenAPI 3.0 supports </w:t>
      </w:r>
      <w:r w:rsidRPr="00CC1E49">
        <w:rPr>
          <w:rFonts w:ascii="Arial" w:hAnsi="Arial" w:cs="Arial"/>
        </w:rPr>
        <w:t>get, post, put, patch, delete, head, options, and trace</w:t>
      </w:r>
      <w:r w:rsidRPr="00CC1E49">
        <w:rPr>
          <w:rFonts w:ascii="Arial" w:hAnsi="Arial" w:cs="Arial"/>
          <w:color w:val="212529"/>
          <w:shd w:val="clear" w:color="auto" w:fill="FFFFFF"/>
        </w:rPr>
        <w:t>. A single path can support multiple operations, for example, </w:t>
      </w:r>
      <w:r w:rsidRPr="00CC1E49">
        <w:rPr>
          <w:rStyle w:val="HTMLCode"/>
          <w:rFonts w:ascii="Consolas" w:eastAsiaTheme="minorHAnsi" w:hAnsi="Consolas" w:cs="Consolas"/>
          <w:color w:val="E83E8C"/>
          <w:sz w:val="24"/>
          <w:szCs w:val="24"/>
          <w:bdr w:val="none" w:sz="0" w:space="0" w:color="auto" w:frame="1"/>
          <w:shd w:val="clear" w:color="auto" w:fill="FFFFFF"/>
        </w:rPr>
        <w:t>GET /</w:t>
      </w:r>
      <w:r>
        <w:rPr>
          <w:rStyle w:val="HTMLCode"/>
          <w:rFonts w:ascii="Consolas" w:eastAsiaTheme="minorHAnsi" w:hAnsi="Consolas" w:cs="Consolas"/>
          <w:color w:val="E83E8C"/>
          <w:sz w:val="24"/>
          <w:szCs w:val="24"/>
          <w:bdr w:val="none" w:sz="0" w:space="0" w:color="auto" w:frame="1"/>
          <w:shd w:val="clear" w:color="auto" w:fill="FFFFFF"/>
        </w:rPr>
        <w:t>receipts2</w:t>
      </w:r>
      <w:r w:rsidRPr="00CC1E49">
        <w:rPr>
          <w:rFonts w:ascii="Arial" w:hAnsi="Arial" w:cs="Arial"/>
          <w:color w:val="212529"/>
          <w:shd w:val="clear" w:color="auto" w:fill="FFFFFF"/>
        </w:rPr>
        <w:t xml:space="preserve"> to get a </w:t>
      </w:r>
      <w:r>
        <w:rPr>
          <w:rFonts w:ascii="Arial" w:hAnsi="Arial" w:cs="Arial"/>
          <w:color w:val="212529"/>
          <w:shd w:val="clear" w:color="auto" w:fill="FFFFFF"/>
        </w:rPr>
        <w:t xml:space="preserve">the receipt details </w:t>
      </w:r>
      <w:r w:rsidRPr="00CC1E49">
        <w:rPr>
          <w:rFonts w:ascii="Arial" w:hAnsi="Arial" w:cs="Arial"/>
          <w:color w:val="212529"/>
          <w:shd w:val="clear" w:color="auto" w:fill="FFFFFF"/>
        </w:rPr>
        <w:t>and </w:t>
      </w:r>
      <w:r w:rsidRPr="00CC1E49">
        <w:rPr>
          <w:rStyle w:val="HTMLCode"/>
          <w:rFonts w:ascii="Consolas" w:eastAsiaTheme="minorHAnsi" w:hAnsi="Consolas" w:cs="Consolas"/>
          <w:color w:val="E83E8C"/>
          <w:sz w:val="24"/>
          <w:szCs w:val="24"/>
          <w:bdr w:val="none" w:sz="0" w:space="0" w:color="auto" w:frame="1"/>
          <w:shd w:val="clear" w:color="auto" w:fill="FFFFFF"/>
        </w:rPr>
        <w:t>POST /</w:t>
      </w:r>
      <w:r>
        <w:rPr>
          <w:rStyle w:val="HTMLCode"/>
          <w:rFonts w:ascii="Consolas" w:eastAsiaTheme="minorHAnsi" w:hAnsi="Consolas" w:cs="Consolas"/>
          <w:color w:val="E83E8C"/>
          <w:sz w:val="24"/>
          <w:szCs w:val="24"/>
          <w:bdr w:val="none" w:sz="0" w:space="0" w:color="auto" w:frame="1"/>
          <w:shd w:val="clear" w:color="auto" w:fill="FFFFFF"/>
        </w:rPr>
        <w:t xml:space="preserve">receipts2 </w:t>
      </w:r>
      <w:r w:rsidRPr="00CC1E49">
        <w:rPr>
          <w:rFonts w:ascii="Arial" w:hAnsi="Arial" w:cs="Arial"/>
          <w:color w:val="212529"/>
          <w:shd w:val="clear" w:color="auto" w:fill="FFFFFF"/>
        </w:rPr>
        <w:t xml:space="preserve">to </w:t>
      </w:r>
      <w:r>
        <w:rPr>
          <w:rFonts w:ascii="Arial" w:hAnsi="Arial" w:cs="Arial"/>
          <w:color w:val="212529"/>
          <w:shd w:val="clear" w:color="auto" w:fill="FFFFFF"/>
        </w:rPr>
        <w:t>create a receipt</w:t>
      </w:r>
      <w:r w:rsidRPr="00CC1E49">
        <w:rPr>
          <w:rFonts w:ascii="Arial" w:hAnsi="Arial" w:cs="Arial"/>
          <w:color w:val="212529"/>
          <w:shd w:val="clear" w:color="auto" w:fill="FFFFFF"/>
        </w:rPr>
        <w:t>.</w:t>
      </w:r>
    </w:p>
    <w:p w:rsidR="00D75E76" w:rsidRPr="00CC1E49" w:rsidRDefault="00D75E76" w:rsidP="007E2F5C">
      <w:pPr>
        <w:ind w:left="360"/>
        <w:rPr>
          <w:rFonts w:ascii="Arial" w:hAnsi="Arial" w:cs="Arial"/>
        </w:rPr>
      </w:pPr>
    </w:p>
    <w:p w:rsidR="004D031F" w:rsidRPr="00CC1E49" w:rsidRDefault="004D031F" w:rsidP="007E2F5C">
      <w:pPr>
        <w:ind w:left="360"/>
        <w:rPr>
          <w:rFonts w:ascii="Arial" w:hAnsi="Arial" w:cs="Arial"/>
        </w:rPr>
      </w:pPr>
      <w:r w:rsidRPr="00CC1E49">
        <w:rPr>
          <w:rFonts w:ascii="Arial" w:hAnsi="Arial" w:cs="Arial"/>
        </w:rPr>
        <w:t xml:space="preserve">The </w:t>
      </w:r>
      <w:r w:rsidR="00D75E76">
        <w:rPr>
          <w:rFonts w:ascii="Arial" w:hAnsi="Arial" w:cs="Arial"/>
        </w:rPr>
        <w:t xml:space="preserve">path </w:t>
      </w:r>
      <w:r w:rsidRPr="00CC1E49">
        <w:rPr>
          <w:rFonts w:ascii="Arial" w:hAnsi="Arial" w:cs="Arial"/>
        </w:rPr>
        <w:t xml:space="preserve">(/receipts2) needs to be defined only one time and within that </w:t>
      </w:r>
      <w:r w:rsidR="00D75E76">
        <w:rPr>
          <w:rFonts w:ascii="Arial" w:hAnsi="Arial" w:cs="Arial"/>
        </w:rPr>
        <w:t>path</w:t>
      </w:r>
      <w:r w:rsidRPr="00CC1E49">
        <w:rPr>
          <w:rFonts w:ascii="Arial" w:hAnsi="Arial" w:cs="Arial"/>
        </w:rPr>
        <w:t xml:space="preserve"> </w:t>
      </w:r>
      <w:r w:rsidR="00994260" w:rsidRPr="00CC1E49">
        <w:rPr>
          <w:rFonts w:ascii="Arial" w:hAnsi="Arial" w:cs="Arial"/>
        </w:rPr>
        <w:t xml:space="preserve">each </w:t>
      </w:r>
      <w:r w:rsidR="00BA3DC4" w:rsidRPr="00CC1E49">
        <w:rPr>
          <w:rFonts w:ascii="Arial" w:hAnsi="Arial" w:cs="Arial"/>
        </w:rPr>
        <w:t>operation/</w:t>
      </w:r>
      <w:r w:rsidR="00994260" w:rsidRPr="00CC1E49">
        <w:rPr>
          <w:rFonts w:ascii="Arial" w:hAnsi="Arial" w:cs="Arial"/>
        </w:rPr>
        <w:t>method</w:t>
      </w:r>
      <w:r w:rsidRPr="00CC1E49">
        <w:rPr>
          <w:rFonts w:ascii="Arial" w:hAnsi="Arial" w:cs="Arial"/>
        </w:rPr>
        <w:t xml:space="preserve"> needs to be defined separately, e.g.</w:t>
      </w:r>
    </w:p>
    <w:p w:rsidR="004D031F" w:rsidRDefault="004D031F" w:rsidP="007E2F5C">
      <w:pPr>
        <w:ind w:left="360"/>
        <w:rPr>
          <w:rFonts w:ascii="Arial" w:hAnsi="Arial" w:cs="Arial"/>
        </w:rPr>
      </w:pPr>
    </w:p>
    <w:p w:rsidR="004D031F" w:rsidRDefault="004D031F" w:rsidP="007E2F5C">
      <w:pPr>
        <w:ind w:left="360"/>
        <w:rPr>
          <w:rFonts w:ascii="Arial" w:hAnsi="Arial" w:cs="Arial"/>
          <w:color w:val="0070C0"/>
        </w:rPr>
      </w:pPr>
      <w:r w:rsidRPr="00B27577">
        <w:rPr>
          <w:rFonts w:ascii="Arial" w:hAnsi="Arial" w:cs="Arial"/>
          <w:color w:val="0070C0"/>
        </w:rPr>
        <w:t>/receipts2:</w:t>
      </w:r>
    </w:p>
    <w:p w:rsidR="000566C3" w:rsidRDefault="000566C3" w:rsidP="007E2F5C">
      <w:pPr>
        <w:ind w:left="720"/>
        <w:rPr>
          <w:rFonts w:ascii="Arial" w:hAnsi="Arial" w:cs="Arial"/>
          <w:color w:val="0070C0"/>
        </w:rPr>
      </w:pPr>
      <w:r>
        <w:rPr>
          <w:rFonts w:ascii="Arial" w:hAnsi="Arial" w:cs="Arial"/>
          <w:color w:val="0070C0"/>
        </w:rPr>
        <w:t>parameters: Define shared parameters here that are common for all the methods</w:t>
      </w:r>
      <w:r w:rsidR="005D3E29">
        <w:rPr>
          <w:rFonts w:ascii="Arial" w:hAnsi="Arial" w:cs="Arial"/>
          <w:color w:val="0070C0"/>
        </w:rPr>
        <w:t>. We will define header level parameters (version, application name, user id etc) here</w:t>
      </w:r>
      <w:r w:rsidR="00897BCA">
        <w:rPr>
          <w:rFonts w:ascii="Arial" w:hAnsi="Arial" w:cs="Arial"/>
          <w:color w:val="0070C0"/>
        </w:rPr>
        <w:t>, since they are common for all the methods.</w:t>
      </w:r>
    </w:p>
    <w:p w:rsidR="000566C3" w:rsidRPr="00B27577" w:rsidRDefault="000566C3" w:rsidP="007E2F5C">
      <w:pPr>
        <w:ind w:left="720"/>
        <w:rPr>
          <w:rFonts w:ascii="Arial" w:hAnsi="Arial" w:cs="Arial"/>
          <w:color w:val="0070C0"/>
        </w:rPr>
      </w:pPr>
    </w:p>
    <w:p w:rsidR="004D031F" w:rsidRPr="00B27577" w:rsidRDefault="004D031F" w:rsidP="007E2F5C">
      <w:pPr>
        <w:ind w:left="720"/>
        <w:rPr>
          <w:rFonts w:ascii="Arial" w:hAnsi="Arial" w:cs="Arial"/>
          <w:color w:val="0070C0"/>
        </w:rPr>
      </w:pPr>
      <w:r w:rsidRPr="00B27577">
        <w:rPr>
          <w:rFonts w:ascii="Arial" w:hAnsi="Arial" w:cs="Arial"/>
          <w:color w:val="0070C0"/>
        </w:rPr>
        <w:t>get:</w:t>
      </w:r>
    </w:p>
    <w:p w:rsidR="004D031F" w:rsidRPr="00B27577" w:rsidRDefault="004D031F" w:rsidP="007E2F5C">
      <w:pPr>
        <w:ind w:left="1440"/>
        <w:rPr>
          <w:rFonts w:ascii="Arial" w:hAnsi="Arial" w:cs="Arial"/>
          <w:color w:val="0070C0"/>
        </w:rPr>
      </w:pPr>
      <w:r w:rsidRPr="00B27577">
        <w:rPr>
          <w:rFonts w:ascii="Arial" w:hAnsi="Arial" w:cs="Arial"/>
          <w:color w:val="0070C0"/>
        </w:rPr>
        <w:t>…….</w:t>
      </w:r>
    </w:p>
    <w:p w:rsidR="004D031F" w:rsidRPr="00B27577" w:rsidRDefault="004D031F" w:rsidP="007E2F5C">
      <w:pPr>
        <w:ind w:left="1440"/>
        <w:rPr>
          <w:rFonts w:ascii="Arial" w:hAnsi="Arial" w:cs="Arial"/>
          <w:color w:val="0070C0"/>
        </w:rPr>
      </w:pPr>
      <w:r w:rsidRPr="00B27577">
        <w:rPr>
          <w:rFonts w:ascii="Arial" w:hAnsi="Arial" w:cs="Arial"/>
          <w:color w:val="0070C0"/>
        </w:rPr>
        <w:t>…….</w:t>
      </w:r>
    </w:p>
    <w:p w:rsidR="004D031F" w:rsidRPr="00B27577" w:rsidRDefault="00D526DC" w:rsidP="007E2F5C">
      <w:pPr>
        <w:ind w:left="1440"/>
        <w:rPr>
          <w:rFonts w:ascii="Arial" w:hAnsi="Arial" w:cs="Arial"/>
          <w:color w:val="0070C0"/>
        </w:rPr>
      </w:pPr>
      <w:r w:rsidRPr="00B27577">
        <w:rPr>
          <w:rFonts w:ascii="Arial" w:hAnsi="Arial" w:cs="Arial"/>
          <w:color w:val="0070C0"/>
        </w:rPr>
        <w:t>…….</w:t>
      </w:r>
    </w:p>
    <w:p w:rsidR="004D031F" w:rsidRPr="00B27577" w:rsidRDefault="004D031F" w:rsidP="007E2F5C">
      <w:pPr>
        <w:ind w:left="720"/>
        <w:rPr>
          <w:rFonts w:ascii="Arial" w:hAnsi="Arial" w:cs="Arial"/>
          <w:color w:val="0070C0"/>
        </w:rPr>
      </w:pPr>
      <w:r w:rsidRPr="00B27577">
        <w:rPr>
          <w:rFonts w:ascii="Arial" w:hAnsi="Arial" w:cs="Arial"/>
          <w:color w:val="0070C0"/>
        </w:rPr>
        <w:t>post:</w:t>
      </w:r>
    </w:p>
    <w:p w:rsidR="00D526DC" w:rsidRPr="00B27577" w:rsidRDefault="00D526DC" w:rsidP="007E2F5C">
      <w:pPr>
        <w:ind w:left="1440"/>
        <w:rPr>
          <w:rFonts w:ascii="Arial" w:hAnsi="Arial" w:cs="Arial"/>
          <w:color w:val="0070C0"/>
        </w:rPr>
      </w:pPr>
      <w:r w:rsidRPr="00B27577">
        <w:rPr>
          <w:rFonts w:ascii="Arial" w:hAnsi="Arial" w:cs="Arial"/>
          <w:color w:val="0070C0"/>
        </w:rPr>
        <w:t>…….</w:t>
      </w:r>
    </w:p>
    <w:p w:rsidR="00D526DC" w:rsidRPr="00B27577" w:rsidRDefault="00D526DC" w:rsidP="007E2F5C">
      <w:pPr>
        <w:ind w:left="1440"/>
        <w:rPr>
          <w:rFonts w:ascii="Arial" w:hAnsi="Arial" w:cs="Arial"/>
          <w:color w:val="0070C0"/>
        </w:rPr>
      </w:pPr>
      <w:r w:rsidRPr="00B27577">
        <w:rPr>
          <w:rFonts w:ascii="Arial" w:hAnsi="Arial" w:cs="Arial"/>
          <w:color w:val="0070C0"/>
        </w:rPr>
        <w:t>…….</w:t>
      </w:r>
    </w:p>
    <w:p w:rsidR="00D526DC" w:rsidRPr="00B27577" w:rsidRDefault="00D526DC" w:rsidP="007E2F5C">
      <w:pPr>
        <w:ind w:left="1440"/>
        <w:rPr>
          <w:rFonts w:ascii="Arial" w:hAnsi="Arial" w:cs="Arial"/>
          <w:color w:val="0070C0"/>
        </w:rPr>
      </w:pPr>
      <w:r w:rsidRPr="00B27577">
        <w:rPr>
          <w:rFonts w:ascii="Arial" w:hAnsi="Arial" w:cs="Arial"/>
          <w:color w:val="0070C0"/>
        </w:rPr>
        <w:t>…….</w:t>
      </w:r>
    </w:p>
    <w:p w:rsidR="00D526DC" w:rsidRPr="004D031F" w:rsidRDefault="00D526DC" w:rsidP="007E2F5C">
      <w:pPr>
        <w:ind w:left="720"/>
        <w:rPr>
          <w:rFonts w:ascii="Arial" w:hAnsi="Arial" w:cs="Arial"/>
        </w:rPr>
      </w:pPr>
    </w:p>
    <w:p w:rsidR="00A07AC4" w:rsidRPr="004D031F" w:rsidRDefault="004D031F" w:rsidP="007E2F5C">
      <w:pPr>
        <w:ind w:left="360"/>
        <w:rPr>
          <w:rFonts w:ascii="Arial" w:hAnsi="Arial" w:cs="Arial"/>
        </w:rPr>
      </w:pPr>
      <w:r w:rsidRPr="004D031F">
        <w:rPr>
          <w:rFonts w:ascii="Arial" w:hAnsi="Arial" w:cs="Arial"/>
        </w:rPr>
        <w:t xml:space="preserve">Below is the information that is </w:t>
      </w:r>
      <w:r w:rsidR="00994260" w:rsidRPr="004D031F">
        <w:rPr>
          <w:rFonts w:ascii="Arial" w:hAnsi="Arial" w:cs="Arial"/>
        </w:rPr>
        <w:t>define</w:t>
      </w:r>
      <w:r w:rsidRPr="004D031F">
        <w:rPr>
          <w:rFonts w:ascii="Arial" w:hAnsi="Arial" w:cs="Arial"/>
        </w:rPr>
        <w:t>d</w:t>
      </w:r>
      <w:r w:rsidR="00994260" w:rsidRPr="004D031F">
        <w:rPr>
          <w:rFonts w:ascii="Arial" w:hAnsi="Arial" w:cs="Arial"/>
        </w:rPr>
        <w:t xml:space="preserve"> </w:t>
      </w:r>
      <w:r>
        <w:rPr>
          <w:rFonts w:ascii="Arial" w:hAnsi="Arial" w:cs="Arial"/>
        </w:rPr>
        <w:t>for each method</w:t>
      </w:r>
      <w:r w:rsidR="00D75E76">
        <w:rPr>
          <w:rFonts w:ascii="Arial" w:hAnsi="Arial" w:cs="Arial"/>
        </w:rPr>
        <w:t>/operation (get/post/put</w:t>
      </w:r>
      <w:r w:rsidR="0031365D">
        <w:rPr>
          <w:rFonts w:ascii="Arial" w:hAnsi="Arial" w:cs="Arial"/>
        </w:rPr>
        <w:t>/delete</w:t>
      </w:r>
      <w:r w:rsidR="00D75E76">
        <w:rPr>
          <w:rFonts w:ascii="Arial" w:hAnsi="Arial" w:cs="Arial"/>
        </w:rPr>
        <w:t>)</w:t>
      </w:r>
      <w:r w:rsidR="00994260" w:rsidRPr="004D031F">
        <w:rPr>
          <w:rFonts w:ascii="Arial" w:hAnsi="Arial" w:cs="Arial"/>
        </w:rPr>
        <w:t>:</w:t>
      </w:r>
    </w:p>
    <w:p w:rsidR="00A91F17" w:rsidRPr="00A91F17" w:rsidRDefault="00A91F17" w:rsidP="007E2F5C">
      <w:pPr>
        <w:rPr>
          <w:rFonts w:ascii="Arial" w:hAnsi="Arial" w:cs="Arial"/>
        </w:rPr>
      </w:pPr>
    </w:p>
    <w:p w:rsidR="00D75E76" w:rsidRDefault="00A96BB3" w:rsidP="007E2F5C">
      <w:pPr>
        <w:pStyle w:val="ListParagraph"/>
        <w:numPr>
          <w:ilvl w:val="1"/>
          <w:numId w:val="2"/>
        </w:numPr>
        <w:ind w:left="1080"/>
        <w:rPr>
          <w:rFonts w:ascii="Arial" w:hAnsi="Arial" w:cs="Arial"/>
        </w:rPr>
      </w:pPr>
      <w:r w:rsidRPr="00D72E22">
        <w:rPr>
          <w:rStyle w:val="tagnewChar"/>
          <w:rFonts w:ascii="Arial" w:hAnsi="Arial" w:cs="Arial"/>
          <w:b/>
          <w:color w:val="FFFFFF" w:themeColor="background1"/>
          <w:shd w:val="clear" w:color="auto" w:fill="548DD4" w:themeFill="text2" w:themeFillTint="99"/>
        </w:rPr>
        <w:t>security</w:t>
      </w:r>
      <w:r w:rsidR="00994260" w:rsidRPr="00BA1808">
        <w:rPr>
          <w:rFonts w:ascii="Arial" w:hAnsi="Arial" w:cs="Arial"/>
        </w:rPr>
        <w:t>: This is the type of security being used, e.g. HTTP basic authentication, OAuth2, API key etc. For most of our APIs we use HTTP basic authentication</w:t>
      </w:r>
      <w:r w:rsidR="00D75E76">
        <w:rPr>
          <w:rFonts w:ascii="Arial" w:hAnsi="Arial" w:cs="Arial"/>
        </w:rPr>
        <w:t xml:space="preserve"> and define it as follows:</w:t>
      </w:r>
    </w:p>
    <w:p w:rsidR="00994260" w:rsidRDefault="00D75E76" w:rsidP="007E2F5C">
      <w:pPr>
        <w:pStyle w:val="ListParagraph"/>
        <w:numPr>
          <w:ilvl w:val="2"/>
          <w:numId w:val="2"/>
        </w:numPr>
        <w:ind w:left="1800"/>
        <w:rPr>
          <w:rFonts w:ascii="Arial" w:hAnsi="Arial" w:cs="Arial"/>
        </w:rPr>
      </w:pPr>
      <w:r w:rsidRPr="00D75E76">
        <w:rPr>
          <w:rFonts w:ascii="Arial" w:hAnsi="Arial" w:cs="Arial"/>
        </w:rPr>
        <w:t>basicAuth: []</w:t>
      </w:r>
      <w:r>
        <w:rPr>
          <w:rFonts w:ascii="Arial" w:hAnsi="Arial" w:cs="Arial"/>
        </w:rPr>
        <w:t xml:space="preserve"> </w:t>
      </w:r>
    </w:p>
    <w:p w:rsidR="00A91F17" w:rsidRPr="00BA1808" w:rsidRDefault="00A91F17" w:rsidP="007E2F5C">
      <w:pPr>
        <w:pStyle w:val="tagnew"/>
        <w:numPr>
          <w:ilvl w:val="0"/>
          <w:numId w:val="0"/>
        </w:numPr>
        <w:ind w:left="360" w:hanging="360"/>
      </w:pPr>
    </w:p>
    <w:p w:rsidR="0054112F" w:rsidRDefault="00A96BB3" w:rsidP="007E2F5C">
      <w:pPr>
        <w:pStyle w:val="ListParagraph"/>
        <w:numPr>
          <w:ilvl w:val="1"/>
          <w:numId w:val="2"/>
        </w:numPr>
        <w:ind w:left="1080"/>
        <w:rPr>
          <w:rFonts w:ascii="Arial" w:hAnsi="Arial" w:cs="Arial"/>
        </w:rPr>
      </w:pPr>
      <w:r w:rsidRPr="00D72E22">
        <w:rPr>
          <w:rStyle w:val="tagnewChar"/>
          <w:rFonts w:ascii="Arial" w:hAnsi="Arial" w:cs="Arial"/>
          <w:b/>
          <w:color w:val="FFFFFF" w:themeColor="background1"/>
          <w:shd w:val="clear" w:color="auto" w:fill="548DD4" w:themeFill="text2" w:themeFillTint="99"/>
        </w:rPr>
        <w:t>summary</w:t>
      </w:r>
      <w:r w:rsidR="0054112F" w:rsidRPr="00BA1808">
        <w:rPr>
          <w:rFonts w:ascii="Arial" w:hAnsi="Arial" w:cs="Arial"/>
        </w:rPr>
        <w:t>: Brief description of this API method</w:t>
      </w:r>
    </w:p>
    <w:p w:rsidR="00A91F17" w:rsidRPr="00BA1808" w:rsidRDefault="00A91F17" w:rsidP="007E2F5C">
      <w:pPr>
        <w:pStyle w:val="tagnew"/>
        <w:numPr>
          <w:ilvl w:val="0"/>
          <w:numId w:val="0"/>
        </w:numPr>
      </w:pPr>
    </w:p>
    <w:p w:rsidR="0054112F" w:rsidRDefault="0054112F" w:rsidP="007E2F5C">
      <w:pPr>
        <w:pStyle w:val="ListParagraph"/>
        <w:numPr>
          <w:ilvl w:val="1"/>
          <w:numId w:val="2"/>
        </w:numPr>
        <w:ind w:left="1080"/>
        <w:rPr>
          <w:rFonts w:ascii="Arial" w:hAnsi="Arial" w:cs="Arial"/>
        </w:rPr>
      </w:pPr>
      <w:r w:rsidRPr="00D72E22">
        <w:rPr>
          <w:rStyle w:val="tagnewChar"/>
          <w:rFonts w:ascii="Arial" w:hAnsi="Arial" w:cs="Arial"/>
          <w:b/>
          <w:color w:val="FFFFFF" w:themeColor="background1"/>
          <w:shd w:val="clear" w:color="auto" w:fill="548DD4" w:themeFill="text2" w:themeFillTint="99"/>
        </w:rPr>
        <w:t>operationId</w:t>
      </w:r>
      <w:r w:rsidR="00BB275F" w:rsidRPr="00BA1808">
        <w:rPr>
          <w:rFonts w:ascii="Arial" w:hAnsi="Arial" w:cs="Arial"/>
        </w:rPr>
        <w:t>: Enter the operation id, e.g. get</w:t>
      </w:r>
      <w:r w:rsidR="0031365D">
        <w:rPr>
          <w:rFonts w:ascii="Arial" w:hAnsi="Arial" w:cs="Arial"/>
        </w:rPr>
        <w:t>Receipts</w:t>
      </w:r>
      <w:r w:rsidR="00BB275F" w:rsidRPr="00BA1808">
        <w:rPr>
          <w:rFonts w:ascii="Arial" w:hAnsi="Arial" w:cs="Arial"/>
        </w:rPr>
        <w:t>, post</w:t>
      </w:r>
      <w:r w:rsidR="0031365D">
        <w:rPr>
          <w:rFonts w:ascii="Arial" w:hAnsi="Arial" w:cs="Arial"/>
        </w:rPr>
        <w:t>Receipts etc.</w:t>
      </w:r>
    </w:p>
    <w:p w:rsidR="00A91F17" w:rsidRPr="00BA1808" w:rsidRDefault="00A91F17" w:rsidP="007E2F5C">
      <w:pPr>
        <w:pStyle w:val="tagnew"/>
        <w:numPr>
          <w:ilvl w:val="0"/>
          <w:numId w:val="0"/>
        </w:numPr>
      </w:pPr>
    </w:p>
    <w:p w:rsidR="0054112F" w:rsidRDefault="0054112F" w:rsidP="007E2F5C">
      <w:pPr>
        <w:pStyle w:val="ListParagraph"/>
        <w:numPr>
          <w:ilvl w:val="1"/>
          <w:numId w:val="2"/>
        </w:numPr>
        <w:ind w:left="1080"/>
        <w:rPr>
          <w:rFonts w:ascii="Arial" w:hAnsi="Arial" w:cs="Arial"/>
        </w:rPr>
      </w:pPr>
      <w:r w:rsidRPr="00D72E22">
        <w:rPr>
          <w:rStyle w:val="tagnewChar"/>
          <w:rFonts w:ascii="Arial" w:hAnsi="Arial" w:cs="Arial"/>
          <w:b/>
          <w:color w:val="FFFFFF" w:themeColor="background1"/>
          <w:shd w:val="clear" w:color="auto" w:fill="548DD4" w:themeFill="text2" w:themeFillTint="99"/>
        </w:rPr>
        <w:lastRenderedPageBreak/>
        <w:t>tags</w:t>
      </w:r>
      <w:r w:rsidRPr="00BA1808">
        <w:rPr>
          <w:rFonts w:ascii="Arial" w:hAnsi="Arial" w:cs="Arial"/>
        </w:rPr>
        <w:t xml:space="preserve">: </w:t>
      </w:r>
      <w:r w:rsidR="00C04063">
        <w:rPr>
          <w:rFonts w:ascii="Arial" w:hAnsi="Arial" w:cs="Arial"/>
        </w:rPr>
        <w:t>The first</w:t>
      </w:r>
      <w:r w:rsidR="00817B7B">
        <w:rPr>
          <w:rFonts w:ascii="Arial" w:hAnsi="Arial" w:cs="Arial"/>
        </w:rPr>
        <w:t xml:space="preserve"> value should always be </w:t>
      </w:r>
      <w:r w:rsidR="00BB275F" w:rsidRPr="00BA1808">
        <w:rPr>
          <w:rFonts w:ascii="Arial" w:hAnsi="Arial" w:cs="Arial"/>
        </w:rPr>
        <w:t>‘</w:t>
      </w:r>
      <w:r w:rsidRPr="00BA1808">
        <w:rPr>
          <w:rFonts w:ascii="Arial" w:hAnsi="Arial" w:cs="Arial"/>
        </w:rPr>
        <w:t>Endpoints</w:t>
      </w:r>
      <w:r w:rsidR="00BB275F" w:rsidRPr="00BA1808">
        <w:rPr>
          <w:rFonts w:ascii="Arial" w:hAnsi="Arial" w:cs="Arial"/>
        </w:rPr>
        <w:t>’</w:t>
      </w:r>
      <w:r w:rsidR="00817B7B">
        <w:rPr>
          <w:rFonts w:ascii="Arial" w:hAnsi="Arial" w:cs="Arial"/>
        </w:rPr>
        <w:t xml:space="preserve"> for every defined method</w:t>
      </w:r>
      <w:r w:rsidR="00125D47">
        <w:rPr>
          <w:rFonts w:ascii="Arial" w:hAnsi="Arial" w:cs="Arial"/>
        </w:rPr>
        <w:t xml:space="preserve">. You can define additional tags and </w:t>
      </w:r>
      <w:r w:rsidR="00C04063">
        <w:rPr>
          <w:rFonts w:ascii="Arial" w:hAnsi="Arial" w:cs="Arial"/>
        </w:rPr>
        <w:t>description if there is a need to enter additional information about API.</w:t>
      </w:r>
    </w:p>
    <w:p w:rsidR="00A91F17" w:rsidRPr="00BA1808" w:rsidRDefault="00A91F17" w:rsidP="007E2F5C">
      <w:pPr>
        <w:pStyle w:val="tagnew"/>
        <w:numPr>
          <w:ilvl w:val="0"/>
          <w:numId w:val="0"/>
        </w:numPr>
        <w:ind w:left="360" w:hanging="360"/>
      </w:pPr>
    </w:p>
    <w:p w:rsidR="0054112F" w:rsidRDefault="0054112F" w:rsidP="007E2F5C">
      <w:pPr>
        <w:pStyle w:val="ListParagraph"/>
        <w:numPr>
          <w:ilvl w:val="1"/>
          <w:numId w:val="2"/>
        </w:numPr>
        <w:ind w:left="1080"/>
        <w:rPr>
          <w:rFonts w:ascii="Arial" w:hAnsi="Arial" w:cs="Arial"/>
        </w:rPr>
      </w:pPr>
      <w:r w:rsidRPr="00D72E22">
        <w:rPr>
          <w:rStyle w:val="tagnewChar"/>
          <w:rFonts w:ascii="Arial" w:hAnsi="Arial" w:cs="Arial"/>
          <w:b/>
          <w:color w:val="FFFFFF" w:themeColor="background1"/>
          <w:shd w:val="clear" w:color="auto" w:fill="548DD4" w:themeFill="text2" w:themeFillTint="99"/>
        </w:rPr>
        <w:t>description</w:t>
      </w:r>
      <w:r w:rsidRPr="00BA1808">
        <w:rPr>
          <w:rFonts w:ascii="Arial" w:hAnsi="Arial" w:cs="Arial"/>
        </w:rPr>
        <w:t xml:space="preserve">: </w:t>
      </w:r>
      <w:r w:rsidR="00817B7B">
        <w:rPr>
          <w:rFonts w:ascii="Arial" w:hAnsi="Arial" w:cs="Arial"/>
        </w:rPr>
        <w:t xml:space="preserve">This is the brief description of the method. We define </w:t>
      </w:r>
      <w:r w:rsidRPr="00BA1808">
        <w:rPr>
          <w:rFonts w:ascii="Arial" w:hAnsi="Arial" w:cs="Arial"/>
        </w:rPr>
        <w:t>end points for each internal and external environment</w:t>
      </w:r>
      <w:r w:rsidR="00817B7B">
        <w:rPr>
          <w:rFonts w:ascii="Arial" w:hAnsi="Arial" w:cs="Arial"/>
        </w:rPr>
        <w:t xml:space="preserve"> in this section</w:t>
      </w:r>
    </w:p>
    <w:p w:rsidR="00A91F17" w:rsidRPr="00A91F17" w:rsidRDefault="00A91F17" w:rsidP="007E2F5C">
      <w:pPr>
        <w:rPr>
          <w:rFonts w:ascii="Arial" w:hAnsi="Arial" w:cs="Arial"/>
        </w:rPr>
      </w:pPr>
    </w:p>
    <w:p w:rsidR="00A91F17" w:rsidRPr="00A91F17" w:rsidRDefault="0054112F" w:rsidP="007E2F5C">
      <w:pPr>
        <w:pStyle w:val="ListParagraph"/>
        <w:numPr>
          <w:ilvl w:val="1"/>
          <w:numId w:val="2"/>
        </w:numPr>
        <w:ind w:left="1080"/>
        <w:rPr>
          <w:rFonts w:ascii="Arial" w:hAnsi="Arial" w:cs="Arial"/>
        </w:rPr>
      </w:pPr>
      <w:r w:rsidRPr="00D72E22">
        <w:rPr>
          <w:rStyle w:val="tagnewChar"/>
          <w:rFonts w:ascii="Arial" w:hAnsi="Arial" w:cs="Arial"/>
          <w:b/>
          <w:color w:val="FFFFFF" w:themeColor="background1"/>
          <w:shd w:val="clear" w:color="auto" w:fill="548DD4" w:themeFill="text2" w:themeFillTint="99"/>
        </w:rPr>
        <w:t>parameters</w:t>
      </w:r>
      <w:r w:rsidRPr="00BA1808">
        <w:rPr>
          <w:rFonts w:ascii="Arial" w:hAnsi="Arial" w:cs="Arial"/>
        </w:rPr>
        <w:t>: Methods can have parameters that are passed to the server via URL. We also define parameter data types, format, whether they are required or optional, and other details</w:t>
      </w:r>
      <w:r w:rsidR="00A25C41">
        <w:rPr>
          <w:rFonts w:ascii="Arial" w:hAnsi="Arial" w:cs="Arial"/>
        </w:rPr>
        <w:t xml:space="preserve"> in this section</w:t>
      </w:r>
      <w:r w:rsidRPr="00BA1808">
        <w:rPr>
          <w:rFonts w:ascii="Arial" w:hAnsi="Arial" w:cs="Arial"/>
        </w:rPr>
        <w:t xml:space="preserve">. </w:t>
      </w:r>
      <w:r w:rsidR="00605D80">
        <w:rPr>
          <w:rFonts w:ascii="Arial" w:hAnsi="Arial" w:cs="Arial"/>
        </w:rPr>
        <w:t xml:space="preserve">You can have shared parameters that are common to all the operations, such parameters are defined immediately after the end point URI. Any parameters specific to a method are defined </w:t>
      </w:r>
      <w:r w:rsidR="0000122D">
        <w:rPr>
          <w:rFonts w:ascii="Arial" w:hAnsi="Arial" w:cs="Arial"/>
        </w:rPr>
        <w:t xml:space="preserve">here. </w:t>
      </w:r>
      <w:r w:rsidRPr="00BA1808">
        <w:rPr>
          <w:rFonts w:ascii="Arial" w:hAnsi="Arial" w:cs="Arial"/>
        </w:rPr>
        <w:t>We can have two types of parameters:</w:t>
      </w:r>
    </w:p>
    <w:p w:rsidR="0054112F" w:rsidRPr="00BA1808" w:rsidRDefault="001E7DCA" w:rsidP="007E2F5C">
      <w:pPr>
        <w:pStyle w:val="ListParagraph"/>
        <w:numPr>
          <w:ilvl w:val="2"/>
          <w:numId w:val="2"/>
        </w:numPr>
        <w:ind w:left="1800"/>
        <w:rPr>
          <w:rFonts w:ascii="Arial" w:hAnsi="Arial" w:cs="Arial"/>
        </w:rPr>
      </w:pPr>
      <w:r>
        <w:rPr>
          <w:rStyle w:val="tagnewChar"/>
          <w:rFonts w:ascii="Arial" w:hAnsi="Arial" w:cs="Arial"/>
          <w:b/>
          <w:color w:val="FFFFFF" w:themeColor="background1"/>
          <w:shd w:val="clear" w:color="auto" w:fill="548DD4" w:themeFill="text2" w:themeFillTint="99"/>
        </w:rPr>
        <w:t xml:space="preserve">in: </w:t>
      </w:r>
      <w:r w:rsidR="0054112F" w:rsidRPr="00A96BB3">
        <w:rPr>
          <w:rStyle w:val="tagnewChar"/>
          <w:rFonts w:ascii="Arial" w:hAnsi="Arial" w:cs="Arial"/>
          <w:b/>
          <w:color w:val="FFFFFF" w:themeColor="background1"/>
          <w:shd w:val="clear" w:color="auto" w:fill="548DD4" w:themeFill="text2" w:themeFillTint="99"/>
        </w:rPr>
        <w:t>header</w:t>
      </w:r>
      <w:r w:rsidR="0054112F" w:rsidRPr="00BA1808">
        <w:rPr>
          <w:rFonts w:ascii="Arial" w:hAnsi="Arial" w:cs="Arial"/>
        </w:rPr>
        <w:t xml:space="preserve">: For each API that requires </w:t>
      </w:r>
      <w:r w:rsidR="00A25C41">
        <w:rPr>
          <w:rFonts w:ascii="Arial" w:hAnsi="Arial" w:cs="Arial"/>
        </w:rPr>
        <w:t xml:space="preserve">SOA </w:t>
      </w:r>
      <w:r w:rsidR="0054112F" w:rsidRPr="00BA1808">
        <w:rPr>
          <w:rFonts w:ascii="Arial" w:hAnsi="Arial" w:cs="Arial"/>
        </w:rPr>
        <w:t xml:space="preserve">authentication must have </w:t>
      </w:r>
      <w:r w:rsidR="007065D4" w:rsidRPr="00BA1808">
        <w:rPr>
          <w:rFonts w:ascii="Arial" w:hAnsi="Arial" w:cs="Arial"/>
        </w:rPr>
        <w:t xml:space="preserve">the </w:t>
      </w:r>
      <w:r w:rsidR="00A25C41">
        <w:rPr>
          <w:rFonts w:ascii="Arial" w:hAnsi="Arial" w:cs="Arial"/>
        </w:rPr>
        <w:t xml:space="preserve">below </w:t>
      </w:r>
      <w:r w:rsidR="007065D4" w:rsidRPr="00BA1808">
        <w:rPr>
          <w:rFonts w:ascii="Arial" w:hAnsi="Arial" w:cs="Arial"/>
        </w:rPr>
        <w:t>header parameters</w:t>
      </w:r>
      <w:r w:rsidR="00A25C41">
        <w:rPr>
          <w:rFonts w:ascii="Arial" w:hAnsi="Arial" w:cs="Arial"/>
        </w:rPr>
        <w:t xml:space="preserve"> defined in this section</w:t>
      </w:r>
      <w:r w:rsidR="007065D4" w:rsidRPr="00BA1808">
        <w:rPr>
          <w:rFonts w:ascii="Arial" w:hAnsi="Arial" w:cs="Arial"/>
        </w:rPr>
        <w:t>. These header parameters are passed in httpS header of the API call request.</w:t>
      </w:r>
    </w:p>
    <w:p w:rsidR="0054112F" w:rsidRPr="00BA1808" w:rsidRDefault="0054112F" w:rsidP="007E2F5C">
      <w:pPr>
        <w:pStyle w:val="ListParagraph"/>
        <w:numPr>
          <w:ilvl w:val="3"/>
          <w:numId w:val="2"/>
        </w:numPr>
        <w:ind w:left="2520"/>
        <w:rPr>
          <w:rFonts w:ascii="Arial" w:hAnsi="Arial" w:cs="Arial"/>
        </w:rPr>
      </w:pPr>
      <w:r w:rsidRPr="00BA1808">
        <w:rPr>
          <w:rFonts w:ascii="Arial" w:hAnsi="Arial" w:cs="Arial"/>
        </w:rPr>
        <w:t>Version</w:t>
      </w:r>
      <w:r w:rsidR="00B46FC0" w:rsidRPr="00BA1808">
        <w:rPr>
          <w:rFonts w:ascii="Arial" w:hAnsi="Arial" w:cs="Arial"/>
        </w:rPr>
        <w:t>: Required</w:t>
      </w:r>
    </w:p>
    <w:p w:rsidR="00B46FC0" w:rsidRPr="00BA1808" w:rsidRDefault="00B46FC0" w:rsidP="007E2F5C">
      <w:pPr>
        <w:pStyle w:val="ListParagraph"/>
        <w:numPr>
          <w:ilvl w:val="3"/>
          <w:numId w:val="2"/>
        </w:numPr>
        <w:ind w:left="2520"/>
        <w:rPr>
          <w:rFonts w:ascii="Arial" w:hAnsi="Arial" w:cs="Arial"/>
        </w:rPr>
      </w:pPr>
      <w:r w:rsidRPr="00BA1808">
        <w:rPr>
          <w:rFonts w:ascii="Arial" w:hAnsi="Arial" w:cs="Arial"/>
        </w:rPr>
        <w:t>Manheim-Employee-ID: Optional</w:t>
      </w:r>
    </w:p>
    <w:p w:rsidR="00B46FC0" w:rsidRPr="00BA1808" w:rsidRDefault="00B46FC0" w:rsidP="007E2F5C">
      <w:pPr>
        <w:pStyle w:val="ListParagraph"/>
        <w:numPr>
          <w:ilvl w:val="3"/>
          <w:numId w:val="2"/>
        </w:numPr>
        <w:ind w:left="2520"/>
        <w:rPr>
          <w:rFonts w:ascii="Arial" w:hAnsi="Arial" w:cs="Arial"/>
        </w:rPr>
      </w:pPr>
      <w:r w:rsidRPr="00BA1808">
        <w:rPr>
          <w:rFonts w:ascii="Arial" w:hAnsi="Arial" w:cs="Arial"/>
        </w:rPr>
        <w:t>Manheim-Customer-Role: Optional</w:t>
      </w:r>
    </w:p>
    <w:p w:rsidR="00B46FC0" w:rsidRPr="00BA1808" w:rsidRDefault="00B46FC0" w:rsidP="007E2F5C">
      <w:pPr>
        <w:pStyle w:val="ListParagraph"/>
        <w:numPr>
          <w:ilvl w:val="3"/>
          <w:numId w:val="2"/>
        </w:numPr>
        <w:ind w:left="2520"/>
        <w:rPr>
          <w:rFonts w:ascii="Arial" w:hAnsi="Arial" w:cs="Arial"/>
        </w:rPr>
      </w:pPr>
      <w:r w:rsidRPr="00BA1808">
        <w:rPr>
          <w:rFonts w:ascii="Arial" w:hAnsi="Arial" w:cs="Arial"/>
        </w:rPr>
        <w:t>Manheim-Customer-RepNumber: Optional</w:t>
      </w:r>
    </w:p>
    <w:p w:rsidR="00B46FC0" w:rsidRPr="00BA1808" w:rsidRDefault="00B46FC0" w:rsidP="007E2F5C">
      <w:pPr>
        <w:pStyle w:val="ListParagraph"/>
        <w:numPr>
          <w:ilvl w:val="3"/>
          <w:numId w:val="2"/>
        </w:numPr>
        <w:ind w:left="2520"/>
        <w:rPr>
          <w:rFonts w:ascii="Arial" w:hAnsi="Arial" w:cs="Arial"/>
        </w:rPr>
      </w:pPr>
      <w:r w:rsidRPr="00BA1808">
        <w:rPr>
          <w:rFonts w:ascii="Arial" w:hAnsi="Arial" w:cs="Arial"/>
        </w:rPr>
        <w:t>Manheim-Customer-UserName: Optional</w:t>
      </w:r>
    </w:p>
    <w:p w:rsidR="00B46FC0" w:rsidRDefault="00B46FC0" w:rsidP="007E2F5C">
      <w:pPr>
        <w:ind w:left="1800"/>
        <w:rPr>
          <w:rFonts w:ascii="Arial" w:hAnsi="Arial" w:cs="Arial"/>
        </w:rPr>
      </w:pPr>
      <w:r w:rsidRPr="00BA1808">
        <w:rPr>
          <w:rFonts w:ascii="Arial" w:hAnsi="Arial" w:cs="Arial"/>
        </w:rPr>
        <w:t xml:space="preserve">We </w:t>
      </w:r>
      <w:r w:rsidR="00ED23D0">
        <w:rPr>
          <w:rFonts w:ascii="Arial" w:hAnsi="Arial" w:cs="Arial"/>
        </w:rPr>
        <w:t xml:space="preserve">can also </w:t>
      </w:r>
      <w:r w:rsidRPr="00BA1808">
        <w:rPr>
          <w:rFonts w:ascii="Arial" w:hAnsi="Arial" w:cs="Arial"/>
        </w:rPr>
        <w:t>define enums for these header parameters</w:t>
      </w:r>
      <w:r w:rsidR="00A96BB3">
        <w:rPr>
          <w:rFonts w:ascii="Arial" w:hAnsi="Arial" w:cs="Arial"/>
        </w:rPr>
        <w:t>,</w:t>
      </w:r>
      <w:r w:rsidRPr="00BA1808">
        <w:rPr>
          <w:rFonts w:ascii="Arial" w:hAnsi="Arial" w:cs="Arial"/>
        </w:rPr>
        <w:t xml:space="preserve"> </w:t>
      </w:r>
      <w:r w:rsidR="00B54362" w:rsidRPr="00BA1808">
        <w:rPr>
          <w:rFonts w:ascii="Arial" w:hAnsi="Arial" w:cs="Arial"/>
        </w:rPr>
        <w:t>where</w:t>
      </w:r>
      <w:r w:rsidR="00B54362">
        <w:rPr>
          <w:rFonts w:ascii="Arial" w:hAnsi="Arial" w:cs="Arial"/>
        </w:rPr>
        <w:t>ver</w:t>
      </w:r>
      <w:r w:rsidRPr="00BA1808">
        <w:rPr>
          <w:rFonts w:ascii="Arial" w:hAnsi="Arial" w:cs="Arial"/>
        </w:rPr>
        <w:t xml:space="preserve"> applicable.</w:t>
      </w:r>
    </w:p>
    <w:p w:rsidR="00C71A41" w:rsidRDefault="00C71A41" w:rsidP="007E2F5C">
      <w:pPr>
        <w:ind w:left="1800"/>
        <w:rPr>
          <w:rFonts w:ascii="Arial" w:hAnsi="Arial" w:cs="Arial"/>
        </w:rPr>
      </w:pPr>
    </w:p>
    <w:p w:rsidR="00C71A41" w:rsidRDefault="00C71A41" w:rsidP="007E2F5C">
      <w:pPr>
        <w:ind w:left="1800"/>
        <w:rPr>
          <w:rFonts w:ascii="Arial" w:hAnsi="Arial" w:cs="Arial"/>
        </w:rPr>
      </w:pPr>
      <w:r>
        <w:rPr>
          <w:rFonts w:ascii="Arial" w:hAnsi="Arial" w:cs="Arial"/>
        </w:rPr>
        <w:t>Optionally, you can define a default value for a parameter by using “default: &lt;value&gt;”</w:t>
      </w:r>
      <w:r w:rsidR="00487C52">
        <w:rPr>
          <w:rFonts w:ascii="Arial" w:hAnsi="Arial" w:cs="Arial"/>
        </w:rPr>
        <w:t>.</w:t>
      </w:r>
    </w:p>
    <w:p w:rsidR="00897BCA" w:rsidRDefault="00897BCA" w:rsidP="007E2F5C">
      <w:pPr>
        <w:ind w:left="1800"/>
        <w:rPr>
          <w:rFonts w:ascii="Arial" w:hAnsi="Arial" w:cs="Arial"/>
        </w:rPr>
      </w:pPr>
      <w:r w:rsidRPr="00897BCA">
        <w:rPr>
          <w:rFonts w:ascii="Arial" w:hAnsi="Arial" w:cs="Arial"/>
          <w:b/>
        </w:rPr>
        <w:t>Note:</w:t>
      </w:r>
      <w:r>
        <w:rPr>
          <w:rFonts w:ascii="Arial" w:hAnsi="Arial" w:cs="Arial"/>
        </w:rPr>
        <w:t xml:space="preserve"> All header level parameters will be defined as common parameters for all the methods.</w:t>
      </w:r>
    </w:p>
    <w:p w:rsidR="00A91F17" w:rsidRPr="00BA1808" w:rsidRDefault="00A91F17" w:rsidP="007E2F5C">
      <w:pPr>
        <w:ind w:left="1800"/>
        <w:rPr>
          <w:rFonts w:ascii="Arial" w:hAnsi="Arial" w:cs="Arial"/>
        </w:rPr>
      </w:pPr>
    </w:p>
    <w:p w:rsidR="00A91F17" w:rsidRPr="00A91F17" w:rsidRDefault="001E7DCA" w:rsidP="007E2F5C">
      <w:pPr>
        <w:pStyle w:val="ListParagraph"/>
        <w:numPr>
          <w:ilvl w:val="0"/>
          <w:numId w:val="5"/>
        </w:numPr>
        <w:ind w:left="1800"/>
        <w:rPr>
          <w:b/>
          <w:color w:val="FFFFFF" w:themeColor="background1"/>
          <w:shd w:val="clear" w:color="auto" w:fill="548DD4" w:themeFill="text2" w:themeFillTint="99"/>
        </w:rPr>
      </w:pPr>
      <w:r>
        <w:rPr>
          <w:rStyle w:val="tagnewChar"/>
          <w:rFonts w:ascii="Arial" w:hAnsi="Arial" w:cs="Arial"/>
          <w:b/>
          <w:color w:val="FFFFFF" w:themeColor="background1"/>
          <w:shd w:val="clear" w:color="auto" w:fill="548DD4" w:themeFill="text2" w:themeFillTint="99"/>
        </w:rPr>
        <w:t xml:space="preserve">in: </w:t>
      </w:r>
      <w:r w:rsidR="00A96BB3" w:rsidRPr="00A91F17">
        <w:rPr>
          <w:rStyle w:val="tagnewChar"/>
          <w:rFonts w:ascii="Arial" w:hAnsi="Arial" w:cs="Arial"/>
          <w:b/>
          <w:color w:val="FFFFFF" w:themeColor="background1"/>
          <w:shd w:val="clear" w:color="auto" w:fill="548DD4" w:themeFill="text2" w:themeFillTint="99"/>
        </w:rPr>
        <w:t>query</w:t>
      </w:r>
      <w:r w:rsidR="0098492C" w:rsidRPr="00A91F17">
        <w:rPr>
          <w:rFonts w:ascii="Arial" w:hAnsi="Arial" w:cs="Arial"/>
        </w:rPr>
        <w:t xml:space="preserve">: </w:t>
      </w:r>
      <w:r w:rsidR="007065D4" w:rsidRPr="00A91F17">
        <w:rPr>
          <w:rFonts w:ascii="Arial" w:hAnsi="Arial" w:cs="Arial"/>
        </w:rPr>
        <w:t xml:space="preserve">These are the actual parameters passed in the body of the API call request. These would vary based on </w:t>
      </w:r>
      <w:r w:rsidR="00B54362">
        <w:rPr>
          <w:rFonts w:ascii="Arial" w:hAnsi="Arial" w:cs="Arial"/>
        </w:rPr>
        <w:t xml:space="preserve">each </w:t>
      </w:r>
      <w:r w:rsidR="007065D4" w:rsidRPr="00A91F17">
        <w:rPr>
          <w:rFonts w:ascii="Arial" w:hAnsi="Arial" w:cs="Arial"/>
        </w:rPr>
        <w:t xml:space="preserve">the API definition, for e.g. Receipts API accepts customerNumber, receiptID, startDate, endDate etc. as input query parameters. For each these parameters </w:t>
      </w:r>
      <w:r w:rsidR="00B54362">
        <w:rPr>
          <w:rFonts w:ascii="Arial" w:hAnsi="Arial" w:cs="Arial"/>
        </w:rPr>
        <w:t xml:space="preserve">we </w:t>
      </w:r>
      <w:r w:rsidR="007065D4" w:rsidRPr="00A91F17">
        <w:rPr>
          <w:rFonts w:ascii="Arial" w:hAnsi="Arial" w:cs="Arial"/>
        </w:rPr>
        <w:t>describe the following properties:</w:t>
      </w:r>
    </w:p>
    <w:p w:rsidR="007065D4" w:rsidRPr="008C209E" w:rsidRDefault="007065D4" w:rsidP="007E2F5C">
      <w:pPr>
        <w:pStyle w:val="ListParagraph"/>
        <w:numPr>
          <w:ilvl w:val="3"/>
          <w:numId w:val="2"/>
        </w:numPr>
        <w:autoSpaceDE w:val="0"/>
        <w:autoSpaceDN w:val="0"/>
        <w:adjustRightInd w:val="0"/>
        <w:ind w:left="2520"/>
        <w:rPr>
          <w:rFonts w:ascii="Arial" w:hAnsi="Arial" w:cs="Arial"/>
          <w:b/>
          <w:shd w:val="clear" w:color="auto" w:fill="548DD4" w:themeFill="text2" w:themeFillTint="99"/>
        </w:rPr>
      </w:pPr>
      <w:r w:rsidRPr="00A91F17">
        <w:rPr>
          <w:rStyle w:val="tagnewChar"/>
          <w:rFonts w:ascii="Arial" w:hAnsi="Arial" w:cs="Arial"/>
          <w:b/>
          <w:color w:val="FFFFFF" w:themeColor="background1"/>
          <w:shd w:val="clear" w:color="auto" w:fill="548DD4" w:themeFill="text2" w:themeFillTint="99"/>
        </w:rPr>
        <w:t>name</w:t>
      </w:r>
      <w:r w:rsidR="00FD7C4A">
        <w:rPr>
          <w:rStyle w:val="tagnewChar"/>
          <w:rFonts w:ascii="Arial" w:hAnsi="Arial" w:cs="Arial"/>
          <w:b/>
          <w:color w:val="FFFFFF" w:themeColor="background1"/>
          <w:shd w:val="clear" w:color="auto" w:fill="548DD4" w:themeFill="text2" w:themeFillTint="99"/>
        </w:rPr>
        <w:t>:</w:t>
      </w:r>
      <w:r w:rsidR="00FD7C4A" w:rsidRPr="00FD7C4A">
        <w:t xml:space="preserve"> </w:t>
      </w:r>
      <w:r w:rsidR="00FD7C4A" w:rsidRPr="00FD7C4A">
        <w:rPr>
          <w:rFonts w:ascii="Arial" w:hAnsi="Arial" w:cs="Arial"/>
        </w:rPr>
        <w:t>This is the name of the parameter</w:t>
      </w:r>
    </w:p>
    <w:p w:rsidR="008C209E" w:rsidRPr="008C209E" w:rsidRDefault="008C209E" w:rsidP="007E2F5C">
      <w:pPr>
        <w:autoSpaceDE w:val="0"/>
        <w:autoSpaceDN w:val="0"/>
        <w:adjustRightInd w:val="0"/>
        <w:ind w:left="2160"/>
        <w:rPr>
          <w:rStyle w:val="tagnewChar"/>
          <w:rFonts w:ascii="Arial" w:hAnsi="Arial" w:cs="Arial"/>
          <w:b/>
          <w:shd w:val="clear" w:color="auto" w:fill="548DD4" w:themeFill="text2" w:themeFillTint="99"/>
        </w:rPr>
      </w:pPr>
    </w:p>
    <w:p w:rsidR="007065D4" w:rsidRPr="00BA1808" w:rsidRDefault="007065D4" w:rsidP="007E2F5C">
      <w:pPr>
        <w:pStyle w:val="ListParagraph"/>
        <w:numPr>
          <w:ilvl w:val="3"/>
          <w:numId w:val="2"/>
        </w:numPr>
        <w:autoSpaceDE w:val="0"/>
        <w:autoSpaceDN w:val="0"/>
        <w:adjustRightInd w:val="0"/>
        <w:ind w:left="2520"/>
        <w:rPr>
          <w:rFonts w:ascii="Arial" w:hAnsi="Arial" w:cs="Arial"/>
        </w:rPr>
      </w:pPr>
      <w:r w:rsidRPr="00D72E22">
        <w:rPr>
          <w:rStyle w:val="tagnewChar"/>
          <w:rFonts w:ascii="Arial" w:hAnsi="Arial" w:cs="Arial"/>
          <w:b/>
          <w:color w:val="FFFFFF" w:themeColor="background1"/>
          <w:shd w:val="clear" w:color="auto" w:fill="548DD4" w:themeFill="text2" w:themeFillTint="99"/>
        </w:rPr>
        <w:t>allowEmptyValue</w:t>
      </w:r>
      <w:r w:rsidRPr="00BA1808">
        <w:rPr>
          <w:rFonts w:ascii="Arial" w:hAnsi="Arial" w:cs="Arial"/>
        </w:rPr>
        <w:t>: boolean</w:t>
      </w:r>
      <w:r w:rsidR="00FD7C4A">
        <w:rPr>
          <w:rFonts w:ascii="Arial" w:hAnsi="Arial" w:cs="Arial"/>
        </w:rPr>
        <w:t>. This property indicates if a parameter value can be empty or not</w:t>
      </w:r>
      <w:r w:rsidR="006A77F4">
        <w:rPr>
          <w:rFonts w:ascii="Arial" w:hAnsi="Arial" w:cs="Arial"/>
        </w:rPr>
        <w:t>. If this is defined as true for a parameter then required should be set as false.</w:t>
      </w:r>
    </w:p>
    <w:p w:rsidR="008C209E" w:rsidRPr="008C209E" w:rsidRDefault="008C209E" w:rsidP="007E2F5C">
      <w:pPr>
        <w:autoSpaceDE w:val="0"/>
        <w:autoSpaceDN w:val="0"/>
        <w:adjustRightInd w:val="0"/>
        <w:ind w:left="2160"/>
        <w:rPr>
          <w:rStyle w:val="tagnewChar"/>
          <w:rFonts w:ascii="Arial" w:hAnsi="Arial" w:cs="Arial"/>
        </w:rPr>
      </w:pPr>
    </w:p>
    <w:p w:rsidR="007065D4" w:rsidRPr="00BA1808" w:rsidRDefault="007065D4" w:rsidP="007E2F5C">
      <w:pPr>
        <w:pStyle w:val="ListParagraph"/>
        <w:numPr>
          <w:ilvl w:val="3"/>
          <w:numId w:val="2"/>
        </w:numPr>
        <w:autoSpaceDE w:val="0"/>
        <w:autoSpaceDN w:val="0"/>
        <w:adjustRightInd w:val="0"/>
        <w:ind w:left="2520"/>
        <w:rPr>
          <w:rFonts w:ascii="Arial" w:hAnsi="Arial" w:cs="Arial"/>
        </w:rPr>
      </w:pPr>
      <w:r w:rsidRPr="00D72E22">
        <w:rPr>
          <w:rStyle w:val="tagnewChar"/>
          <w:rFonts w:ascii="Arial" w:hAnsi="Arial" w:cs="Arial"/>
          <w:b/>
          <w:color w:val="FFFFFF" w:themeColor="background1"/>
          <w:shd w:val="clear" w:color="auto" w:fill="548DD4" w:themeFill="text2" w:themeFillTint="99"/>
        </w:rPr>
        <w:t>required</w:t>
      </w:r>
      <w:r w:rsidRPr="00BA1808">
        <w:rPr>
          <w:rFonts w:ascii="Arial" w:hAnsi="Arial" w:cs="Arial"/>
        </w:rPr>
        <w:t>: boolean</w:t>
      </w:r>
      <w:r w:rsidR="00FD7C4A">
        <w:rPr>
          <w:rFonts w:ascii="Arial" w:hAnsi="Arial" w:cs="Arial"/>
        </w:rPr>
        <w:t>. This property indicates if a parameter is required or not</w:t>
      </w:r>
    </w:p>
    <w:p w:rsidR="008C209E" w:rsidRPr="008C209E" w:rsidRDefault="008C209E" w:rsidP="007E2F5C">
      <w:pPr>
        <w:autoSpaceDE w:val="0"/>
        <w:autoSpaceDN w:val="0"/>
        <w:adjustRightInd w:val="0"/>
        <w:ind w:left="2160"/>
        <w:rPr>
          <w:rStyle w:val="tagnewChar"/>
          <w:rFonts w:ascii="Arial" w:hAnsi="Arial" w:cs="Arial"/>
        </w:rPr>
      </w:pPr>
    </w:p>
    <w:p w:rsidR="00947716" w:rsidRDefault="00947716" w:rsidP="007E2F5C">
      <w:pPr>
        <w:pStyle w:val="ListParagraph"/>
        <w:numPr>
          <w:ilvl w:val="3"/>
          <w:numId w:val="2"/>
        </w:numPr>
        <w:autoSpaceDE w:val="0"/>
        <w:autoSpaceDN w:val="0"/>
        <w:adjustRightInd w:val="0"/>
        <w:ind w:left="2520"/>
        <w:rPr>
          <w:rFonts w:ascii="Arial" w:hAnsi="Arial" w:cs="Arial"/>
        </w:rPr>
      </w:pPr>
      <w:r>
        <w:rPr>
          <w:rStyle w:val="tagnewChar"/>
          <w:rFonts w:ascii="Arial" w:hAnsi="Arial" w:cs="Arial"/>
          <w:b/>
          <w:color w:val="FFFFFF" w:themeColor="background1"/>
          <w:shd w:val="clear" w:color="auto" w:fill="548DD4" w:themeFill="text2" w:themeFillTint="99"/>
        </w:rPr>
        <w:t>description</w:t>
      </w:r>
      <w:r w:rsidRPr="00BA1808">
        <w:rPr>
          <w:rFonts w:ascii="Arial" w:hAnsi="Arial" w:cs="Arial"/>
        </w:rPr>
        <w:t>:</w:t>
      </w:r>
      <w:r>
        <w:rPr>
          <w:rFonts w:ascii="Arial" w:hAnsi="Arial" w:cs="Arial"/>
        </w:rPr>
        <w:t xml:space="preserve"> </w:t>
      </w:r>
      <w:r w:rsidRPr="00947716">
        <w:rPr>
          <w:rFonts w:ascii="Arial" w:hAnsi="Arial" w:cs="Arial"/>
        </w:rPr>
        <w:t>Description of the data element</w:t>
      </w:r>
    </w:p>
    <w:p w:rsidR="009908F5" w:rsidRPr="009908F5" w:rsidRDefault="009908F5" w:rsidP="007E2F5C">
      <w:pPr>
        <w:autoSpaceDE w:val="0"/>
        <w:autoSpaceDN w:val="0"/>
        <w:adjustRightInd w:val="0"/>
        <w:ind w:left="2160"/>
        <w:rPr>
          <w:rStyle w:val="tagnewChar"/>
          <w:rFonts w:ascii="Arial" w:hAnsi="Arial" w:cs="Arial"/>
        </w:rPr>
      </w:pPr>
    </w:p>
    <w:p w:rsidR="009908F5" w:rsidRDefault="009908F5" w:rsidP="007E2F5C">
      <w:pPr>
        <w:pStyle w:val="ListParagraph"/>
        <w:numPr>
          <w:ilvl w:val="3"/>
          <w:numId w:val="2"/>
        </w:numPr>
        <w:autoSpaceDE w:val="0"/>
        <w:autoSpaceDN w:val="0"/>
        <w:adjustRightInd w:val="0"/>
        <w:ind w:left="2520"/>
        <w:rPr>
          <w:rFonts w:ascii="Arial" w:hAnsi="Arial" w:cs="Arial"/>
        </w:rPr>
      </w:pPr>
      <w:r>
        <w:rPr>
          <w:rStyle w:val="tagnewChar"/>
          <w:rFonts w:ascii="Arial" w:hAnsi="Arial" w:cs="Arial"/>
          <w:b/>
          <w:color w:val="FFFFFF" w:themeColor="background1"/>
          <w:shd w:val="clear" w:color="auto" w:fill="548DD4" w:themeFill="text2" w:themeFillTint="99"/>
        </w:rPr>
        <w:t>schema</w:t>
      </w:r>
      <w:r w:rsidRPr="00BA1808">
        <w:rPr>
          <w:rFonts w:ascii="Arial" w:hAnsi="Arial" w:cs="Arial"/>
        </w:rPr>
        <w:t xml:space="preserve">: </w:t>
      </w:r>
      <w:r w:rsidR="00691604">
        <w:rPr>
          <w:rFonts w:ascii="Arial" w:hAnsi="Arial" w:cs="Arial"/>
        </w:rPr>
        <w:t>Define data type details for the parameter</w:t>
      </w:r>
      <w:r>
        <w:rPr>
          <w:rFonts w:ascii="Arial" w:hAnsi="Arial" w:cs="Arial"/>
        </w:rPr>
        <w:t xml:space="preserve"> </w:t>
      </w:r>
    </w:p>
    <w:p w:rsidR="009908F5" w:rsidRPr="009908F5" w:rsidRDefault="009908F5" w:rsidP="007E2F5C">
      <w:pPr>
        <w:pStyle w:val="ListParagraph"/>
        <w:ind w:left="0"/>
        <w:rPr>
          <w:rStyle w:val="tagnewChar"/>
          <w:rFonts w:ascii="Arial" w:hAnsi="Arial" w:cs="Arial"/>
          <w:b/>
          <w:color w:val="FFFFFF" w:themeColor="background1"/>
          <w:shd w:val="clear" w:color="auto" w:fill="548DD4" w:themeFill="text2" w:themeFillTint="99"/>
        </w:rPr>
      </w:pPr>
    </w:p>
    <w:p w:rsidR="009908F5" w:rsidRDefault="009908F5" w:rsidP="007E2F5C">
      <w:pPr>
        <w:pStyle w:val="ListParagraph"/>
        <w:numPr>
          <w:ilvl w:val="4"/>
          <w:numId w:val="2"/>
        </w:numPr>
        <w:autoSpaceDE w:val="0"/>
        <w:autoSpaceDN w:val="0"/>
        <w:adjustRightInd w:val="0"/>
        <w:ind w:left="3240"/>
        <w:rPr>
          <w:rFonts w:ascii="Arial" w:hAnsi="Arial" w:cs="Arial"/>
        </w:rPr>
      </w:pPr>
      <w:r w:rsidRPr="00D72E22">
        <w:rPr>
          <w:rStyle w:val="tagnewChar"/>
          <w:rFonts w:ascii="Arial" w:hAnsi="Arial" w:cs="Arial"/>
          <w:b/>
          <w:color w:val="FFFFFF" w:themeColor="background1"/>
          <w:shd w:val="clear" w:color="auto" w:fill="548DD4" w:themeFill="text2" w:themeFillTint="99"/>
        </w:rPr>
        <w:t>type</w:t>
      </w:r>
      <w:r w:rsidRPr="00BA1808">
        <w:rPr>
          <w:rFonts w:ascii="Arial" w:hAnsi="Arial" w:cs="Arial"/>
        </w:rPr>
        <w:t xml:space="preserve">: </w:t>
      </w:r>
      <w:r>
        <w:rPr>
          <w:rFonts w:ascii="Arial" w:hAnsi="Arial" w:cs="Arial"/>
        </w:rPr>
        <w:t>Data type of the parameter. One of the following data types that can be assigned to a parameter:</w:t>
      </w:r>
    </w:p>
    <w:p w:rsidR="009908F5" w:rsidRDefault="009908F5" w:rsidP="007E2F5C">
      <w:pPr>
        <w:pStyle w:val="ListParagraph"/>
        <w:numPr>
          <w:ilvl w:val="5"/>
          <w:numId w:val="2"/>
        </w:numPr>
        <w:autoSpaceDE w:val="0"/>
        <w:autoSpaceDN w:val="0"/>
        <w:adjustRightInd w:val="0"/>
        <w:ind w:left="3960"/>
        <w:rPr>
          <w:rFonts w:ascii="Arial" w:hAnsi="Arial" w:cs="Arial"/>
        </w:rPr>
      </w:pPr>
      <w:r>
        <w:rPr>
          <w:rFonts w:ascii="Arial" w:hAnsi="Arial" w:cs="Arial"/>
        </w:rPr>
        <w:t>string</w:t>
      </w:r>
    </w:p>
    <w:p w:rsidR="009908F5" w:rsidRDefault="009908F5" w:rsidP="007E2F5C">
      <w:pPr>
        <w:pStyle w:val="ListParagraph"/>
        <w:numPr>
          <w:ilvl w:val="5"/>
          <w:numId w:val="2"/>
        </w:numPr>
        <w:autoSpaceDE w:val="0"/>
        <w:autoSpaceDN w:val="0"/>
        <w:adjustRightInd w:val="0"/>
        <w:ind w:left="3960"/>
        <w:rPr>
          <w:rFonts w:ascii="Arial" w:hAnsi="Arial" w:cs="Arial"/>
        </w:rPr>
      </w:pPr>
      <w:r>
        <w:rPr>
          <w:rFonts w:ascii="Arial" w:hAnsi="Arial" w:cs="Arial"/>
        </w:rPr>
        <w:lastRenderedPageBreak/>
        <w:t>number</w:t>
      </w:r>
    </w:p>
    <w:p w:rsidR="009908F5" w:rsidRDefault="009908F5" w:rsidP="007E2F5C">
      <w:pPr>
        <w:pStyle w:val="ListParagraph"/>
        <w:numPr>
          <w:ilvl w:val="5"/>
          <w:numId w:val="2"/>
        </w:numPr>
        <w:autoSpaceDE w:val="0"/>
        <w:autoSpaceDN w:val="0"/>
        <w:adjustRightInd w:val="0"/>
        <w:ind w:left="3960"/>
        <w:rPr>
          <w:rFonts w:ascii="Arial" w:hAnsi="Arial" w:cs="Arial"/>
        </w:rPr>
      </w:pPr>
      <w:r>
        <w:rPr>
          <w:rFonts w:ascii="Arial" w:hAnsi="Arial" w:cs="Arial"/>
        </w:rPr>
        <w:t>integer</w:t>
      </w:r>
    </w:p>
    <w:p w:rsidR="009908F5" w:rsidRDefault="009908F5" w:rsidP="007E2F5C">
      <w:pPr>
        <w:pStyle w:val="ListParagraph"/>
        <w:numPr>
          <w:ilvl w:val="5"/>
          <w:numId w:val="2"/>
        </w:numPr>
        <w:autoSpaceDE w:val="0"/>
        <w:autoSpaceDN w:val="0"/>
        <w:adjustRightInd w:val="0"/>
        <w:ind w:left="3960"/>
        <w:rPr>
          <w:rFonts w:ascii="Arial" w:hAnsi="Arial" w:cs="Arial"/>
        </w:rPr>
      </w:pPr>
      <w:r w:rsidRPr="00BA1808">
        <w:rPr>
          <w:rFonts w:ascii="Arial" w:hAnsi="Arial" w:cs="Arial"/>
        </w:rPr>
        <w:t>boolean</w:t>
      </w:r>
    </w:p>
    <w:p w:rsidR="009908F5" w:rsidRDefault="009908F5" w:rsidP="007E2F5C">
      <w:pPr>
        <w:pStyle w:val="ListParagraph"/>
        <w:numPr>
          <w:ilvl w:val="5"/>
          <w:numId w:val="2"/>
        </w:numPr>
        <w:autoSpaceDE w:val="0"/>
        <w:autoSpaceDN w:val="0"/>
        <w:adjustRightInd w:val="0"/>
        <w:ind w:left="3960"/>
        <w:rPr>
          <w:rFonts w:ascii="Arial" w:hAnsi="Arial" w:cs="Arial"/>
        </w:rPr>
      </w:pPr>
      <w:r>
        <w:rPr>
          <w:rFonts w:ascii="Arial" w:hAnsi="Arial" w:cs="Arial"/>
        </w:rPr>
        <w:t>array</w:t>
      </w:r>
    </w:p>
    <w:p w:rsidR="009908F5" w:rsidRDefault="009908F5" w:rsidP="007E2F5C">
      <w:pPr>
        <w:pStyle w:val="ListParagraph"/>
        <w:numPr>
          <w:ilvl w:val="5"/>
          <w:numId w:val="2"/>
        </w:numPr>
        <w:autoSpaceDE w:val="0"/>
        <w:autoSpaceDN w:val="0"/>
        <w:adjustRightInd w:val="0"/>
        <w:ind w:left="3960"/>
        <w:rPr>
          <w:rFonts w:ascii="Arial" w:hAnsi="Arial" w:cs="Arial"/>
        </w:rPr>
      </w:pPr>
      <w:r>
        <w:rPr>
          <w:rFonts w:ascii="Arial" w:hAnsi="Arial" w:cs="Arial"/>
        </w:rPr>
        <w:t>object</w:t>
      </w:r>
    </w:p>
    <w:p w:rsidR="00897BCA" w:rsidRDefault="00897BCA" w:rsidP="007E2F5C">
      <w:pPr>
        <w:pStyle w:val="ListParagraph"/>
        <w:numPr>
          <w:ilvl w:val="4"/>
          <w:numId w:val="2"/>
        </w:numPr>
        <w:autoSpaceDE w:val="0"/>
        <w:autoSpaceDN w:val="0"/>
        <w:adjustRightInd w:val="0"/>
        <w:ind w:left="3240"/>
        <w:rPr>
          <w:rFonts w:ascii="Arial" w:hAnsi="Arial" w:cs="Arial"/>
        </w:rPr>
      </w:pPr>
      <w:r>
        <w:rPr>
          <w:rStyle w:val="tagnewChar"/>
          <w:rFonts w:ascii="Arial" w:hAnsi="Arial" w:cs="Arial"/>
          <w:b/>
          <w:color w:val="FFFFFF" w:themeColor="background1"/>
          <w:shd w:val="clear" w:color="auto" w:fill="548DD4" w:themeFill="text2" w:themeFillTint="99"/>
        </w:rPr>
        <w:t>format</w:t>
      </w:r>
      <w:r w:rsidRPr="00BA1808">
        <w:rPr>
          <w:rFonts w:ascii="Arial" w:hAnsi="Arial" w:cs="Arial"/>
        </w:rPr>
        <w:t xml:space="preserve">: </w:t>
      </w:r>
      <w:r>
        <w:rPr>
          <w:rFonts w:ascii="Arial" w:hAnsi="Arial" w:cs="Arial"/>
        </w:rPr>
        <w:t>Optionally, define the format of the parameter, e.g. date or int32 etc.</w:t>
      </w:r>
    </w:p>
    <w:p w:rsidR="008C209E" w:rsidRPr="008C209E" w:rsidRDefault="008C209E" w:rsidP="007E2F5C">
      <w:pPr>
        <w:autoSpaceDE w:val="0"/>
        <w:autoSpaceDN w:val="0"/>
        <w:adjustRightInd w:val="0"/>
        <w:ind w:left="2160"/>
        <w:rPr>
          <w:rStyle w:val="tagnewChar"/>
          <w:rFonts w:ascii="Arial" w:hAnsi="Arial" w:cs="Arial"/>
        </w:rPr>
      </w:pPr>
    </w:p>
    <w:p w:rsidR="009908F5" w:rsidRPr="009908F5" w:rsidRDefault="009908F5" w:rsidP="007E2F5C">
      <w:pPr>
        <w:pStyle w:val="ListParagraph"/>
        <w:numPr>
          <w:ilvl w:val="3"/>
          <w:numId w:val="7"/>
        </w:numPr>
        <w:autoSpaceDE w:val="0"/>
        <w:autoSpaceDN w:val="0"/>
        <w:adjustRightInd w:val="0"/>
        <w:ind w:left="3240"/>
        <w:rPr>
          <w:rStyle w:val="tagnewChar"/>
          <w:rFonts w:ascii="Arial" w:hAnsi="Arial" w:cs="Arial"/>
        </w:rPr>
      </w:pPr>
      <w:r w:rsidRPr="009908F5">
        <w:rPr>
          <w:rStyle w:val="tagnewChar"/>
          <w:rFonts w:ascii="Arial" w:hAnsi="Arial" w:cs="Arial"/>
          <w:b/>
          <w:color w:val="FFFFFF" w:themeColor="background1"/>
          <w:shd w:val="clear" w:color="auto" w:fill="548DD4" w:themeFill="text2" w:themeFillTint="99"/>
        </w:rPr>
        <w:t>default</w:t>
      </w:r>
      <w:r>
        <w:rPr>
          <w:rStyle w:val="tagnewChar"/>
          <w:rFonts w:ascii="Arial" w:hAnsi="Arial" w:cs="Arial"/>
        </w:rPr>
        <w:t>: Optionally, we can provide a default value for the parameter, e.g. for Receipts API’s latest Version parameter we can pass 2.4</w:t>
      </w:r>
    </w:p>
    <w:p w:rsidR="009908F5" w:rsidRPr="009908F5" w:rsidRDefault="009908F5" w:rsidP="007E2F5C">
      <w:pPr>
        <w:pStyle w:val="ListParagraph"/>
        <w:ind w:left="1800"/>
        <w:rPr>
          <w:rStyle w:val="tagnewChar"/>
          <w:rFonts w:ascii="Arial" w:hAnsi="Arial" w:cs="Arial"/>
          <w:b/>
          <w:color w:val="FFFFFF" w:themeColor="background1"/>
          <w:shd w:val="clear" w:color="auto" w:fill="548DD4" w:themeFill="text2" w:themeFillTint="99"/>
        </w:rPr>
      </w:pPr>
    </w:p>
    <w:p w:rsidR="00947716" w:rsidRDefault="00947716" w:rsidP="007E2F5C">
      <w:pPr>
        <w:pStyle w:val="ListParagraph"/>
        <w:numPr>
          <w:ilvl w:val="3"/>
          <w:numId w:val="7"/>
        </w:numPr>
        <w:autoSpaceDE w:val="0"/>
        <w:autoSpaceDN w:val="0"/>
        <w:adjustRightInd w:val="0"/>
        <w:ind w:left="3240"/>
        <w:rPr>
          <w:rFonts w:ascii="Arial" w:hAnsi="Arial" w:cs="Arial"/>
        </w:rPr>
      </w:pPr>
      <w:r>
        <w:rPr>
          <w:rStyle w:val="tagnewChar"/>
          <w:rFonts w:ascii="Arial" w:hAnsi="Arial" w:cs="Arial"/>
          <w:b/>
          <w:color w:val="FFFFFF" w:themeColor="background1"/>
          <w:shd w:val="clear" w:color="auto" w:fill="548DD4" w:themeFill="text2" w:themeFillTint="99"/>
        </w:rPr>
        <w:t>enum</w:t>
      </w:r>
      <w:r w:rsidRPr="00947716">
        <w:t>:</w:t>
      </w:r>
      <w:r>
        <w:rPr>
          <w:rFonts w:ascii="Arial" w:hAnsi="Arial" w:cs="Arial"/>
        </w:rPr>
        <w:t xml:space="preserve"> Optionally, define a set of restricted values that a parameter can have, e.g. outputExpansions parameter for Receipts API can accept only one of the following values- APPLICATIONS / RECEIPT DETAILS / APPLICATIONS,RECEIPT DETAILS</w:t>
      </w:r>
    </w:p>
    <w:p w:rsidR="00691604" w:rsidRPr="00691604" w:rsidRDefault="00691604" w:rsidP="007E2F5C">
      <w:pPr>
        <w:pStyle w:val="ListParagraph"/>
        <w:ind w:left="0"/>
        <w:rPr>
          <w:rFonts w:ascii="Arial" w:hAnsi="Arial" w:cs="Arial"/>
        </w:rPr>
      </w:pPr>
    </w:p>
    <w:p w:rsidR="00691604" w:rsidRDefault="00691604" w:rsidP="007E2F5C">
      <w:pPr>
        <w:pStyle w:val="ListParagraph"/>
        <w:numPr>
          <w:ilvl w:val="3"/>
          <w:numId w:val="7"/>
        </w:numPr>
        <w:autoSpaceDE w:val="0"/>
        <w:autoSpaceDN w:val="0"/>
        <w:adjustRightInd w:val="0"/>
        <w:ind w:left="3240"/>
        <w:rPr>
          <w:rFonts w:ascii="Arial" w:hAnsi="Arial" w:cs="Arial"/>
        </w:rPr>
      </w:pPr>
      <w:r>
        <w:rPr>
          <w:rStyle w:val="tagnewChar"/>
          <w:rFonts w:ascii="Arial" w:hAnsi="Arial" w:cs="Arial"/>
          <w:b/>
          <w:color w:val="FFFFFF" w:themeColor="background1"/>
          <w:shd w:val="clear" w:color="auto" w:fill="548DD4" w:themeFill="text2" w:themeFillTint="99"/>
        </w:rPr>
        <w:t>minimum:</w:t>
      </w:r>
      <w:r>
        <w:rPr>
          <w:rFonts w:ascii="Arial" w:hAnsi="Arial" w:cs="Arial"/>
        </w:rPr>
        <w:t xml:space="preserve"> Optionally, specify the minimum and maximum range for values accepted by a parameter</w:t>
      </w:r>
    </w:p>
    <w:p w:rsidR="00691604" w:rsidRPr="008C209E" w:rsidRDefault="00691604" w:rsidP="007E2F5C">
      <w:pPr>
        <w:autoSpaceDE w:val="0"/>
        <w:autoSpaceDN w:val="0"/>
        <w:adjustRightInd w:val="0"/>
        <w:ind w:left="3240"/>
        <w:rPr>
          <w:rStyle w:val="tagnewChar"/>
          <w:rFonts w:ascii="Arial" w:hAnsi="Arial" w:cs="Arial"/>
        </w:rPr>
      </w:pPr>
    </w:p>
    <w:p w:rsidR="00691604" w:rsidRDefault="00691604" w:rsidP="007E2F5C">
      <w:pPr>
        <w:pStyle w:val="ListParagraph"/>
        <w:numPr>
          <w:ilvl w:val="3"/>
          <w:numId w:val="7"/>
        </w:numPr>
        <w:autoSpaceDE w:val="0"/>
        <w:autoSpaceDN w:val="0"/>
        <w:adjustRightInd w:val="0"/>
        <w:ind w:left="3240"/>
        <w:rPr>
          <w:rFonts w:ascii="Arial" w:hAnsi="Arial" w:cs="Arial"/>
        </w:rPr>
      </w:pPr>
      <w:r>
        <w:rPr>
          <w:rStyle w:val="tagnewChar"/>
          <w:rFonts w:ascii="Arial" w:hAnsi="Arial" w:cs="Arial"/>
          <w:b/>
          <w:color w:val="FFFFFF" w:themeColor="background1"/>
          <w:shd w:val="clear" w:color="auto" w:fill="548DD4" w:themeFill="text2" w:themeFillTint="99"/>
        </w:rPr>
        <w:t>maximum:</w:t>
      </w:r>
      <w:r>
        <w:rPr>
          <w:rFonts w:ascii="Arial" w:hAnsi="Arial" w:cs="Arial"/>
        </w:rPr>
        <w:t xml:space="preserve"> Optionally, specify the minimum and maximum range for values accepted by a parameter</w:t>
      </w:r>
    </w:p>
    <w:p w:rsidR="008C209E" w:rsidRDefault="008C209E" w:rsidP="007E2F5C">
      <w:pPr>
        <w:autoSpaceDE w:val="0"/>
        <w:autoSpaceDN w:val="0"/>
        <w:adjustRightInd w:val="0"/>
        <w:ind w:left="2160"/>
        <w:rPr>
          <w:rStyle w:val="tagnewChar"/>
          <w:rFonts w:ascii="Arial" w:hAnsi="Arial" w:cs="Arial"/>
        </w:rPr>
      </w:pPr>
    </w:p>
    <w:p w:rsidR="00487C52" w:rsidRPr="000829AD" w:rsidRDefault="001E7DCA" w:rsidP="007E2F5C">
      <w:pPr>
        <w:pStyle w:val="ListParagraph"/>
        <w:numPr>
          <w:ilvl w:val="3"/>
          <w:numId w:val="2"/>
        </w:numPr>
        <w:autoSpaceDE w:val="0"/>
        <w:autoSpaceDN w:val="0"/>
        <w:adjustRightInd w:val="0"/>
        <w:ind w:left="2520"/>
        <w:rPr>
          <w:rFonts w:ascii="Arial" w:hAnsi="Arial" w:cs="Arial"/>
        </w:rPr>
      </w:pPr>
      <w:r>
        <w:rPr>
          <w:rStyle w:val="tagnewChar"/>
          <w:rFonts w:ascii="Arial" w:hAnsi="Arial" w:cs="Arial"/>
          <w:b/>
          <w:color w:val="FFFFFF" w:themeColor="background1"/>
          <w:shd w:val="clear" w:color="auto" w:fill="548DD4" w:themeFill="text2" w:themeFillTint="99"/>
        </w:rPr>
        <w:t>example</w:t>
      </w:r>
      <w:r w:rsidRPr="00947716">
        <w:t>:</w:t>
      </w:r>
      <w:r>
        <w:rPr>
          <w:rFonts w:ascii="Arial" w:hAnsi="Arial" w:cs="Arial"/>
        </w:rPr>
        <w:t xml:space="preserve"> Optionally, you can provide a sample value of the, e.g. for customerNumber it can be </w:t>
      </w:r>
      <w:r w:rsidR="00BE65EA">
        <w:rPr>
          <w:rFonts w:ascii="Arial" w:hAnsi="Arial" w:cs="Arial"/>
        </w:rPr>
        <w:t>“</w:t>
      </w:r>
      <w:r w:rsidRPr="001E7DCA">
        <w:rPr>
          <w:rFonts w:ascii="Arial" w:hAnsi="Arial" w:cs="Arial"/>
        </w:rPr>
        <w:t>5004945</w:t>
      </w:r>
      <w:r w:rsidR="00BE65EA">
        <w:rPr>
          <w:rFonts w:ascii="Arial" w:hAnsi="Arial" w:cs="Arial"/>
        </w:rPr>
        <w:t>”</w:t>
      </w:r>
    </w:p>
    <w:p w:rsidR="00A96BB3" w:rsidRPr="00A96BB3" w:rsidRDefault="00A96BB3" w:rsidP="007E2F5C">
      <w:pPr>
        <w:autoSpaceDE w:val="0"/>
        <w:autoSpaceDN w:val="0"/>
        <w:adjustRightInd w:val="0"/>
        <w:ind w:left="1440"/>
        <w:rPr>
          <w:rFonts w:ascii="Arial" w:hAnsi="Arial" w:cs="Arial"/>
        </w:rPr>
      </w:pPr>
    </w:p>
    <w:p w:rsidR="00CE4E58" w:rsidRDefault="00717FBB" w:rsidP="007E2F5C">
      <w:pPr>
        <w:pStyle w:val="ListParagraph"/>
        <w:numPr>
          <w:ilvl w:val="1"/>
          <w:numId w:val="2"/>
        </w:numPr>
        <w:ind w:left="1080"/>
        <w:rPr>
          <w:rFonts w:ascii="Arial" w:hAnsi="Arial" w:cs="Arial"/>
        </w:rPr>
      </w:pPr>
      <w:r w:rsidRPr="00A96BB3">
        <w:rPr>
          <w:rStyle w:val="tagnewChar"/>
          <w:rFonts w:ascii="Arial" w:hAnsi="Arial" w:cs="Arial"/>
          <w:b/>
          <w:color w:val="FFFFFF" w:themeColor="background1"/>
          <w:shd w:val="clear" w:color="auto" w:fill="548DD4" w:themeFill="text2" w:themeFillTint="99"/>
        </w:rPr>
        <w:t>responses</w:t>
      </w:r>
      <w:r w:rsidRPr="00BA1808">
        <w:rPr>
          <w:rFonts w:ascii="Arial" w:hAnsi="Arial" w:cs="Arial"/>
        </w:rPr>
        <w:t xml:space="preserve">: Here you define the responses </w:t>
      </w:r>
      <w:r w:rsidR="0000672A">
        <w:rPr>
          <w:rFonts w:ascii="Arial" w:hAnsi="Arial" w:cs="Arial"/>
        </w:rPr>
        <w:t>returned by</w:t>
      </w:r>
      <w:r w:rsidRPr="00BA1808">
        <w:rPr>
          <w:rFonts w:ascii="Arial" w:hAnsi="Arial" w:cs="Arial"/>
        </w:rPr>
        <w:t xml:space="preserve"> </w:t>
      </w:r>
      <w:r w:rsidR="002D4B5D">
        <w:rPr>
          <w:rFonts w:ascii="Arial" w:hAnsi="Arial" w:cs="Arial"/>
        </w:rPr>
        <w:t xml:space="preserve">the </w:t>
      </w:r>
      <w:r w:rsidRPr="00BA1808">
        <w:rPr>
          <w:rFonts w:ascii="Arial" w:hAnsi="Arial" w:cs="Arial"/>
        </w:rPr>
        <w:t xml:space="preserve">API </w:t>
      </w:r>
      <w:r w:rsidR="0000672A">
        <w:rPr>
          <w:rFonts w:ascii="Arial" w:hAnsi="Arial" w:cs="Arial"/>
        </w:rPr>
        <w:t>operation</w:t>
      </w:r>
      <w:r w:rsidRPr="00BA1808">
        <w:rPr>
          <w:rFonts w:ascii="Arial" w:hAnsi="Arial" w:cs="Arial"/>
        </w:rPr>
        <w:t xml:space="preserve">. </w:t>
      </w:r>
      <w:r w:rsidR="0000672A">
        <w:rPr>
          <w:rFonts w:ascii="Arial" w:hAnsi="Arial" w:cs="Arial"/>
          <w:color w:val="212529"/>
          <w:shd w:val="clear" w:color="auto" w:fill="FFFFFF"/>
        </w:rPr>
        <w:t xml:space="preserve"> Each operation must have at least one response defined, usually a successful response. A response is defined by its HTTP status code and the data returned in the response body and/or headers. </w:t>
      </w:r>
      <w:r w:rsidRPr="00BA1808">
        <w:rPr>
          <w:rFonts w:ascii="Arial" w:hAnsi="Arial" w:cs="Arial"/>
        </w:rPr>
        <w:t>For each operation, you can define possible status codes, such as 200 OK or 40</w:t>
      </w:r>
      <w:r w:rsidR="00947EE9" w:rsidRPr="00BA1808">
        <w:rPr>
          <w:rFonts w:ascii="Arial" w:hAnsi="Arial" w:cs="Arial"/>
        </w:rPr>
        <w:t>1</w:t>
      </w:r>
      <w:r w:rsidRPr="00BA1808">
        <w:rPr>
          <w:rFonts w:ascii="Arial" w:hAnsi="Arial" w:cs="Arial"/>
        </w:rPr>
        <w:t xml:space="preserve"> Bad Request or 404 Not Found. </w:t>
      </w:r>
    </w:p>
    <w:p w:rsidR="002D4B5D" w:rsidRDefault="00CE4E58" w:rsidP="007E2F5C">
      <w:pPr>
        <w:ind w:left="1080"/>
        <w:rPr>
          <w:rFonts w:ascii="Arial" w:hAnsi="Arial" w:cs="Arial"/>
        </w:rPr>
      </w:pPr>
      <w:r>
        <w:rPr>
          <w:rFonts w:ascii="Arial" w:hAnsi="Arial" w:cs="Arial"/>
        </w:rPr>
        <w:t>If an operation returns the data elements in the response, then we need to define the request body</w:t>
      </w:r>
      <w:r w:rsidR="00317056">
        <w:rPr>
          <w:rFonts w:ascii="Arial" w:hAnsi="Arial" w:cs="Arial"/>
        </w:rPr>
        <w:t xml:space="preserve">, e.g. GET method call returns the data elements for the request call. </w:t>
      </w:r>
      <w:r w:rsidRPr="00CE4E58">
        <w:rPr>
          <w:rFonts w:ascii="Arial" w:hAnsi="Arial" w:cs="Arial"/>
        </w:rPr>
        <w:t xml:space="preserve">The schema keyword is used to describe the response body. </w:t>
      </w:r>
    </w:p>
    <w:p w:rsidR="002D4B5D" w:rsidRDefault="002D4B5D" w:rsidP="007E2F5C">
      <w:pPr>
        <w:ind w:left="1080"/>
        <w:rPr>
          <w:rFonts w:ascii="Arial" w:hAnsi="Arial" w:cs="Arial"/>
        </w:rPr>
      </w:pPr>
    </w:p>
    <w:p w:rsidR="00CE4E58" w:rsidRPr="00CE4E58" w:rsidRDefault="00CE4E58" w:rsidP="007E2F5C">
      <w:pPr>
        <w:ind w:left="1080"/>
        <w:rPr>
          <w:rFonts w:ascii="Arial" w:hAnsi="Arial" w:cs="Arial"/>
        </w:rPr>
      </w:pPr>
      <w:r w:rsidRPr="00CE4E58">
        <w:rPr>
          <w:rFonts w:ascii="Arial" w:hAnsi="Arial" w:cs="Arial"/>
        </w:rPr>
        <w:t xml:space="preserve">A </w:t>
      </w:r>
      <w:r w:rsidRPr="002D4B5D">
        <w:rPr>
          <w:rStyle w:val="tagnewChar"/>
          <w:b/>
          <w:color w:val="FFFFFF" w:themeColor="background1"/>
          <w:shd w:val="clear" w:color="auto" w:fill="548DD4" w:themeFill="text2" w:themeFillTint="99"/>
        </w:rPr>
        <w:t>schema</w:t>
      </w:r>
      <w:r w:rsidRPr="00CE4E58">
        <w:rPr>
          <w:rFonts w:ascii="Arial" w:hAnsi="Arial" w:cs="Arial"/>
        </w:rPr>
        <w:t xml:space="preserve"> can define:</w:t>
      </w:r>
    </w:p>
    <w:p w:rsidR="00CE4E58" w:rsidRPr="00CE4E58" w:rsidRDefault="00CE4E58" w:rsidP="007E2F5C">
      <w:pPr>
        <w:pStyle w:val="tagnew"/>
        <w:numPr>
          <w:ilvl w:val="2"/>
          <w:numId w:val="2"/>
        </w:numPr>
        <w:ind w:left="1800"/>
        <w:rPr>
          <w:rFonts w:ascii="Arial" w:hAnsi="Arial" w:cs="Arial"/>
          <w:shd w:val="clear" w:color="auto" w:fill="auto"/>
        </w:rPr>
      </w:pPr>
      <w:r w:rsidRPr="00CE4E58">
        <w:rPr>
          <w:rFonts w:ascii="Arial" w:hAnsi="Arial" w:cs="Arial"/>
          <w:shd w:val="clear" w:color="auto" w:fill="auto"/>
        </w:rPr>
        <w:t>an object or an array — typically used with JSON and XML APIs,</w:t>
      </w:r>
    </w:p>
    <w:p w:rsidR="00CE4E58" w:rsidRPr="00CE4E58" w:rsidRDefault="00CE4E58" w:rsidP="007E2F5C">
      <w:pPr>
        <w:pStyle w:val="tagnew"/>
        <w:numPr>
          <w:ilvl w:val="2"/>
          <w:numId w:val="2"/>
        </w:numPr>
        <w:ind w:left="1800"/>
        <w:rPr>
          <w:rFonts w:ascii="Arial" w:hAnsi="Arial" w:cs="Arial"/>
          <w:shd w:val="clear" w:color="auto" w:fill="auto"/>
        </w:rPr>
      </w:pPr>
      <w:r w:rsidRPr="00CE4E58">
        <w:rPr>
          <w:rFonts w:ascii="Arial" w:hAnsi="Arial" w:cs="Arial"/>
          <w:shd w:val="clear" w:color="auto" w:fill="auto"/>
        </w:rPr>
        <w:t>a primitive data type such as a number or string – used for plain text responses</w:t>
      </w:r>
    </w:p>
    <w:p w:rsidR="00CE4E58" w:rsidRPr="00317056" w:rsidRDefault="00CE4E58" w:rsidP="007E2F5C">
      <w:pPr>
        <w:ind w:left="720"/>
        <w:rPr>
          <w:rFonts w:ascii="Arial" w:hAnsi="Arial" w:cs="Arial"/>
        </w:rPr>
      </w:pPr>
    </w:p>
    <w:p w:rsidR="00717FBB" w:rsidRDefault="00717FBB" w:rsidP="007E2F5C">
      <w:pPr>
        <w:ind w:left="1080"/>
        <w:rPr>
          <w:rFonts w:ascii="Arial" w:hAnsi="Arial" w:cs="Arial"/>
        </w:rPr>
      </w:pPr>
      <w:r w:rsidRPr="00317056">
        <w:rPr>
          <w:rFonts w:ascii="Arial" w:hAnsi="Arial" w:cs="Arial"/>
        </w:rPr>
        <w:t>Schemas can be defined inline or referenced via </w:t>
      </w:r>
      <w:hyperlink r:id="rId6" w:history="1">
        <w:r w:rsidRPr="00317056">
          <w:rPr>
            <w:rFonts w:ascii="Arial" w:hAnsi="Arial" w:cs="Arial"/>
          </w:rPr>
          <w:t>$ref</w:t>
        </w:r>
      </w:hyperlink>
      <w:r w:rsidRPr="00317056">
        <w:rPr>
          <w:rFonts w:ascii="Arial" w:hAnsi="Arial" w:cs="Arial"/>
        </w:rPr>
        <w:t xml:space="preserve">.  </w:t>
      </w:r>
      <w:r w:rsidR="00947EE9" w:rsidRPr="00317056">
        <w:rPr>
          <w:rFonts w:ascii="Arial" w:hAnsi="Arial" w:cs="Arial"/>
        </w:rPr>
        <w:t xml:space="preserve">For POST </w:t>
      </w:r>
      <w:r w:rsidR="00BB275F" w:rsidRPr="00317056">
        <w:rPr>
          <w:rFonts w:ascii="Arial" w:hAnsi="Arial" w:cs="Arial"/>
        </w:rPr>
        <w:t xml:space="preserve">&amp; PUT </w:t>
      </w:r>
      <w:r w:rsidR="00947EE9" w:rsidRPr="00317056">
        <w:rPr>
          <w:rFonts w:ascii="Arial" w:hAnsi="Arial" w:cs="Arial"/>
        </w:rPr>
        <w:t>method</w:t>
      </w:r>
      <w:r w:rsidR="00BB275F" w:rsidRPr="00317056">
        <w:rPr>
          <w:rFonts w:ascii="Arial" w:hAnsi="Arial" w:cs="Arial"/>
        </w:rPr>
        <w:t>s</w:t>
      </w:r>
      <w:r w:rsidR="00947EE9" w:rsidRPr="00317056">
        <w:rPr>
          <w:rFonts w:ascii="Arial" w:hAnsi="Arial" w:cs="Arial"/>
        </w:rPr>
        <w:t xml:space="preserve">, you need to define the output response details </w:t>
      </w:r>
      <w:r w:rsidR="005A036F" w:rsidRPr="00317056">
        <w:rPr>
          <w:rFonts w:ascii="Arial" w:hAnsi="Arial" w:cs="Arial"/>
        </w:rPr>
        <w:t xml:space="preserve">for 201 status code </w:t>
      </w:r>
      <w:r w:rsidR="00947EE9" w:rsidRPr="00317056">
        <w:rPr>
          <w:rFonts w:ascii="Arial" w:hAnsi="Arial" w:cs="Arial"/>
        </w:rPr>
        <w:t xml:space="preserve">and </w:t>
      </w:r>
      <w:r w:rsidR="005A036F" w:rsidRPr="00317056">
        <w:rPr>
          <w:rFonts w:ascii="Arial" w:hAnsi="Arial" w:cs="Arial"/>
        </w:rPr>
        <w:t xml:space="preserve">explain the </w:t>
      </w:r>
      <w:r w:rsidR="00947EE9" w:rsidRPr="00317056">
        <w:rPr>
          <w:rFonts w:ascii="Arial" w:hAnsi="Arial" w:cs="Arial"/>
        </w:rPr>
        <w:t>data elements, e.g. receiptStatus, receiptID etc., returned by the API method.</w:t>
      </w:r>
      <w:r w:rsidR="00625A7A">
        <w:rPr>
          <w:rFonts w:ascii="Arial" w:hAnsi="Arial" w:cs="Arial"/>
        </w:rPr>
        <w:t xml:space="preserve"> </w:t>
      </w:r>
      <w:r w:rsidR="00F57166">
        <w:rPr>
          <w:rFonts w:ascii="Arial" w:hAnsi="Arial" w:cs="Arial"/>
        </w:rPr>
        <w:t>For other responses, we need to mention all the error details in the description field, e.g. for 400 it can have “</w:t>
      </w:r>
      <w:r w:rsidR="00F57166" w:rsidRPr="00F57166">
        <w:rPr>
          <w:rFonts w:ascii="Arial" w:hAnsi="Arial" w:cs="Arial"/>
        </w:rPr>
        <w:t>No receipts  were found for the passed input filters”</w:t>
      </w:r>
      <w:r w:rsidR="00F57166">
        <w:rPr>
          <w:rFonts w:ascii="Arial" w:hAnsi="Arial" w:cs="Arial"/>
        </w:rPr>
        <w:t xml:space="preserve"> and for 404 it can have “</w:t>
      </w:r>
      <w:r w:rsidR="00F57166" w:rsidRPr="00F57166">
        <w:rPr>
          <w:rFonts w:ascii="Arial" w:hAnsi="Arial" w:cs="Arial"/>
        </w:rPr>
        <w:t>receiptID not found”</w:t>
      </w:r>
      <w:r w:rsidR="00F57166">
        <w:rPr>
          <w:rFonts w:ascii="Arial" w:hAnsi="Arial" w:cs="Arial"/>
        </w:rPr>
        <w:t>. One response (400, 401 etc.) can have more than error details within one description field.</w:t>
      </w:r>
    </w:p>
    <w:p w:rsidR="00625A7A" w:rsidRDefault="00625A7A" w:rsidP="007E2F5C">
      <w:pPr>
        <w:ind w:left="1080"/>
        <w:rPr>
          <w:rFonts w:ascii="Arial" w:hAnsi="Arial" w:cs="Arial"/>
        </w:rPr>
      </w:pPr>
    </w:p>
    <w:p w:rsidR="00625A7A" w:rsidRPr="00317056" w:rsidRDefault="00625A7A" w:rsidP="007E2F5C">
      <w:pPr>
        <w:ind w:left="1080"/>
        <w:rPr>
          <w:rFonts w:ascii="Arial" w:hAnsi="Arial" w:cs="Arial"/>
        </w:rPr>
      </w:pPr>
      <w:r>
        <w:rPr>
          <w:rFonts w:ascii="Arial" w:hAnsi="Arial" w:cs="Arial"/>
        </w:rPr>
        <w:lastRenderedPageBreak/>
        <w:t xml:space="preserve">Please see receipts </w:t>
      </w:r>
      <w:r w:rsidR="002D4B5D">
        <w:rPr>
          <w:rFonts w:ascii="Arial" w:hAnsi="Arial" w:cs="Arial"/>
        </w:rPr>
        <w:t xml:space="preserve">and/or payments </w:t>
      </w:r>
      <w:r>
        <w:rPr>
          <w:rFonts w:ascii="Arial" w:hAnsi="Arial" w:cs="Arial"/>
        </w:rPr>
        <w:t xml:space="preserve">API yaml file </w:t>
      </w:r>
      <w:r w:rsidR="002D4B5D">
        <w:rPr>
          <w:rFonts w:ascii="Arial" w:hAnsi="Arial" w:cs="Arial"/>
        </w:rPr>
        <w:t xml:space="preserve">to understand how </w:t>
      </w:r>
      <w:r>
        <w:rPr>
          <w:rFonts w:ascii="Arial" w:hAnsi="Arial" w:cs="Arial"/>
        </w:rPr>
        <w:t>response body</w:t>
      </w:r>
      <w:r w:rsidR="002D4B5D">
        <w:rPr>
          <w:rFonts w:ascii="Arial" w:hAnsi="Arial" w:cs="Arial"/>
        </w:rPr>
        <w:t xml:space="preserve"> </w:t>
      </w:r>
      <w:r w:rsidR="00692E8E">
        <w:rPr>
          <w:rFonts w:ascii="Arial" w:hAnsi="Arial" w:cs="Arial"/>
        </w:rPr>
        <w:t xml:space="preserve">is </w:t>
      </w:r>
      <w:r w:rsidR="002D4B5D">
        <w:rPr>
          <w:rFonts w:ascii="Arial" w:hAnsi="Arial" w:cs="Arial"/>
        </w:rPr>
        <w:t>defined</w:t>
      </w:r>
      <w:r>
        <w:rPr>
          <w:rFonts w:ascii="Arial" w:hAnsi="Arial" w:cs="Arial"/>
        </w:rPr>
        <w:t>.</w:t>
      </w:r>
    </w:p>
    <w:p w:rsidR="00A91F17" w:rsidRPr="00BA1808" w:rsidRDefault="00A91F17" w:rsidP="007E2F5C">
      <w:pPr>
        <w:pStyle w:val="tagnew"/>
        <w:numPr>
          <w:ilvl w:val="0"/>
          <w:numId w:val="0"/>
        </w:numPr>
        <w:ind w:left="360" w:hanging="360"/>
      </w:pPr>
    </w:p>
    <w:p w:rsidR="00BB275F" w:rsidRDefault="00BB275F" w:rsidP="007E2F5C">
      <w:pPr>
        <w:pStyle w:val="ListParagraph"/>
        <w:numPr>
          <w:ilvl w:val="1"/>
          <w:numId w:val="2"/>
        </w:numPr>
        <w:ind w:left="1080"/>
        <w:rPr>
          <w:rFonts w:ascii="Arial" w:hAnsi="Arial" w:cs="Arial"/>
        </w:rPr>
      </w:pPr>
      <w:r w:rsidRPr="0000672A">
        <w:rPr>
          <w:rStyle w:val="tagnewChar"/>
          <w:rFonts w:ascii="Arial" w:hAnsi="Arial" w:cs="Arial"/>
          <w:b/>
          <w:color w:val="FFFFFF" w:themeColor="background1"/>
          <w:shd w:val="clear" w:color="auto" w:fill="548DD4" w:themeFill="text2" w:themeFillTint="99"/>
        </w:rPr>
        <w:t>requestBody</w:t>
      </w:r>
      <w:r w:rsidRPr="00BA1808">
        <w:rPr>
          <w:rFonts w:ascii="Arial" w:hAnsi="Arial" w:cs="Arial"/>
        </w:rPr>
        <w:t xml:space="preserve">: </w:t>
      </w:r>
      <w:r w:rsidR="009D64BA">
        <w:rPr>
          <w:rFonts w:ascii="Arial" w:hAnsi="Arial" w:cs="Arial"/>
          <w:color w:val="212529"/>
          <w:shd w:val="clear" w:color="auto" w:fill="FFFFFF"/>
        </w:rPr>
        <w:t xml:space="preserve">Request bodies are typically used with “create” and “update” operations (POST, PUT, PATCH). For example, when creating a resource using POST or PUT, the request body usually contains the representation of the resource to be created. </w:t>
      </w:r>
      <w:r w:rsidR="009D64BA">
        <w:rPr>
          <w:rFonts w:ascii="Arial" w:hAnsi="Arial" w:cs="Arial"/>
        </w:rPr>
        <w:t xml:space="preserve">In such cases, </w:t>
      </w:r>
      <w:r w:rsidRPr="00BA1808">
        <w:rPr>
          <w:rFonts w:ascii="Arial" w:hAnsi="Arial" w:cs="Arial"/>
        </w:rPr>
        <w:t>use the requestBody  to describe the body content</w:t>
      </w:r>
      <w:r w:rsidR="00483875">
        <w:rPr>
          <w:rFonts w:ascii="Arial" w:hAnsi="Arial" w:cs="Arial"/>
        </w:rPr>
        <w:t xml:space="preserve"> here</w:t>
      </w:r>
      <w:r w:rsidRPr="00BA1808">
        <w:rPr>
          <w:rFonts w:ascii="Arial" w:hAnsi="Arial" w:cs="Arial"/>
        </w:rPr>
        <w:t>, i.e. request payload</w:t>
      </w:r>
      <w:r w:rsidR="00A077F4">
        <w:rPr>
          <w:rFonts w:ascii="Arial" w:hAnsi="Arial" w:cs="Arial"/>
        </w:rPr>
        <w:t>.</w:t>
      </w:r>
    </w:p>
    <w:p w:rsidR="009D64BA" w:rsidRDefault="009D64BA" w:rsidP="007E2F5C">
      <w:pPr>
        <w:ind w:left="1080"/>
        <w:rPr>
          <w:rFonts w:ascii="Arial" w:hAnsi="Arial" w:cs="Arial"/>
        </w:rPr>
      </w:pPr>
      <w:r>
        <w:rPr>
          <w:rFonts w:ascii="Arial" w:hAnsi="Arial" w:cs="Arial"/>
        </w:rPr>
        <w:t>Please note that you cannot define request body with GET or DELETE operations.</w:t>
      </w:r>
    </w:p>
    <w:p w:rsidR="003A7F44" w:rsidRDefault="003A7F44" w:rsidP="007E2F5C">
      <w:pPr>
        <w:ind w:left="1080"/>
        <w:rPr>
          <w:rFonts w:ascii="Arial" w:hAnsi="Arial" w:cs="Arial"/>
        </w:rPr>
      </w:pPr>
    </w:p>
    <w:p w:rsidR="009D64BA" w:rsidRDefault="009D64BA" w:rsidP="007E2F5C">
      <w:pPr>
        <w:ind w:left="1080"/>
        <w:rPr>
          <w:rFonts w:ascii="Arial" w:hAnsi="Arial" w:cs="Arial"/>
        </w:rPr>
      </w:pPr>
      <w:r w:rsidRPr="009D64BA">
        <w:rPr>
          <w:rFonts w:ascii="Arial" w:hAnsi="Arial" w:cs="Arial"/>
        </w:rPr>
        <w:t>Request bodies are optional by default. To mark the body as required, use </w:t>
      </w:r>
      <w:r>
        <w:rPr>
          <w:rFonts w:ascii="Arial" w:hAnsi="Arial" w:cs="Arial"/>
        </w:rPr>
        <w:t xml:space="preserve">property </w:t>
      </w:r>
      <w:r w:rsidRPr="009D64BA">
        <w:rPr>
          <w:rFonts w:ascii="Arial" w:hAnsi="Arial" w:cs="Arial"/>
        </w:rPr>
        <w:t>required: true.</w:t>
      </w:r>
    </w:p>
    <w:p w:rsidR="003A7F44" w:rsidRDefault="003A7F44" w:rsidP="007E2F5C">
      <w:pPr>
        <w:ind w:left="1080"/>
        <w:rPr>
          <w:rFonts w:ascii="Arial" w:hAnsi="Arial" w:cs="Arial"/>
        </w:rPr>
      </w:pPr>
    </w:p>
    <w:p w:rsidR="002D6B41" w:rsidRDefault="002D6B41" w:rsidP="007E2F5C">
      <w:pPr>
        <w:ind w:left="1080"/>
        <w:rPr>
          <w:rFonts w:ascii="Arial" w:hAnsi="Arial" w:cs="Arial"/>
        </w:rPr>
      </w:pPr>
      <w:r>
        <w:rPr>
          <w:rFonts w:ascii="Arial" w:hAnsi="Arial" w:cs="Arial"/>
        </w:rPr>
        <w:t>Just like in responses &amp; parameters properties, s</w:t>
      </w:r>
      <w:r w:rsidRPr="00317056">
        <w:rPr>
          <w:rFonts w:ascii="Arial" w:hAnsi="Arial" w:cs="Arial"/>
        </w:rPr>
        <w:t>chemas can be defined inline or referenced via </w:t>
      </w:r>
      <w:hyperlink r:id="rId7" w:history="1">
        <w:r w:rsidRPr="00317056">
          <w:rPr>
            <w:rFonts w:ascii="Arial" w:hAnsi="Arial" w:cs="Arial"/>
          </w:rPr>
          <w:t>$ref</w:t>
        </w:r>
      </w:hyperlink>
      <w:r w:rsidRPr="00317056">
        <w:rPr>
          <w:rFonts w:ascii="Arial" w:hAnsi="Arial" w:cs="Arial"/>
        </w:rPr>
        <w:t>. </w:t>
      </w:r>
    </w:p>
    <w:p w:rsidR="003A7F44" w:rsidRDefault="003A7F44" w:rsidP="007E2F5C">
      <w:pPr>
        <w:ind w:left="1080"/>
        <w:rPr>
          <w:rFonts w:ascii="Arial" w:hAnsi="Arial" w:cs="Arial"/>
        </w:rPr>
      </w:pPr>
    </w:p>
    <w:p w:rsidR="003A7F44" w:rsidRPr="009D64BA" w:rsidRDefault="003A7F44" w:rsidP="007E2F5C">
      <w:pPr>
        <w:ind w:left="1080"/>
        <w:rPr>
          <w:rFonts w:ascii="Arial" w:hAnsi="Arial" w:cs="Arial"/>
        </w:rPr>
      </w:pPr>
      <w:r>
        <w:rPr>
          <w:rFonts w:ascii="Arial" w:hAnsi="Arial" w:cs="Arial"/>
        </w:rPr>
        <w:t xml:space="preserve">Please see receipts </w:t>
      </w:r>
      <w:r w:rsidR="00692E8E">
        <w:rPr>
          <w:rFonts w:ascii="Arial" w:hAnsi="Arial" w:cs="Arial"/>
        </w:rPr>
        <w:t xml:space="preserve">and/or payments </w:t>
      </w:r>
      <w:r>
        <w:rPr>
          <w:rFonts w:ascii="Arial" w:hAnsi="Arial" w:cs="Arial"/>
        </w:rPr>
        <w:t xml:space="preserve">API yaml file </w:t>
      </w:r>
      <w:r w:rsidR="00692E8E">
        <w:rPr>
          <w:rFonts w:ascii="Arial" w:hAnsi="Arial" w:cs="Arial"/>
        </w:rPr>
        <w:t xml:space="preserve">to understand how request </w:t>
      </w:r>
      <w:r>
        <w:rPr>
          <w:rFonts w:ascii="Arial" w:hAnsi="Arial" w:cs="Arial"/>
        </w:rPr>
        <w:t>body</w:t>
      </w:r>
      <w:r w:rsidR="00692E8E">
        <w:rPr>
          <w:rFonts w:ascii="Arial" w:hAnsi="Arial" w:cs="Arial"/>
        </w:rPr>
        <w:t xml:space="preserve"> is defined</w:t>
      </w:r>
      <w:r>
        <w:rPr>
          <w:rFonts w:ascii="Arial" w:hAnsi="Arial" w:cs="Arial"/>
        </w:rPr>
        <w:t>.</w:t>
      </w:r>
    </w:p>
    <w:p w:rsidR="00A91F17" w:rsidRPr="00A91F17" w:rsidRDefault="00A91F17" w:rsidP="007E2F5C">
      <w:pPr>
        <w:pStyle w:val="ListParagraph"/>
        <w:ind w:left="0"/>
        <w:rPr>
          <w:rFonts w:ascii="Arial" w:hAnsi="Arial" w:cs="Arial"/>
        </w:rPr>
      </w:pPr>
    </w:p>
    <w:p w:rsidR="00A91F17" w:rsidRPr="00A91F17" w:rsidRDefault="00A91F17" w:rsidP="007E2F5C">
      <w:pPr>
        <w:rPr>
          <w:rFonts w:ascii="Arial" w:hAnsi="Arial" w:cs="Arial"/>
        </w:rPr>
      </w:pPr>
    </w:p>
    <w:p w:rsidR="00BB275F" w:rsidRDefault="00BB275F" w:rsidP="007E2F5C">
      <w:pPr>
        <w:pStyle w:val="ListParagraph"/>
        <w:numPr>
          <w:ilvl w:val="0"/>
          <w:numId w:val="2"/>
        </w:numPr>
        <w:ind w:left="360"/>
        <w:rPr>
          <w:rFonts w:ascii="Arial" w:hAnsi="Arial" w:cs="Arial"/>
        </w:rPr>
      </w:pPr>
      <w:r w:rsidRPr="00A96BB3">
        <w:rPr>
          <w:rStyle w:val="tagnewChar"/>
          <w:rFonts w:ascii="Arial" w:hAnsi="Arial" w:cs="Arial"/>
          <w:b/>
          <w:color w:val="FFFFFF" w:themeColor="background1"/>
          <w:shd w:val="clear" w:color="auto" w:fill="548DD4" w:themeFill="text2" w:themeFillTint="99"/>
        </w:rPr>
        <w:t>components</w:t>
      </w:r>
      <w:r w:rsidRPr="00BA1808">
        <w:rPr>
          <w:rFonts w:ascii="Arial" w:hAnsi="Arial" w:cs="Arial"/>
        </w:rPr>
        <w:t xml:space="preserve">- When you document an API, it is common to have some features which you use across several of API resources. In that case, you can create a snippet for such elements in order to use them multiple times </w:t>
      </w:r>
      <w:r w:rsidR="00F2788D">
        <w:rPr>
          <w:rFonts w:ascii="Arial" w:hAnsi="Arial" w:cs="Arial"/>
        </w:rPr>
        <w:t xml:space="preserve">within the yaml file, </w:t>
      </w:r>
      <w:r w:rsidRPr="00BA1808">
        <w:rPr>
          <w:rFonts w:ascii="Arial" w:hAnsi="Arial" w:cs="Arial"/>
        </w:rPr>
        <w:t>when you need it</w:t>
      </w:r>
      <w:r w:rsidR="008423F2" w:rsidRPr="00BA1808">
        <w:rPr>
          <w:rFonts w:ascii="Arial" w:hAnsi="Arial" w:cs="Arial"/>
        </w:rPr>
        <w:t xml:space="preserve">. These are kind of define once used multiple times within the API </w:t>
      </w:r>
      <w:r w:rsidR="00942FE5">
        <w:rPr>
          <w:rFonts w:ascii="Arial" w:hAnsi="Arial" w:cs="Arial"/>
        </w:rPr>
        <w:t>description file</w:t>
      </w:r>
      <w:r w:rsidR="008423F2" w:rsidRPr="00BA1808">
        <w:rPr>
          <w:rFonts w:ascii="Arial" w:hAnsi="Arial" w:cs="Arial"/>
        </w:rPr>
        <w:t>. We will use local reference elements and will later mature towards using remote references. To reference a definit</w:t>
      </w:r>
      <w:r w:rsidR="00764872">
        <w:rPr>
          <w:rFonts w:ascii="Arial" w:hAnsi="Arial" w:cs="Arial"/>
        </w:rPr>
        <w:t xml:space="preserve">ion, use the $ref keyword. </w:t>
      </w:r>
    </w:p>
    <w:p w:rsidR="00D75128" w:rsidRDefault="00D75128" w:rsidP="007E2F5C">
      <w:pPr>
        <w:pStyle w:val="tagnew"/>
        <w:numPr>
          <w:ilvl w:val="0"/>
          <w:numId w:val="0"/>
        </w:numPr>
        <w:ind w:left="360"/>
        <w:rPr>
          <w:rFonts w:ascii="Arial" w:hAnsi="Arial" w:cs="Arial"/>
          <w:shd w:val="clear" w:color="auto" w:fill="auto"/>
        </w:rPr>
      </w:pPr>
    </w:p>
    <w:p w:rsidR="009824EF" w:rsidRDefault="009824EF" w:rsidP="007E2F5C">
      <w:pPr>
        <w:pStyle w:val="tagnew"/>
        <w:numPr>
          <w:ilvl w:val="0"/>
          <w:numId w:val="0"/>
        </w:numPr>
        <w:ind w:left="360"/>
        <w:rPr>
          <w:rFonts w:ascii="Arial" w:hAnsi="Arial" w:cs="Arial"/>
          <w:shd w:val="clear" w:color="auto" w:fill="auto"/>
        </w:rPr>
      </w:pPr>
      <w:r w:rsidRPr="00D75128">
        <w:rPr>
          <w:rFonts w:ascii="Arial" w:hAnsi="Arial" w:cs="Arial"/>
          <w:shd w:val="clear" w:color="auto" w:fill="auto"/>
        </w:rPr>
        <w:t xml:space="preserve">Please see receipts and/or payments API yaml file to understand how </w:t>
      </w:r>
      <w:r w:rsidR="00D75128">
        <w:rPr>
          <w:rFonts w:ascii="Arial" w:hAnsi="Arial" w:cs="Arial"/>
          <w:shd w:val="clear" w:color="auto" w:fill="auto"/>
        </w:rPr>
        <w:t xml:space="preserve">reference components are </w:t>
      </w:r>
      <w:r w:rsidRPr="00D75128">
        <w:rPr>
          <w:rFonts w:ascii="Arial" w:hAnsi="Arial" w:cs="Arial"/>
          <w:shd w:val="clear" w:color="auto" w:fill="auto"/>
        </w:rPr>
        <w:t>defined</w:t>
      </w:r>
      <w:r w:rsidR="00D75128">
        <w:rPr>
          <w:rFonts w:ascii="Arial" w:hAnsi="Arial" w:cs="Arial"/>
          <w:shd w:val="clear" w:color="auto" w:fill="auto"/>
        </w:rPr>
        <w:t xml:space="preserve"> and used to document an API</w:t>
      </w:r>
      <w:r w:rsidRPr="00D75128">
        <w:rPr>
          <w:rFonts w:ascii="Arial" w:hAnsi="Arial" w:cs="Arial"/>
          <w:shd w:val="clear" w:color="auto" w:fill="auto"/>
        </w:rPr>
        <w:t>.</w:t>
      </w:r>
    </w:p>
    <w:p w:rsidR="00C92D39" w:rsidRDefault="00C92D39" w:rsidP="007E2F5C">
      <w:pPr>
        <w:pStyle w:val="tagnew"/>
        <w:numPr>
          <w:ilvl w:val="0"/>
          <w:numId w:val="0"/>
        </w:numPr>
        <w:ind w:left="360"/>
        <w:rPr>
          <w:rFonts w:ascii="Arial" w:hAnsi="Arial" w:cs="Arial"/>
          <w:shd w:val="clear" w:color="auto" w:fill="auto"/>
        </w:rPr>
      </w:pPr>
    </w:p>
    <w:p w:rsidR="00C92D39" w:rsidRDefault="00C92D39" w:rsidP="007E2F5C">
      <w:pPr>
        <w:pStyle w:val="tagnew"/>
        <w:ind w:left="360"/>
        <w:rPr>
          <w:shd w:val="clear" w:color="auto" w:fill="auto"/>
        </w:rPr>
      </w:pPr>
      <w:r w:rsidRPr="00C92D39">
        <w:rPr>
          <w:rStyle w:val="tagnewChar"/>
          <w:rFonts w:ascii="Arial" w:hAnsi="Arial" w:cs="Arial"/>
          <w:b/>
          <w:color w:val="FFFFFF" w:themeColor="background1"/>
        </w:rPr>
        <w:t xml:space="preserve">securitySchemes </w:t>
      </w:r>
      <w:r>
        <w:rPr>
          <w:shd w:val="clear" w:color="auto" w:fill="auto"/>
        </w:rPr>
        <w:t>–</w:t>
      </w:r>
      <w:r w:rsidRPr="00C92D39">
        <w:rPr>
          <w:shd w:val="clear" w:color="auto" w:fill="auto"/>
        </w:rPr>
        <w:t xml:space="preserve"> </w:t>
      </w:r>
      <w:r w:rsidRPr="00D8554C">
        <w:rPr>
          <w:rFonts w:ascii="Arial" w:hAnsi="Arial" w:cs="Arial"/>
          <w:shd w:val="clear" w:color="auto" w:fill="auto"/>
        </w:rPr>
        <w:t>This section defines security scheme used by overall document.</w:t>
      </w:r>
      <w:r w:rsidR="00FA0FB4" w:rsidRPr="00D8554C">
        <w:rPr>
          <w:rFonts w:ascii="Arial" w:hAnsi="Arial" w:cs="Arial"/>
          <w:shd w:val="clear" w:color="auto" w:fill="auto"/>
        </w:rPr>
        <w:t xml:space="preserve"> If any of the method of the API uses authentication then this section must be defined.</w:t>
      </w:r>
    </w:p>
    <w:p w:rsidR="00C92D39" w:rsidRPr="00C92D39" w:rsidRDefault="00C92D39" w:rsidP="007E2F5C">
      <w:pPr>
        <w:pStyle w:val="tagnew"/>
        <w:numPr>
          <w:ilvl w:val="0"/>
          <w:numId w:val="0"/>
        </w:numPr>
        <w:ind w:left="360"/>
        <w:rPr>
          <w:shd w:val="clear" w:color="auto" w:fill="auto"/>
        </w:rPr>
      </w:pPr>
      <w:r w:rsidRPr="00C92D39">
        <w:rPr>
          <w:shd w:val="clear" w:color="auto" w:fill="auto"/>
        </w:rPr>
        <w:t xml:space="preserve">    </w:t>
      </w:r>
      <w:r w:rsidRPr="00C92D39">
        <w:rPr>
          <w:rStyle w:val="tagnewChar"/>
          <w:rFonts w:ascii="Arial" w:hAnsi="Arial" w:cs="Arial"/>
          <w:b/>
          <w:color w:val="FFFFFF" w:themeColor="background1"/>
        </w:rPr>
        <w:t>basicAuth</w:t>
      </w:r>
      <w:r w:rsidRPr="00C92D39">
        <w:rPr>
          <w:shd w:val="clear" w:color="auto" w:fill="auto"/>
        </w:rPr>
        <w:t>:</w:t>
      </w:r>
    </w:p>
    <w:p w:rsidR="00C92D39" w:rsidRPr="00C92D39" w:rsidRDefault="00C92D39" w:rsidP="007E2F5C">
      <w:pPr>
        <w:pStyle w:val="tagnew"/>
        <w:numPr>
          <w:ilvl w:val="0"/>
          <w:numId w:val="0"/>
        </w:numPr>
        <w:ind w:left="360"/>
        <w:rPr>
          <w:shd w:val="clear" w:color="auto" w:fill="auto"/>
        </w:rPr>
      </w:pPr>
      <w:r w:rsidRPr="00C92D39">
        <w:rPr>
          <w:shd w:val="clear" w:color="auto" w:fill="auto"/>
        </w:rPr>
        <w:t xml:space="preserve">      </w:t>
      </w:r>
      <w:r w:rsidRPr="00C92D39">
        <w:rPr>
          <w:rStyle w:val="tagnewChar"/>
          <w:rFonts w:ascii="Arial" w:hAnsi="Arial" w:cs="Arial"/>
          <w:b/>
          <w:color w:val="FFFFFF" w:themeColor="background1"/>
        </w:rPr>
        <w:t>type</w:t>
      </w:r>
      <w:r w:rsidRPr="00C92D39">
        <w:rPr>
          <w:shd w:val="clear" w:color="auto" w:fill="auto"/>
        </w:rPr>
        <w:t>: http</w:t>
      </w:r>
    </w:p>
    <w:p w:rsidR="00C92D39" w:rsidRDefault="00C92D39" w:rsidP="007E2F5C">
      <w:pPr>
        <w:pStyle w:val="tagnew"/>
        <w:numPr>
          <w:ilvl w:val="0"/>
          <w:numId w:val="0"/>
        </w:numPr>
        <w:ind w:left="360"/>
        <w:rPr>
          <w:shd w:val="clear" w:color="auto" w:fill="auto"/>
        </w:rPr>
      </w:pPr>
      <w:r w:rsidRPr="00C92D39">
        <w:rPr>
          <w:shd w:val="clear" w:color="auto" w:fill="auto"/>
        </w:rPr>
        <w:t xml:space="preserve">      </w:t>
      </w:r>
      <w:r w:rsidRPr="00C92D39">
        <w:rPr>
          <w:rStyle w:val="tagnewChar"/>
          <w:rFonts w:ascii="Arial" w:hAnsi="Arial" w:cs="Arial"/>
          <w:b/>
          <w:color w:val="FFFFFF" w:themeColor="background1"/>
        </w:rPr>
        <w:t>scheme</w:t>
      </w:r>
      <w:r w:rsidRPr="00C92D39">
        <w:rPr>
          <w:shd w:val="clear" w:color="auto" w:fill="auto"/>
        </w:rPr>
        <w:t>: basic</w:t>
      </w:r>
    </w:p>
    <w:p w:rsidR="00D8554C" w:rsidRDefault="00D8554C" w:rsidP="007E2F5C">
      <w:pPr>
        <w:pStyle w:val="tagnew"/>
        <w:numPr>
          <w:ilvl w:val="0"/>
          <w:numId w:val="0"/>
        </w:numPr>
        <w:ind w:left="360"/>
        <w:rPr>
          <w:shd w:val="clear" w:color="auto" w:fill="auto"/>
        </w:rPr>
      </w:pPr>
    </w:p>
    <w:p w:rsidR="00D8554C" w:rsidRPr="00D75128" w:rsidRDefault="00D8554C" w:rsidP="00D8554C">
      <w:pPr>
        <w:pStyle w:val="tagnew"/>
        <w:ind w:left="360"/>
        <w:rPr>
          <w:shd w:val="clear" w:color="auto" w:fill="auto"/>
        </w:rPr>
      </w:pPr>
      <w:r>
        <w:rPr>
          <w:shd w:val="clear" w:color="auto" w:fill="auto"/>
        </w:rPr>
        <w:t xml:space="preserve">Tip: Comments can be added in the .yaml file </w:t>
      </w:r>
      <w:r w:rsidR="00960959">
        <w:rPr>
          <w:shd w:val="clear" w:color="auto" w:fill="auto"/>
        </w:rPr>
        <w:t xml:space="preserve">starting with #. There are few caveats for entering comments is the </w:t>
      </w:r>
      <w:r>
        <w:rPr>
          <w:shd w:val="clear" w:color="auto" w:fill="auto"/>
        </w:rPr>
        <w:t>description metadata.</w:t>
      </w:r>
    </w:p>
    <w:p w:rsidR="009824EF" w:rsidRPr="00D75128" w:rsidRDefault="009824EF" w:rsidP="00D75128">
      <w:pPr>
        <w:pStyle w:val="ListParagraph"/>
        <w:ind w:left="1080"/>
        <w:rPr>
          <w:rFonts w:ascii="Arial" w:hAnsi="Arial" w:cs="Arial"/>
        </w:rPr>
      </w:pPr>
    </w:p>
    <w:p w:rsidR="004826E4" w:rsidRDefault="00A07AC4" w:rsidP="00A07AC4">
      <w:pPr>
        <w:rPr>
          <w:rFonts w:ascii="Arial" w:hAnsi="Arial" w:cs="Arial"/>
        </w:rPr>
      </w:pPr>
      <w:r w:rsidRPr="00D75128">
        <w:rPr>
          <w:rFonts w:ascii="Arial" w:hAnsi="Arial" w:cs="Arial"/>
        </w:rPr>
        <w:tab/>
      </w:r>
    </w:p>
    <w:p w:rsidR="004826E4" w:rsidRPr="00D75128" w:rsidRDefault="004826E4" w:rsidP="004826E4">
      <w:pPr>
        <w:rPr>
          <w:rFonts w:ascii="Arial" w:hAnsi="Arial" w:cs="Arial"/>
        </w:rPr>
      </w:pPr>
      <w:r w:rsidRPr="00D75128">
        <w:rPr>
          <w:rFonts w:ascii="Arial" w:hAnsi="Arial" w:cs="Arial"/>
        </w:rPr>
        <w:br w:type="page"/>
      </w:r>
    </w:p>
    <w:p w:rsidR="009347FE" w:rsidRDefault="009347FE" w:rsidP="00A07AC4">
      <w:pPr>
        <w:rPr>
          <w:rFonts w:ascii="Arial" w:hAnsi="Arial" w:cs="Arial"/>
          <w:b/>
          <w:u w:val="single"/>
        </w:rPr>
      </w:pPr>
    </w:p>
    <w:p w:rsidR="002D7A61" w:rsidRPr="00EA43C0" w:rsidRDefault="009347FE" w:rsidP="00A07AC4">
      <w:pPr>
        <w:rPr>
          <w:rFonts w:ascii="Arial" w:hAnsi="Arial" w:cs="Arial"/>
          <w:b/>
          <w:u w:val="single"/>
        </w:rPr>
      </w:pPr>
      <w:r>
        <w:rPr>
          <w:rFonts w:ascii="Arial" w:hAnsi="Arial" w:cs="Arial"/>
          <w:b/>
          <w:u w:val="single"/>
        </w:rPr>
        <w:t>References</w:t>
      </w:r>
      <w:r w:rsidR="004826E4" w:rsidRPr="00EA43C0">
        <w:rPr>
          <w:rFonts w:ascii="Arial" w:hAnsi="Arial" w:cs="Arial"/>
          <w:b/>
          <w:u w:val="single"/>
        </w:rPr>
        <w:t>:</w:t>
      </w:r>
    </w:p>
    <w:p w:rsidR="004826E4" w:rsidRDefault="004826E4" w:rsidP="00A07AC4">
      <w:pPr>
        <w:rPr>
          <w:rFonts w:ascii="Arial" w:hAnsi="Arial" w:cs="Arial"/>
        </w:rPr>
      </w:pPr>
    </w:p>
    <w:p w:rsidR="009347FE" w:rsidRPr="00B85E73" w:rsidRDefault="009347FE" w:rsidP="009347FE">
      <w:pPr>
        <w:pStyle w:val="tagnew"/>
        <w:ind w:left="360"/>
      </w:pPr>
      <w:r w:rsidRPr="00B85E73">
        <w:rPr>
          <w:shd w:val="clear" w:color="auto" w:fill="auto"/>
        </w:rPr>
        <w:t xml:space="preserve">Open API Specification Documentation: </w:t>
      </w:r>
    </w:p>
    <w:p w:rsidR="009347FE" w:rsidRPr="00B85E73" w:rsidRDefault="00B53E72" w:rsidP="009347FE">
      <w:pPr>
        <w:pStyle w:val="tagnew"/>
        <w:numPr>
          <w:ilvl w:val="1"/>
          <w:numId w:val="2"/>
        </w:numPr>
        <w:ind w:left="720"/>
        <w:rPr>
          <w:shd w:val="clear" w:color="auto" w:fill="auto"/>
        </w:rPr>
      </w:pPr>
      <w:hyperlink r:id="rId8" w:history="1">
        <w:r w:rsidR="009347FE" w:rsidRPr="00B85E73">
          <w:rPr>
            <w:rStyle w:val="Hyperlink"/>
            <w:rFonts w:cs="Arial"/>
            <w:shd w:val="clear" w:color="auto" w:fill="auto"/>
          </w:rPr>
          <w:t>https://swagger.io/docs/specification/about/</w:t>
        </w:r>
      </w:hyperlink>
      <w:r w:rsidR="009347FE" w:rsidRPr="00B85E73">
        <w:rPr>
          <w:shd w:val="clear" w:color="auto" w:fill="auto"/>
        </w:rPr>
        <w:t xml:space="preserve">  </w:t>
      </w:r>
      <w:r w:rsidR="009347FE" w:rsidRPr="00B85E73">
        <w:t xml:space="preserve"> </w:t>
      </w:r>
    </w:p>
    <w:p w:rsidR="009347FE" w:rsidRPr="00B85E73" w:rsidRDefault="00B53E72" w:rsidP="009347FE">
      <w:pPr>
        <w:pStyle w:val="tagnew"/>
        <w:numPr>
          <w:ilvl w:val="1"/>
          <w:numId w:val="2"/>
        </w:numPr>
        <w:ind w:left="720"/>
        <w:rPr>
          <w:shd w:val="clear" w:color="auto" w:fill="auto"/>
        </w:rPr>
      </w:pPr>
      <w:hyperlink r:id="rId9" w:history="1">
        <w:r w:rsidR="009347FE" w:rsidRPr="00B85E73">
          <w:rPr>
            <w:rStyle w:val="Hyperlink"/>
            <w:shd w:val="clear" w:color="auto" w:fill="auto"/>
          </w:rPr>
          <w:t>https://swagger.io/specification/</w:t>
        </w:r>
      </w:hyperlink>
      <w:r w:rsidR="009347FE" w:rsidRPr="00B85E73">
        <w:rPr>
          <w:shd w:val="clear" w:color="auto" w:fill="auto"/>
        </w:rPr>
        <w:t xml:space="preserve"> </w:t>
      </w:r>
    </w:p>
    <w:p w:rsidR="009347FE" w:rsidRPr="00B85E73" w:rsidRDefault="009347FE" w:rsidP="009347FE">
      <w:pPr>
        <w:pStyle w:val="tagnew"/>
        <w:ind w:left="360"/>
        <w:rPr>
          <w:shd w:val="clear" w:color="auto" w:fill="auto"/>
        </w:rPr>
      </w:pPr>
      <w:r w:rsidRPr="00B85E73">
        <w:rPr>
          <w:shd w:val="clear" w:color="auto" w:fill="auto"/>
        </w:rPr>
        <w:t xml:space="preserve">Cox AutoInc Portal: </w:t>
      </w:r>
      <w:hyperlink r:id="rId10" w:history="1">
        <w:r w:rsidRPr="00B85E73">
          <w:rPr>
            <w:rStyle w:val="Hyperlink"/>
            <w:shd w:val="clear" w:color="auto" w:fill="auto"/>
          </w:rPr>
          <w:t>http://developer.caionoci.coxautoinc.com/</w:t>
        </w:r>
      </w:hyperlink>
      <w:r w:rsidRPr="00B85E73">
        <w:rPr>
          <w:shd w:val="clear" w:color="auto" w:fill="auto"/>
        </w:rPr>
        <w:t xml:space="preserve"> </w:t>
      </w:r>
    </w:p>
    <w:p w:rsidR="009347FE" w:rsidRDefault="009347FE" w:rsidP="009347FE">
      <w:pPr>
        <w:pStyle w:val="tagnew"/>
        <w:ind w:left="360"/>
        <w:rPr>
          <w:shd w:val="clear" w:color="auto" w:fill="auto"/>
        </w:rPr>
      </w:pPr>
      <w:r w:rsidRPr="00B85E73">
        <w:rPr>
          <w:shd w:val="clear" w:color="auto" w:fill="auto"/>
        </w:rPr>
        <w:t xml:space="preserve">Swagger Editor: </w:t>
      </w:r>
      <w:hyperlink r:id="rId11" w:history="1">
        <w:r w:rsidRPr="00B85E73">
          <w:rPr>
            <w:rStyle w:val="Hyperlink"/>
            <w:shd w:val="clear" w:color="auto" w:fill="auto"/>
          </w:rPr>
          <w:t>http://developer.caionoci.coxautoinc.com/swagger/index.html</w:t>
        </w:r>
      </w:hyperlink>
      <w:r w:rsidRPr="00B85E73">
        <w:rPr>
          <w:shd w:val="clear" w:color="auto" w:fill="auto"/>
        </w:rPr>
        <w:t xml:space="preserve"> </w:t>
      </w:r>
    </w:p>
    <w:p w:rsidR="002E789C" w:rsidRDefault="002E789C" w:rsidP="004C1B01">
      <w:pPr>
        <w:pStyle w:val="tagnew"/>
        <w:ind w:left="360"/>
        <w:rPr>
          <w:shd w:val="clear" w:color="auto" w:fill="auto"/>
        </w:rPr>
      </w:pPr>
      <w:r>
        <w:rPr>
          <w:shd w:val="clear" w:color="auto" w:fill="auto"/>
        </w:rPr>
        <w:t xml:space="preserve">Enterprise gitHub link: </w:t>
      </w:r>
      <w:hyperlink r:id="rId12" w:history="1">
        <w:r w:rsidR="00C079E6" w:rsidRPr="00576887">
          <w:rPr>
            <w:rStyle w:val="Hyperlink"/>
            <w:shd w:val="clear" w:color="auto" w:fill="auto"/>
          </w:rPr>
          <w:t>https://ghe.coxautoinc.com/</w:t>
        </w:r>
      </w:hyperlink>
      <w:r w:rsidR="00C079E6">
        <w:rPr>
          <w:shd w:val="clear" w:color="auto" w:fill="auto"/>
        </w:rPr>
        <w:t xml:space="preserve"> </w:t>
      </w:r>
      <w:r w:rsidR="004C1B01">
        <w:rPr>
          <w:shd w:val="clear" w:color="auto" w:fill="auto"/>
        </w:rPr>
        <w:t>. A snow ticket needs to be opened get the access to enterprise gitHub.</w:t>
      </w:r>
    </w:p>
    <w:p w:rsidR="00B31A77" w:rsidRPr="00B85E73" w:rsidRDefault="00B31A77" w:rsidP="00B31A77">
      <w:pPr>
        <w:pStyle w:val="tagnew"/>
        <w:ind w:left="360"/>
        <w:rPr>
          <w:shd w:val="clear" w:color="auto" w:fill="auto"/>
        </w:rPr>
      </w:pPr>
      <w:r>
        <w:rPr>
          <w:shd w:val="clear" w:color="auto" w:fill="auto"/>
        </w:rPr>
        <w:t>CORS Chrome Extension (</w:t>
      </w:r>
      <w:r w:rsidRPr="00B31A77">
        <w:rPr>
          <w:shd w:val="clear" w:color="auto" w:fill="auto"/>
        </w:rPr>
        <w:t>Cross-origin resource sharing</w:t>
      </w:r>
      <w:r>
        <w:rPr>
          <w:shd w:val="clear" w:color="auto" w:fill="auto"/>
        </w:rPr>
        <w:t xml:space="preserve">)- </w:t>
      </w:r>
      <w:hyperlink r:id="rId13" w:history="1">
        <w:r w:rsidRPr="007D489E">
          <w:rPr>
            <w:rStyle w:val="Hyperlink"/>
            <w:shd w:val="clear" w:color="auto" w:fill="auto"/>
          </w:rPr>
          <w:t>https://chrome.google.com/webstore/detail/allow-control-allow-origi/nlfbmbojpeacfghkpbjhddihlkkiljbi?hl=en</w:t>
        </w:r>
      </w:hyperlink>
      <w:r>
        <w:rPr>
          <w:shd w:val="clear" w:color="auto" w:fill="auto"/>
        </w:rPr>
        <w:t xml:space="preserve"> </w:t>
      </w:r>
    </w:p>
    <w:p w:rsidR="009347FE" w:rsidRDefault="009347FE" w:rsidP="009347FE">
      <w:pPr>
        <w:pStyle w:val="tagnew"/>
        <w:numPr>
          <w:ilvl w:val="0"/>
          <w:numId w:val="0"/>
        </w:numPr>
        <w:ind w:left="1080" w:hanging="360"/>
      </w:pPr>
    </w:p>
    <w:p w:rsidR="009347FE" w:rsidRDefault="009347FE" w:rsidP="00A07AC4"/>
    <w:p w:rsidR="00273CBC" w:rsidRPr="009347FE" w:rsidRDefault="009347FE" w:rsidP="00A07AC4">
      <w:pPr>
        <w:rPr>
          <w:rFonts w:ascii="Arial" w:hAnsi="Arial" w:cs="Arial"/>
          <w:b/>
          <w:u w:val="single"/>
        </w:rPr>
      </w:pPr>
      <w:r w:rsidRPr="009347FE">
        <w:rPr>
          <w:rFonts w:ascii="Arial" w:hAnsi="Arial" w:cs="Arial"/>
          <w:b/>
          <w:u w:val="single"/>
        </w:rPr>
        <w:t xml:space="preserve">Swagger Editor </w:t>
      </w:r>
      <w:r w:rsidR="00273CBC" w:rsidRPr="009347FE">
        <w:rPr>
          <w:rFonts w:ascii="Arial" w:hAnsi="Arial" w:cs="Arial"/>
          <w:b/>
          <w:u w:val="single"/>
        </w:rPr>
        <w:t>Limitations:</w:t>
      </w:r>
    </w:p>
    <w:p w:rsidR="00273CBC" w:rsidRDefault="00273CBC" w:rsidP="00273CBC">
      <w:pPr>
        <w:pStyle w:val="tagnew"/>
        <w:rPr>
          <w:rFonts w:ascii="Arial" w:hAnsi="Arial" w:cs="Arial"/>
          <w:shd w:val="clear" w:color="auto" w:fill="auto"/>
        </w:rPr>
      </w:pPr>
      <w:r w:rsidRPr="00273CBC">
        <w:rPr>
          <w:rFonts w:ascii="Arial" w:hAnsi="Arial" w:cs="Arial"/>
          <w:shd w:val="clear" w:color="auto" w:fill="auto"/>
        </w:rPr>
        <w:t>Does not auto save the changes. You need to keep on saving</w:t>
      </w:r>
      <w:r>
        <w:rPr>
          <w:rFonts w:ascii="Arial" w:hAnsi="Arial" w:cs="Arial"/>
          <w:shd w:val="clear" w:color="auto" w:fill="auto"/>
        </w:rPr>
        <w:t xml:space="preserve"> changes with correct file name</w:t>
      </w:r>
      <w:r w:rsidR="00484B43">
        <w:rPr>
          <w:rFonts w:ascii="Arial" w:hAnsi="Arial" w:cs="Arial"/>
          <w:shd w:val="clear" w:color="auto" w:fill="auto"/>
        </w:rPr>
        <w:t>.</w:t>
      </w:r>
    </w:p>
    <w:p w:rsidR="00273CBC" w:rsidRDefault="00273CBC" w:rsidP="00273CBC">
      <w:pPr>
        <w:pStyle w:val="tagnew"/>
        <w:rPr>
          <w:rFonts w:ascii="Arial" w:hAnsi="Arial" w:cs="Arial"/>
          <w:shd w:val="clear" w:color="auto" w:fill="auto"/>
        </w:rPr>
      </w:pPr>
      <w:r>
        <w:rPr>
          <w:rFonts w:ascii="Arial" w:hAnsi="Arial" w:cs="Arial"/>
          <w:shd w:val="clear" w:color="auto" w:fill="auto"/>
        </w:rPr>
        <w:t>Works best with Chrome browser</w:t>
      </w:r>
      <w:r w:rsidR="00484B43">
        <w:rPr>
          <w:rFonts w:ascii="Arial" w:hAnsi="Arial" w:cs="Arial"/>
          <w:shd w:val="clear" w:color="auto" w:fill="auto"/>
        </w:rPr>
        <w:t>.</w:t>
      </w:r>
    </w:p>
    <w:p w:rsidR="00273CBC" w:rsidRPr="00273CBC" w:rsidRDefault="00273CBC" w:rsidP="00273CBC">
      <w:pPr>
        <w:pStyle w:val="tagnew"/>
        <w:rPr>
          <w:rFonts w:ascii="Arial" w:hAnsi="Arial" w:cs="Arial"/>
          <w:shd w:val="clear" w:color="auto" w:fill="auto"/>
        </w:rPr>
      </w:pPr>
      <w:r>
        <w:rPr>
          <w:rFonts w:ascii="Arial" w:hAnsi="Arial" w:cs="Arial"/>
          <w:shd w:val="clear" w:color="auto" w:fill="auto"/>
        </w:rPr>
        <w:t>Install Chrome extension “</w:t>
      </w:r>
      <w:r>
        <w:rPr>
          <w:rFonts w:ascii="Segoe UI" w:hAnsi="Segoe UI" w:cs="Segoe UI"/>
          <w:color w:val="5A5A5A"/>
          <w:sz w:val="21"/>
          <w:szCs w:val="21"/>
          <w:shd w:val="clear" w:color="auto" w:fill="FFFFFF"/>
        </w:rPr>
        <w:t>Allow-Control-Allow-Origin”</w:t>
      </w:r>
      <w:r w:rsidRPr="00273CBC">
        <w:rPr>
          <w:rFonts w:ascii="Arial" w:hAnsi="Arial" w:cs="Arial"/>
          <w:shd w:val="clear" w:color="auto" w:fill="auto"/>
        </w:rPr>
        <w:t xml:space="preserve"> if you wish to use “Try it out” option</w:t>
      </w:r>
      <w:r w:rsidR="00484B43">
        <w:rPr>
          <w:rFonts w:ascii="Arial" w:hAnsi="Arial" w:cs="Arial"/>
          <w:shd w:val="clear" w:color="auto" w:fill="auto"/>
        </w:rPr>
        <w:t>.</w:t>
      </w:r>
      <w:r>
        <w:rPr>
          <w:rFonts w:ascii="Arial" w:hAnsi="Arial" w:cs="Arial"/>
          <w:shd w:val="clear" w:color="auto" w:fill="auto"/>
        </w:rPr>
        <w:t xml:space="preserve">  </w:t>
      </w:r>
    </w:p>
    <w:sectPr w:rsidR="00273CBC" w:rsidRPr="0027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82C"/>
    <w:multiLevelType w:val="hybridMultilevel"/>
    <w:tmpl w:val="C3D68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23B46"/>
    <w:multiLevelType w:val="hybridMultilevel"/>
    <w:tmpl w:val="342C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A2E7B"/>
    <w:multiLevelType w:val="hybridMultilevel"/>
    <w:tmpl w:val="C4FC91B4"/>
    <w:lvl w:ilvl="0" w:tplc="1062FAB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B5C1F"/>
    <w:multiLevelType w:val="multilevel"/>
    <w:tmpl w:val="B5F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C22A3"/>
    <w:multiLevelType w:val="multilevel"/>
    <w:tmpl w:val="224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A24C7"/>
    <w:multiLevelType w:val="multilevel"/>
    <w:tmpl w:val="2CD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D3222"/>
    <w:multiLevelType w:val="hybridMultilevel"/>
    <w:tmpl w:val="4EC68B7C"/>
    <w:lvl w:ilvl="0" w:tplc="DB1A1B3E">
      <w:numFmt w:val="bullet"/>
      <w:pStyle w:val="tagnew"/>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5B5D5C"/>
    <w:multiLevelType w:val="hybridMultilevel"/>
    <w:tmpl w:val="D76AB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83BE7"/>
    <w:multiLevelType w:val="hybridMultilevel"/>
    <w:tmpl w:val="A0789202"/>
    <w:lvl w:ilvl="0" w:tplc="B26A333A">
      <w:start w:val="2"/>
      <w:numFmt w:val="decimal"/>
      <w:lvlText w:val="%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A4D96"/>
    <w:multiLevelType w:val="hybridMultilevel"/>
    <w:tmpl w:val="530A33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6"/>
  </w:num>
  <w:num w:numId="3">
    <w:abstractNumId w:val="2"/>
  </w:num>
  <w:num w:numId="4">
    <w:abstractNumId w:val="9"/>
  </w:num>
  <w:num w:numId="5">
    <w:abstractNumId w:val="8"/>
  </w:num>
  <w:num w:numId="6">
    <w:abstractNumId w:val="4"/>
  </w:num>
  <w:num w:numId="7">
    <w:abstractNumId w:val="0"/>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C4"/>
    <w:rsid w:val="0000122D"/>
    <w:rsid w:val="0000672A"/>
    <w:rsid w:val="00046643"/>
    <w:rsid w:val="000566C3"/>
    <w:rsid w:val="000829AD"/>
    <w:rsid w:val="000C74D4"/>
    <w:rsid w:val="000E1A20"/>
    <w:rsid w:val="000F0CAB"/>
    <w:rsid w:val="000F3DFD"/>
    <w:rsid w:val="00125D47"/>
    <w:rsid w:val="001B2A06"/>
    <w:rsid w:val="001E7DCA"/>
    <w:rsid w:val="00261085"/>
    <w:rsid w:val="00273CBC"/>
    <w:rsid w:val="002D4B5D"/>
    <w:rsid w:val="002D6B41"/>
    <w:rsid w:val="002E789C"/>
    <w:rsid w:val="002F15F6"/>
    <w:rsid w:val="0031365D"/>
    <w:rsid w:val="00317056"/>
    <w:rsid w:val="003A7F44"/>
    <w:rsid w:val="003B3524"/>
    <w:rsid w:val="003D197B"/>
    <w:rsid w:val="003D5C9E"/>
    <w:rsid w:val="003E25E3"/>
    <w:rsid w:val="00423458"/>
    <w:rsid w:val="004249FC"/>
    <w:rsid w:val="0043224D"/>
    <w:rsid w:val="00437219"/>
    <w:rsid w:val="004826E4"/>
    <w:rsid w:val="00483875"/>
    <w:rsid w:val="00484B43"/>
    <w:rsid w:val="00487C52"/>
    <w:rsid w:val="00490011"/>
    <w:rsid w:val="004C1B01"/>
    <w:rsid w:val="004D031F"/>
    <w:rsid w:val="005206CC"/>
    <w:rsid w:val="00527B41"/>
    <w:rsid w:val="0054112F"/>
    <w:rsid w:val="00562C37"/>
    <w:rsid w:val="00586315"/>
    <w:rsid w:val="005A036F"/>
    <w:rsid w:val="005D3E29"/>
    <w:rsid w:val="005E46C2"/>
    <w:rsid w:val="005E5FE4"/>
    <w:rsid w:val="005E6B50"/>
    <w:rsid w:val="00605D80"/>
    <w:rsid w:val="00612B3E"/>
    <w:rsid w:val="00625A7A"/>
    <w:rsid w:val="00691604"/>
    <w:rsid w:val="00692E8E"/>
    <w:rsid w:val="006A3BB4"/>
    <w:rsid w:val="006A77F4"/>
    <w:rsid w:val="006B2BF0"/>
    <w:rsid w:val="006C6071"/>
    <w:rsid w:val="007065D4"/>
    <w:rsid w:val="00706FC4"/>
    <w:rsid w:val="00717FBB"/>
    <w:rsid w:val="0074385C"/>
    <w:rsid w:val="00764872"/>
    <w:rsid w:val="00791945"/>
    <w:rsid w:val="007E2F5C"/>
    <w:rsid w:val="00817B7B"/>
    <w:rsid w:val="008304D8"/>
    <w:rsid w:val="008423F2"/>
    <w:rsid w:val="00870784"/>
    <w:rsid w:val="00893B1E"/>
    <w:rsid w:val="00897BCA"/>
    <w:rsid w:val="008C209E"/>
    <w:rsid w:val="009347FE"/>
    <w:rsid w:val="00942FE5"/>
    <w:rsid w:val="00947716"/>
    <w:rsid w:val="00947EE9"/>
    <w:rsid w:val="00953241"/>
    <w:rsid w:val="00960959"/>
    <w:rsid w:val="009824EF"/>
    <w:rsid w:val="0098492C"/>
    <w:rsid w:val="009908F5"/>
    <w:rsid w:val="00994260"/>
    <w:rsid w:val="009C4A72"/>
    <w:rsid w:val="009D64BA"/>
    <w:rsid w:val="009E072A"/>
    <w:rsid w:val="00A077F4"/>
    <w:rsid w:val="00A07AC4"/>
    <w:rsid w:val="00A21EE2"/>
    <w:rsid w:val="00A25C41"/>
    <w:rsid w:val="00A91F17"/>
    <w:rsid w:val="00A96BB3"/>
    <w:rsid w:val="00AD27C0"/>
    <w:rsid w:val="00AE0910"/>
    <w:rsid w:val="00B27577"/>
    <w:rsid w:val="00B31A77"/>
    <w:rsid w:val="00B37832"/>
    <w:rsid w:val="00B46FC0"/>
    <w:rsid w:val="00B51255"/>
    <w:rsid w:val="00B51AE1"/>
    <w:rsid w:val="00B53E72"/>
    <w:rsid w:val="00B54362"/>
    <w:rsid w:val="00B85E73"/>
    <w:rsid w:val="00BA1808"/>
    <w:rsid w:val="00BA3DC4"/>
    <w:rsid w:val="00BB275F"/>
    <w:rsid w:val="00BE65EA"/>
    <w:rsid w:val="00C04063"/>
    <w:rsid w:val="00C079E6"/>
    <w:rsid w:val="00C71A41"/>
    <w:rsid w:val="00C74AA6"/>
    <w:rsid w:val="00C92D39"/>
    <w:rsid w:val="00CC1E49"/>
    <w:rsid w:val="00CC7425"/>
    <w:rsid w:val="00CE4E58"/>
    <w:rsid w:val="00CE6F51"/>
    <w:rsid w:val="00D04CFD"/>
    <w:rsid w:val="00D071BA"/>
    <w:rsid w:val="00D526DC"/>
    <w:rsid w:val="00D67383"/>
    <w:rsid w:val="00D72E22"/>
    <w:rsid w:val="00D75128"/>
    <w:rsid w:val="00D75E76"/>
    <w:rsid w:val="00D8554C"/>
    <w:rsid w:val="00DA5CCD"/>
    <w:rsid w:val="00DF7790"/>
    <w:rsid w:val="00E50521"/>
    <w:rsid w:val="00E67BA5"/>
    <w:rsid w:val="00EA43C0"/>
    <w:rsid w:val="00ED23D0"/>
    <w:rsid w:val="00F2788D"/>
    <w:rsid w:val="00F32338"/>
    <w:rsid w:val="00F51F09"/>
    <w:rsid w:val="00F56E9A"/>
    <w:rsid w:val="00F57166"/>
    <w:rsid w:val="00F85BC5"/>
    <w:rsid w:val="00FA0FB4"/>
    <w:rsid w:val="00FC4B33"/>
    <w:rsid w:val="00FD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0C33"/>
  <w15:chartTrackingRefBased/>
  <w15:docId w15:val="{11653F1F-500F-4886-A48B-ADF99861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4EF"/>
  </w:style>
  <w:style w:type="paragraph" w:styleId="Heading1">
    <w:name w:val="heading 1"/>
    <w:basedOn w:val="Normal"/>
    <w:next w:val="Normal"/>
    <w:link w:val="Heading1Char"/>
    <w:uiPriority w:val="9"/>
    <w:qFormat/>
    <w:rsid w:val="006C607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C74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C7425"/>
    <w:pPr>
      <w:ind w:left="720"/>
      <w:contextualSpacing/>
    </w:pPr>
  </w:style>
  <w:style w:type="character" w:styleId="HTMLCode">
    <w:name w:val="HTML Code"/>
    <w:basedOn w:val="DefaultParagraphFont"/>
    <w:uiPriority w:val="99"/>
    <w:semiHidden/>
    <w:unhideWhenUsed/>
    <w:rsid w:val="00717FB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6071"/>
    <w:rPr>
      <w:rFonts w:asciiTheme="majorHAnsi" w:eastAsiaTheme="majorEastAsia" w:hAnsiTheme="majorHAnsi" w:cstheme="majorBidi"/>
      <w:color w:val="365F91" w:themeColor="accent1" w:themeShade="BF"/>
      <w:sz w:val="32"/>
      <w:szCs w:val="32"/>
    </w:rPr>
  </w:style>
  <w:style w:type="paragraph" w:customStyle="1" w:styleId="tag">
    <w:name w:val="tag"/>
    <w:basedOn w:val="ListParagraph"/>
    <w:link w:val="tagChar"/>
    <w:rsid w:val="00A96BB3"/>
    <w:pPr>
      <w:ind w:left="1080" w:hanging="360"/>
    </w:pPr>
    <w:rPr>
      <w:rFonts w:ascii="Arial" w:hAnsi="Arial" w:cs="Arial"/>
      <w:b/>
      <w:color w:val="FFFFFF" w:themeColor="background1"/>
      <w:shd w:val="clear" w:color="auto" w:fill="548DD4" w:themeFill="text2" w:themeFillTint="99"/>
    </w:rPr>
  </w:style>
  <w:style w:type="paragraph" w:customStyle="1" w:styleId="tagnew">
    <w:name w:val="tagnew"/>
    <w:basedOn w:val="ListParagraph"/>
    <w:link w:val="tagnewChar"/>
    <w:rsid w:val="00A96BB3"/>
    <w:pPr>
      <w:numPr>
        <w:numId w:val="2"/>
      </w:numPr>
    </w:pPr>
    <w:rPr>
      <w:shd w:val="clear" w:color="auto" w:fill="548DD4" w:themeFill="text2" w:themeFillTint="99"/>
    </w:rPr>
  </w:style>
  <w:style w:type="character" w:customStyle="1" w:styleId="ListParagraphChar">
    <w:name w:val="List Paragraph Char"/>
    <w:basedOn w:val="DefaultParagraphFont"/>
    <w:link w:val="ListParagraph"/>
    <w:uiPriority w:val="34"/>
    <w:rsid w:val="00A96BB3"/>
  </w:style>
  <w:style w:type="character" w:customStyle="1" w:styleId="tagChar">
    <w:name w:val="tag Char"/>
    <w:basedOn w:val="ListParagraphChar"/>
    <w:link w:val="tag"/>
    <w:rsid w:val="00A96BB3"/>
    <w:rPr>
      <w:rFonts w:ascii="Arial" w:hAnsi="Arial" w:cs="Arial"/>
      <w:b/>
      <w:color w:val="FFFFFF" w:themeColor="background1"/>
    </w:rPr>
  </w:style>
  <w:style w:type="character" w:customStyle="1" w:styleId="tagnewChar">
    <w:name w:val="tagnew Char"/>
    <w:basedOn w:val="ListParagraphChar"/>
    <w:link w:val="tagnew"/>
    <w:rsid w:val="00A96BB3"/>
  </w:style>
  <w:style w:type="character" w:styleId="Hyperlink">
    <w:name w:val="Hyperlink"/>
    <w:basedOn w:val="DefaultParagraphFont"/>
    <w:uiPriority w:val="99"/>
    <w:unhideWhenUsed/>
    <w:rsid w:val="00D04CFD"/>
    <w:rPr>
      <w:color w:val="0000FF" w:themeColor="hyperlink"/>
      <w:u w:val="single"/>
    </w:rPr>
  </w:style>
  <w:style w:type="character" w:styleId="UnresolvedMention">
    <w:name w:val="Unresolved Mention"/>
    <w:basedOn w:val="DefaultParagraphFont"/>
    <w:uiPriority w:val="99"/>
    <w:semiHidden/>
    <w:unhideWhenUsed/>
    <w:rsid w:val="00D04CFD"/>
    <w:rPr>
      <w:color w:val="808080"/>
      <w:shd w:val="clear" w:color="auto" w:fill="E6E6E6"/>
    </w:rPr>
  </w:style>
  <w:style w:type="character" w:styleId="Strong">
    <w:name w:val="Strong"/>
    <w:basedOn w:val="DefaultParagraphFont"/>
    <w:uiPriority w:val="22"/>
    <w:qFormat/>
    <w:rsid w:val="009D64BA"/>
    <w:rPr>
      <w:b/>
      <w:bCs/>
    </w:rPr>
  </w:style>
  <w:style w:type="character" w:customStyle="1" w:styleId="Heading3Char">
    <w:name w:val="Heading 3 Char"/>
    <w:basedOn w:val="DefaultParagraphFont"/>
    <w:link w:val="Heading3"/>
    <w:uiPriority w:val="9"/>
    <w:semiHidden/>
    <w:rsid w:val="000C74D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C74D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13355">
      <w:bodyDiv w:val="1"/>
      <w:marLeft w:val="0"/>
      <w:marRight w:val="0"/>
      <w:marTop w:val="0"/>
      <w:marBottom w:val="0"/>
      <w:divBdr>
        <w:top w:val="none" w:sz="0" w:space="0" w:color="auto"/>
        <w:left w:val="none" w:sz="0" w:space="0" w:color="auto"/>
        <w:bottom w:val="none" w:sz="0" w:space="0" w:color="auto"/>
        <w:right w:val="none" w:sz="0" w:space="0" w:color="auto"/>
      </w:divBdr>
    </w:div>
    <w:div w:id="523134594">
      <w:bodyDiv w:val="1"/>
      <w:marLeft w:val="0"/>
      <w:marRight w:val="0"/>
      <w:marTop w:val="0"/>
      <w:marBottom w:val="0"/>
      <w:divBdr>
        <w:top w:val="none" w:sz="0" w:space="0" w:color="auto"/>
        <w:left w:val="none" w:sz="0" w:space="0" w:color="auto"/>
        <w:bottom w:val="none" w:sz="0" w:space="0" w:color="auto"/>
        <w:right w:val="none" w:sz="0" w:space="0" w:color="auto"/>
      </w:divBdr>
    </w:div>
    <w:div w:id="16143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bout/" TargetMode="External"/><Relationship Id="rId13" Type="http://schemas.openxmlformats.org/officeDocument/2006/relationships/hyperlink" Target="https://chrome.google.com/webstore/detail/allow-control-allow-origi/nlfbmbojpeacfghkpbjhddihlkkiljbi?hl=en" TargetMode="External"/><Relationship Id="rId3" Type="http://schemas.openxmlformats.org/officeDocument/2006/relationships/settings" Target="settings.xml"/><Relationship Id="rId7" Type="http://schemas.openxmlformats.org/officeDocument/2006/relationships/hyperlink" Target="https://swagger.io/docs/specification/using-ref/" TargetMode="External"/><Relationship Id="rId12" Type="http://schemas.openxmlformats.org/officeDocument/2006/relationships/hyperlink" Target="https://ghe.coxauto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gger.io/docs/specification/using-ref/" TargetMode="External"/><Relationship Id="rId11" Type="http://schemas.openxmlformats.org/officeDocument/2006/relationships/hyperlink" Target="http://developer.caionoci.coxautoinc.com/swagger/index.html" TargetMode="External"/><Relationship Id="rId5" Type="http://schemas.openxmlformats.org/officeDocument/2006/relationships/hyperlink" Target="https://tmnh7o.manheim.com" TargetMode="External"/><Relationship Id="rId15" Type="http://schemas.openxmlformats.org/officeDocument/2006/relationships/theme" Target="theme/theme1.xml"/><Relationship Id="rId10" Type="http://schemas.openxmlformats.org/officeDocument/2006/relationships/hyperlink" Target="http://developer.caionoci.coxautoinc.com/" TargetMode="External"/><Relationship Id="rId4" Type="http://schemas.openxmlformats.org/officeDocument/2006/relationships/webSettings" Target="webSettings.xml"/><Relationship Id="rId9" Type="http://schemas.openxmlformats.org/officeDocument/2006/relationships/hyperlink" Target="https://swagger.io/spec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1544</TotalTime>
  <Pages>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Sunil (CAI - Atlanta)</dc:creator>
  <cp:keywords/>
  <dc:description/>
  <cp:lastModifiedBy>Pandey, Sunil (CAI - Atlanta)</cp:lastModifiedBy>
  <cp:revision>79</cp:revision>
  <dcterms:created xsi:type="dcterms:W3CDTF">2018-08-12T16:38:00Z</dcterms:created>
  <dcterms:modified xsi:type="dcterms:W3CDTF">2018-12-10T18:12:00Z</dcterms:modified>
</cp:coreProperties>
</file>