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62167"/>
        <w:docPartObj>
          <w:docPartGallery w:val="Cover Pages"/>
          <w:docPartUnique/>
        </w:docPartObj>
      </w:sdtPr>
      <w:sdtEndPr>
        <w:rPr>
          <w:rStyle w:val="a6"/>
          <w:rFonts w:ascii="Times New Roman" w:hAnsi="Times New Roman" w:cs="Times New Roman"/>
          <w:b/>
          <w:i/>
          <w:iCs/>
          <w:sz w:val="28"/>
          <w:szCs w:val="28"/>
        </w:rPr>
      </w:sdtEndPr>
      <w:sdtContent>
        <w:p w:rsidR="003E3845" w:rsidRPr="00A206B4" w:rsidRDefault="003E3845">
          <w:pPr>
            <w:rPr>
              <w:rFonts w:ascii="Times New Roman" w:hAnsi="Times New Roman" w:cs="Times New Roman"/>
            </w:rPr>
          </w:pPr>
        </w:p>
        <w:p w:rsidR="003E3845" w:rsidRPr="00A206B4" w:rsidRDefault="002E3A47">
          <w:pPr>
            <w:rPr>
              <w:rFonts w:ascii="Times New Roman" w:hAnsi="Times New Roman" w:cs="Times New Roman"/>
            </w:rPr>
          </w:pPr>
          <w:r>
            <w:rPr>
              <w:rFonts w:ascii="Times New Roman" w:hAnsi="Times New Roman" w:cs="Times New Roman"/>
              <w:noProof/>
            </w:rPr>
            <w:pict>
              <v:group id="_x0000_s1028"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a7bfde [1620]" stroked="f">
                      <v:fill opacity=".5"/>
                      <v:path arrowok="t"/>
                    </v:shape>
                    <v:shape id="_x0000_s1032" style="position:absolute;left:7150;top:7468;width:3466;height:3550;mso-width-relative:page;mso-height-relative:page" coordsize="3466,3550" path="m,569l,2930r3466,620l3466,,,569xe" fillcolor="#d3dfee [820]" stroked="f">
                      <v:fill opacity=".5"/>
                      <v:path arrowok="t"/>
                    </v:shape>
                    <v:shape id="_x0000_s1033" style="position:absolute;left:10616;top:7468;width:1591;height:3550;mso-width-relative:page;mso-height-relative:page" coordsize="1591,3550" path="m,l,3550,1591,2746r,-2009l,xe" fillcolor="#a7bfde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3dfee [820]" stroked="f">
                    <v:fill opacity="45875f"/>
                    <v:path arrowok="t"/>
                  </v:shape>
                  <v:shape id="_x0000_s1038" style="position:absolute;left:2077;top:3617;width:6011;height:3835;mso-width-relative:page;mso-height-relative:page" coordsize="6011,3835" path="m,l17,3835,6011,2629r,-1390l,xe" fillcolor="#a7bfde [1620]" stroked="f">
                    <v:fill opacity="45875f"/>
                    <v:path arrowok="t"/>
                  </v:shape>
                  <v:shape id="_x0000_s1039" style="position:absolute;left:8088;top:3835;width:4102;height:3432;mso-width-relative:page;mso-height-relative:page" coordsize="4102,3432" path="m,1038l,2411,4102,3432,4102,,,1038xe" fillcolor="#d3dfee [820]" stroked="f">
                    <v:fill opacity="45875f"/>
                    <v:path arrowok="t"/>
                  </v:shape>
                </v:group>
                <v:rect id="_x0000_s1040" style="position:absolute;left:1800;top:1440;width:8638;height:1727;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3E3845" w:rsidRDefault="003E3845" w:rsidP="003E3845">
                        <w:pPr>
                          <w:spacing w:after="0"/>
                          <w:jc w:val="center"/>
                          <w:rPr>
                            <w:b/>
                            <w:bCs/>
                            <w:i/>
                            <w:color w:val="000000"/>
                            <w:sz w:val="48"/>
                            <w:szCs w:val="48"/>
                          </w:rPr>
                        </w:pPr>
                        <w:r w:rsidRPr="003E3845">
                          <w:rPr>
                            <w:b/>
                            <w:bCs/>
                            <w:i/>
                            <w:color w:val="000000"/>
                            <w:sz w:val="48"/>
                            <w:szCs w:val="48"/>
                          </w:rPr>
                          <w:t xml:space="preserve">ООО "Системы </w:t>
                        </w:r>
                        <w:proofErr w:type="spellStart"/>
                        <w:r w:rsidR="00012DC8">
                          <w:rPr>
                            <w:b/>
                            <w:bCs/>
                            <w:i/>
                            <w:color w:val="000000"/>
                            <w:sz w:val="48"/>
                            <w:szCs w:val="48"/>
                          </w:rPr>
                          <w:t>П</w:t>
                        </w:r>
                        <w:r w:rsidRPr="003E3845">
                          <w:rPr>
                            <w:b/>
                            <w:bCs/>
                            <w:i/>
                            <w:color w:val="000000"/>
                            <w:sz w:val="48"/>
                            <w:szCs w:val="48"/>
                          </w:rPr>
                          <w:t>ром</w:t>
                        </w:r>
                        <w:r w:rsidR="00012DC8">
                          <w:rPr>
                            <w:b/>
                            <w:bCs/>
                            <w:i/>
                            <w:color w:val="000000"/>
                            <w:sz w:val="48"/>
                            <w:szCs w:val="48"/>
                          </w:rPr>
                          <w:t>А</w:t>
                        </w:r>
                        <w:r w:rsidRPr="003E3845">
                          <w:rPr>
                            <w:b/>
                            <w:bCs/>
                            <w:i/>
                            <w:color w:val="000000"/>
                            <w:sz w:val="48"/>
                            <w:szCs w:val="48"/>
                          </w:rPr>
                          <w:t>втоматики</w:t>
                        </w:r>
                        <w:proofErr w:type="spellEnd"/>
                        <w:r w:rsidRPr="003E3845">
                          <w:rPr>
                            <w:b/>
                            <w:bCs/>
                            <w:i/>
                            <w:color w:val="000000"/>
                            <w:sz w:val="48"/>
                            <w:szCs w:val="48"/>
                          </w:rPr>
                          <w:t>"</w:t>
                        </w:r>
                      </w:p>
                      <w:p w:rsidR="00012DC8" w:rsidRPr="003E3845" w:rsidRDefault="00012DC8" w:rsidP="003E3845">
                        <w:pPr>
                          <w:spacing w:after="0"/>
                          <w:jc w:val="center"/>
                          <w:rPr>
                            <w:b/>
                            <w:bCs/>
                            <w:i/>
                            <w:color w:val="808080" w:themeColor="text1" w:themeTint="7F"/>
                            <w:sz w:val="48"/>
                            <w:szCs w:val="48"/>
                          </w:rPr>
                        </w:pPr>
                        <w:r>
                          <w:rPr>
                            <w:b/>
                            <w:bCs/>
                            <w:i/>
                            <w:color w:val="000000"/>
                            <w:sz w:val="48"/>
                            <w:szCs w:val="48"/>
                          </w:rPr>
                          <w:t>(СПА)</w:t>
                        </w:r>
                      </w:p>
                      <w:p w:rsidR="003E3845" w:rsidRPr="003E3845" w:rsidRDefault="003E3845">
                        <w:pPr>
                          <w:spacing w:after="0"/>
                          <w:rPr>
                            <w:b/>
                            <w:bCs/>
                            <w:i/>
                            <w:color w:val="808080" w:themeColor="text1" w:themeTint="7F"/>
                            <w:sz w:val="32"/>
                            <w:szCs w:val="32"/>
                          </w:rPr>
                        </w:pPr>
                      </w:p>
                    </w:txbxContent>
                  </v:textbox>
                </v:rect>
                <v:rect id="_x0000_s1041" style="position:absolute;left:6494;top:11160;width:4998;height:1505;mso-position-horizontal-relative:margin;mso-position-vertical-relative:margin" filled="f" stroked="f">
                  <v:textbox style="mso-next-textbox:#_x0000_s1041;mso-fit-shape-to-text:t">
                    <w:txbxContent>
                      <w:sdt>
                        <w:sdtPr>
                          <w:rPr>
                            <w:sz w:val="96"/>
                            <w:szCs w:val="96"/>
                          </w:rPr>
                          <w:alias w:val="Год"/>
                          <w:id w:val="6562172"/>
                          <w:dataBinding w:prefixMappings="xmlns:ns0='http://schemas.microsoft.com/office/2006/coverPageProps'" w:xpath="/ns0:CoverPageProperties[1]/ns0:PublishDate[1]" w:storeItemID="{55AF091B-3C7A-41E3-B477-F2FDAA23CFDA}"/>
                          <w:date>
                            <w:dateFormat w:val="yy"/>
                            <w:lid w:val="ru-RU"/>
                            <w:storeMappedDataAs w:val="dateTime"/>
                            <w:calendar w:val="gregorian"/>
                          </w:date>
                        </w:sdtPr>
                        <w:sdtContent>
                          <w:p w:rsidR="003E3845" w:rsidRDefault="00A206B4">
                            <w:pPr>
                              <w:jc w:val="right"/>
                              <w:rPr>
                                <w:sz w:val="96"/>
                                <w:szCs w:val="96"/>
                              </w:rPr>
                            </w:pPr>
                            <w:r>
                              <w:rPr>
                                <w:sz w:val="96"/>
                                <w:szCs w:val="96"/>
                              </w:rPr>
                              <w:t>1</w:t>
                            </w:r>
                            <w:r w:rsidR="0085560D">
                              <w:rPr>
                                <w:sz w:val="96"/>
                                <w:szCs w:val="96"/>
                                <w:lang w:val="en-US"/>
                              </w:rPr>
                              <w:t>8</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sdt>
                        <w:sdtPr>
                          <w:rPr>
                            <w:b/>
                            <w:bCs/>
                            <w:sz w:val="72"/>
                            <w:szCs w:val="72"/>
                          </w:rPr>
                          <w:alias w:val="Заголовок"/>
                          <w:id w:val="6562173"/>
                          <w:dataBinding w:prefixMappings="xmlns:ns0='http://schemas.openxmlformats.org/package/2006/metadata/core-properties' xmlns:ns1='http://purl.org/dc/elements/1.1/'" w:xpath="/ns0:coreProperties[1]/ns1:title[1]" w:storeItemID="{6C3C8BC8-F283-45AE-878A-BAB7291924A1}"/>
                          <w:text/>
                        </w:sdtPr>
                        <w:sdtContent>
                          <w:p w:rsidR="003E3845" w:rsidRDefault="008A6FBA" w:rsidP="003E3845">
                            <w:pPr>
                              <w:spacing w:after="0"/>
                              <w:jc w:val="center"/>
                              <w:rPr>
                                <w:b/>
                                <w:bCs/>
                                <w:color w:val="1F497D" w:themeColor="text2"/>
                                <w:sz w:val="72"/>
                                <w:szCs w:val="72"/>
                              </w:rPr>
                            </w:pPr>
                            <w:r>
                              <w:rPr>
                                <w:b/>
                                <w:bCs/>
                                <w:sz w:val="72"/>
                                <w:szCs w:val="72"/>
                              </w:rPr>
                              <w:t>ИБП</w:t>
                            </w:r>
                            <w:r w:rsidR="003E3845" w:rsidRPr="003E3845">
                              <w:rPr>
                                <w:b/>
                                <w:bCs/>
                                <w:sz w:val="72"/>
                                <w:szCs w:val="72"/>
                              </w:rPr>
                              <w:t xml:space="preserve"> 201</w:t>
                            </w:r>
                            <w:r w:rsidR="00C51ACB">
                              <w:rPr>
                                <w:b/>
                                <w:bCs/>
                                <w:sz w:val="72"/>
                                <w:szCs w:val="72"/>
                                <w:lang w:val="en-US"/>
                              </w:rPr>
                              <w:t>8</w:t>
                            </w:r>
                          </w:p>
                        </w:sdtContent>
                      </w:sdt>
                      <w:sdt>
                        <w:sdtPr>
                          <w:rPr>
                            <w:b/>
                            <w:bCs/>
                            <w:i/>
                            <w:sz w:val="40"/>
                            <w:szCs w:val="40"/>
                          </w:rPr>
                          <w:alias w:val="Подзаголовок"/>
                          <w:id w:val="6562174"/>
                          <w:dataBinding w:prefixMappings="xmlns:ns0='http://schemas.openxmlformats.org/package/2006/metadata/core-properties' xmlns:ns1='http://purl.org/dc/elements/1.1/'" w:xpath="/ns0:coreProperties[1]/ns1:subject[1]" w:storeItemID="{6C3C8BC8-F283-45AE-878A-BAB7291924A1}"/>
                          <w:text/>
                        </w:sdtPr>
                        <w:sdtContent>
                          <w:p w:rsidR="003E3845" w:rsidRPr="003E3845" w:rsidRDefault="00D244B2" w:rsidP="003E3845">
                            <w:pPr>
                              <w:jc w:val="center"/>
                              <w:rPr>
                                <w:b/>
                                <w:bCs/>
                                <w:sz w:val="40"/>
                                <w:szCs w:val="40"/>
                              </w:rPr>
                            </w:pPr>
                            <w:r>
                              <w:rPr>
                                <w:b/>
                                <w:bCs/>
                                <w:i/>
                                <w:sz w:val="40"/>
                                <w:szCs w:val="40"/>
                              </w:rPr>
                              <w:t>Управляющий к</w:t>
                            </w:r>
                            <w:r w:rsidR="003E3845" w:rsidRPr="003E3845">
                              <w:rPr>
                                <w:b/>
                                <w:bCs/>
                                <w:i/>
                                <w:sz w:val="40"/>
                                <w:szCs w:val="40"/>
                              </w:rPr>
                              <w:t>онтроллер</w:t>
                            </w:r>
                          </w:p>
                        </w:sdtContent>
                      </w:sdt>
                      <w:p w:rsidR="003E3845" w:rsidRDefault="003E3845">
                        <w:pPr>
                          <w:rPr>
                            <w:b/>
                            <w:bCs/>
                            <w:color w:val="808080" w:themeColor="text1" w:themeTint="7F"/>
                            <w:sz w:val="32"/>
                            <w:szCs w:val="32"/>
                          </w:rPr>
                        </w:pPr>
                      </w:p>
                    </w:txbxContent>
                  </v:textbox>
                </v:rect>
                <w10:wrap anchorx="page" anchory="margin"/>
              </v:group>
            </w:pict>
          </w:r>
        </w:p>
        <w:p w:rsidR="003E3845" w:rsidRPr="00A206B4" w:rsidRDefault="003E3845">
          <w:pPr>
            <w:rPr>
              <w:rStyle w:val="a6"/>
              <w:rFonts w:ascii="Times New Roman" w:hAnsi="Times New Roman" w:cs="Times New Roman"/>
              <w:b/>
              <w:i w:val="0"/>
              <w:sz w:val="28"/>
              <w:szCs w:val="28"/>
            </w:rPr>
          </w:pPr>
          <w:r w:rsidRPr="00A206B4">
            <w:rPr>
              <w:rStyle w:val="a6"/>
              <w:rFonts w:ascii="Times New Roman" w:hAnsi="Times New Roman" w:cs="Times New Roman"/>
              <w:b/>
              <w:i w:val="0"/>
              <w:sz w:val="28"/>
              <w:szCs w:val="28"/>
            </w:rPr>
            <w:br w:type="page"/>
          </w:r>
        </w:p>
      </w:sdtContent>
    </w:sdt>
    <w:p w:rsidR="0051188F" w:rsidRPr="00A206B4" w:rsidRDefault="0051188F" w:rsidP="00F90E78">
      <w:pPr>
        <w:spacing w:after="0" w:line="360" w:lineRule="auto"/>
        <w:jc w:val="center"/>
        <w:rPr>
          <w:rStyle w:val="a6"/>
          <w:rFonts w:ascii="Times New Roman" w:hAnsi="Times New Roman" w:cs="Times New Roman"/>
          <w:b/>
          <w:i w:val="0"/>
          <w:sz w:val="28"/>
          <w:szCs w:val="28"/>
        </w:rPr>
      </w:pPr>
    </w:p>
    <w:p w:rsidR="008A6FBA" w:rsidRPr="008F176E" w:rsidRDefault="00F44B7C" w:rsidP="00DA1E49">
      <w:pPr>
        <w:spacing w:after="0" w:line="360" w:lineRule="auto"/>
        <w:ind w:firstLine="680"/>
        <w:jc w:val="both"/>
        <w:rPr>
          <w:rFonts w:ascii="Times New Roman" w:hAnsi="Times New Roman" w:cs="Times New Roman"/>
          <w:sz w:val="28"/>
          <w:szCs w:val="28"/>
        </w:rPr>
      </w:pPr>
      <w:proofErr w:type="gramStart"/>
      <w:r w:rsidRPr="00A206B4">
        <w:rPr>
          <w:rStyle w:val="a6"/>
          <w:rFonts w:ascii="Times New Roman" w:hAnsi="Times New Roman" w:cs="Times New Roman"/>
          <w:i w:val="0"/>
          <w:sz w:val="28"/>
          <w:szCs w:val="28"/>
        </w:rPr>
        <w:t>Инвертором</w:t>
      </w:r>
      <w:r w:rsidRPr="00A206B4">
        <w:rPr>
          <w:rFonts w:ascii="Times New Roman" w:hAnsi="Times New Roman" w:cs="Times New Roman"/>
          <w:sz w:val="28"/>
          <w:szCs w:val="28"/>
        </w:rPr>
        <w:t xml:space="preserve"> называется устройство</w:t>
      </w:r>
      <w:r w:rsidR="00B63925" w:rsidRPr="00A206B4">
        <w:rPr>
          <w:rFonts w:ascii="Times New Roman" w:hAnsi="Times New Roman" w:cs="Times New Roman"/>
          <w:sz w:val="28"/>
          <w:szCs w:val="28"/>
        </w:rPr>
        <w:t>,</w:t>
      </w:r>
      <w:r w:rsidRPr="00A206B4">
        <w:rPr>
          <w:rFonts w:ascii="Times New Roman" w:hAnsi="Times New Roman" w:cs="Times New Roman"/>
          <w:sz w:val="28"/>
          <w:szCs w:val="28"/>
        </w:rPr>
        <w:t xml:space="preserve"> преобраз</w:t>
      </w:r>
      <w:r w:rsidR="00B63925" w:rsidRPr="00A206B4">
        <w:rPr>
          <w:rFonts w:ascii="Times New Roman" w:hAnsi="Times New Roman" w:cs="Times New Roman"/>
          <w:sz w:val="28"/>
          <w:szCs w:val="28"/>
        </w:rPr>
        <w:t>ующее</w:t>
      </w:r>
      <w:r w:rsidRPr="00A206B4">
        <w:rPr>
          <w:rFonts w:ascii="Times New Roman" w:hAnsi="Times New Roman" w:cs="Times New Roman"/>
          <w:sz w:val="28"/>
          <w:szCs w:val="28"/>
        </w:rPr>
        <w:t xml:space="preserve"> постоянн</w:t>
      </w:r>
      <w:r w:rsidR="00B63925" w:rsidRPr="00A206B4">
        <w:rPr>
          <w:rFonts w:ascii="Times New Roman" w:hAnsi="Times New Roman" w:cs="Times New Roman"/>
          <w:sz w:val="28"/>
          <w:szCs w:val="28"/>
        </w:rPr>
        <w:t>ый</w:t>
      </w:r>
      <w:r w:rsidRPr="00A206B4">
        <w:rPr>
          <w:rFonts w:ascii="Times New Roman" w:hAnsi="Times New Roman" w:cs="Times New Roman"/>
          <w:sz w:val="28"/>
          <w:szCs w:val="28"/>
        </w:rPr>
        <w:t xml:space="preserve"> ток в переменный с постоянными или регулируемыми значениями выходного напряжения и частоты.</w:t>
      </w:r>
      <w:proofErr w:type="gramEnd"/>
      <w:r w:rsidRPr="00A206B4">
        <w:rPr>
          <w:rFonts w:ascii="Times New Roman" w:hAnsi="Times New Roman" w:cs="Times New Roman"/>
          <w:sz w:val="28"/>
          <w:szCs w:val="28"/>
        </w:rPr>
        <w:t xml:space="preserve"> </w:t>
      </w:r>
      <w:proofErr w:type="gramStart"/>
      <w:r w:rsidR="008A6FBA" w:rsidRPr="008F176E">
        <w:rPr>
          <w:rFonts w:ascii="Times New Roman" w:hAnsi="Times New Roman" w:cs="Times New Roman"/>
          <w:sz w:val="28"/>
          <w:szCs w:val="28"/>
        </w:rPr>
        <w:t xml:space="preserve">Автономным (независимым) инвертором называется преобразователь электрической энергии постоянного тока в переменный, выходные параметры которого (фаза, амплитуда и частота) зависят </w:t>
      </w:r>
      <w:r w:rsidR="003A2E21">
        <w:rPr>
          <w:rFonts w:ascii="Times New Roman" w:hAnsi="Times New Roman" w:cs="Times New Roman"/>
          <w:sz w:val="28"/>
          <w:szCs w:val="28"/>
        </w:rPr>
        <w:t xml:space="preserve">только </w:t>
      </w:r>
      <w:r w:rsidR="008A6FBA" w:rsidRPr="008F176E">
        <w:rPr>
          <w:rFonts w:ascii="Times New Roman" w:hAnsi="Times New Roman" w:cs="Times New Roman"/>
          <w:sz w:val="28"/>
          <w:szCs w:val="28"/>
        </w:rPr>
        <w:t>от схемы преобразователя, схемы управления и параметров нагрузки.</w:t>
      </w:r>
      <w:proofErr w:type="gramEnd"/>
    </w:p>
    <w:p w:rsidR="00422122" w:rsidRPr="00A206B4" w:rsidRDefault="00F44B7C" w:rsidP="00DA1E49">
      <w:pPr>
        <w:spacing w:after="0" w:line="360" w:lineRule="auto"/>
        <w:ind w:firstLine="680"/>
        <w:jc w:val="both"/>
        <w:rPr>
          <w:rFonts w:ascii="Times New Roman" w:hAnsi="Times New Roman" w:cs="Times New Roman"/>
          <w:sz w:val="28"/>
          <w:szCs w:val="28"/>
        </w:rPr>
      </w:pPr>
      <w:r w:rsidRPr="00A206B4">
        <w:rPr>
          <w:rFonts w:ascii="Times New Roman" w:hAnsi="Times New Roman" w:cs="Times New Roman"/>
          <w:sz w:val="28"/>
          <w:szCs w:val="28"/>
        </w:rPr>
        <w:t>Автономные инверторы применяются для питания потребителей переменным током от аккумуляторных батарей или других источников постоянного тока</w:t>
      </w:r>
      <w:r w:rsidR="00F550E2" w:rsidRPr="00A206B4">
        <w:rPr>
          <w:rFonts w:ascii="Times New Roman" w:hAnsi="Times New Roman" w:cs="Times New Roman"/>
          <w:sz w:val="28"/>
          <w:szCs w:val="28"/>
        </w:rPr>
        <w:t xml:space="preserve"> в составе источников бесперебойного питания (ИБП)</w:t>
      </w:r>
      <w:r w:rsidR="00070D9B" w:rsidRPr="00A206B4">
        <w:rPr>
          <w:rFonts w:ascii="Times New Roman" w:hAnsi="Times New Roman" w:cs="Times New Roman"/>
          <w:sz w:val="28"/>
          <w:szCs w:val="28"/>
        </w:rPr>
        <w:t>.</w:t>
      </w:r>
    </w:p>
    <w:p w:rsidR="003A2E21" w:rsidRDefault="00422122" w:rsidP="00080F56">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Принцип построения </w:t>
      </w:r>
      <w:r w:rsidR="00886504" w:rsidRPr="00A206B4">
        <w:rPr>
          <w:rFonts w:ascii="Times New Roman" w:eastAsia="Times New Roman" w:hAnsi="Times New Roman" w:cs="Times New Roman"/>
          <w:sz w:val="28"/>
          <w:szCs w:val="28"/>
          <w:lang w:eastAsia="ru-RU"/>
        </w:rPr>
        <w:t>устройства</w:t>
      </w:r>
      <w:r w:rsidRPr="00A206B4">
        <w:rPr>
          <w:rFonts w:ascii="Times New Roman" w:eastAsia="Times New Roman" w:hAnsi="Times New Roman" w:cs="Times New Roman"/>
          <w:sz w:val="28"/>
          <w:szCs w:val="28"/>
          <w:lang w:eastAsia="ru-RU"/>
        </w:rPr>
        <w:t xml:space="preserve"> заключается в том, что при помощи предварительного высокочастотного преобразования получают напряжение </w:t>
      </w:r>
      <w:hyperlink r:id="rId9" w:history="1">
        <w:r w:rsidRPr="00A206B4">
          <w:rPr>
            <w:rFonts w:ascii="Times New Roman" w:eastAsia="Times New Roman" w:hAnsi="Times New Roman" w:cs="Times New Roman"/>
            <w:sz w:val="28"/>
            <w:szCs w:val="28"/>
            <w:lang w:eastAsia="ru-RU"/>
          </w:rPr>
          <w:t>постоянного тока</w:t>
        </w:r>
      </w:hyperlink>
      <w:r w:rsidRPr="00A206B4">
        <w:rPr>
          <w:rFonts w:ascii="Times New Roman" w:eastAsia="Times New Roman" w:hAnsi="Times New Roman" w:cs="Times New Roman"/>
          <w:sz w:val="28"/>
          <w:szCs w:val="28"/>
          <w:lang w:eastAsia="ru-RU"/>
        </w:rPr>
        <w:t xml:space="preserve">, значение которого близко к амплитудному значению синусоидального выходного напряжения </w:t>
      </w:r>
      <w:r w:rsidR="005274E3">
        <w:rPr>
          <w:rFonts w:ascii="Times New Roman" w:eastAsia="Times New Roman" w:hAnsi="Times New Roman" w:cs="Times New Roman"/>
          <w:sz w:val="28"/>
          <w:szCs w:val="28"/>
          <w:lang w:eastAsia="ru-RU"/>
        </w:rPr>
        <w:t>ИБП</w:t>
      </w:r>
      <w:r w:rsidRPr="00A206B4">
        <w:rPr>
          <w:rFonts w:ascii="Times New Roman" w:eastAsia="Times New Roman" w:hAnsi="Times New Roman" w:cs="Times New Roman"/>
          <w:sz w:val="28"/>
          <w:szCs w:val="28"/>
          <w:lang w:eastAsia="ru-RU"/>
        </w:rPr>
        <w:t xml:space="preserve">. </w:t>
      </w:r>
      <w:r w:rsidR="003A2E21" w:rsidRPr="00A206B4">
        <w:rPr>
          <w:rFonts w:ascii="Times New Roman" w:eastAsia="Times New Roman" w:hAnsi="Times New Roman" w:cs="Times New Roman"/>
          <w:sz w:val="28"/>
          <w:szCs w:val="28"/>
          <w:lang w:eastAsia="ru-RU"/>
        </w:rPr>
        <w:t xml:space="preserve">Затем это напряжение постоянного тока с помощью многократной </w:t>
      </w:r>
      <w:hyperlink r:id="rId10" w:history="1">
        <w:r w:rsidR="003A2E21" w:rsidRPr="00A206B4">
          <w:rPr>
            <w:rFonts w:ascii="Times New Roman" w:eastAsia="Times New Roman" w:hAnsi="Times New Roman" w:cs="Times New Roman"/>
            <w:sz w:val="28"/>
            <w:szCs w:val="28"/>
            <w:lang w:eastAsia="ru-RU"/>
          </w:rPr>
          <w:t xml:space="preserve">широтно-импульсной </w:t>
        </w:r>
        <w:proofErr w:type="gramStart"/>
        <w:r w:rsidR="003A2E21" w:rsidRPr="00A206B4">
          <w:rPr>
            <w:rFonts w:ascii="Times New Roman" w:eastAsia="Times New Roman" w:hAnsi="Times New Roman" w:cs="Times New Roman"/>
            <w:sz w:val="28"/>
            <w:szCs w:val="28"/>
            <w:lang w:eastAsia="ru-RU"/>
          </w:rPr>
          <w:t>модуляци</w:t>
        </w:r>
      </w:hyperlink>
      <w:r w:rsidR="003A2E21" w:rsidRPr="008F176E">
        <w:rPr>
          <w:rFonts w:ascii="Times New Roman" w:hAnsi="Times New Roman" w:cs="Times New Roman"/>
          <w:sz w:val="28"/>
          <w:szCs w:val="28"/>
        </w:rPr>
        <w:t>и</w:t>
      </w:r>
      <w:proofErr w:type="gramEnd"/>
      <w:r w:rsidR="003A2E21" w:rsidRPr="00A206B4">
        <w:rPr>
          <w:rFonts w:ascii="Times New Roman" w:eastAsia="Times New Roman" w:hAnsi="Times New Roman" w:cs="Times New Roman"/>
          <w:sz w:val="28"/>
          <w:szCs w:val="28"/>
          <w:lang w:eastAsia="ru-RU"/>
        </w:rPr>
        <w:t>,</w:t>
      </w:r>
      <w:r w:rsidR="003A2E21">
        <w:rPr>
          <w:rFonts w:ascii="Times New Roman" w:eastAsia="Times New Roman" w:hAnsi="Times New Roman" w:cs="Times New Roman"/>
          <w:sz w:val="28"/>
          <w:szCs w:val="28"/>
          <w:lang w:eastAsia="ru-RU"/>
        </w:rPr>
        <w:t xml:space="preserve"> выполняемой по </w:t>
      </w:r>
      <w:r w:rsidR="003A2E21" w:rsidRPr="00A206B4">
        <w:rPr>
          <w:rFonts w:ascii="Times New Roman" w:eastAsia="Times New Roman" w:hAnsi="Times New Roman" w:cs="Times New Roman"/>
          <w:sz w:val="28"/>
          <w:szCs w:val="28"/>
          <w:lang w:eastAsia="ru-RU"/>
        </w:rPr>
        <w:t>синусоидальному закону</w:t>
      </w:r>
      <w:r w:rsidR="003A2E21">
        <w:rPr>
          <w:rFonts w:ascii="Times New Roman" w:eastAsia="Times New Roman" w:hAnsi="Times New Roman" w:cs="Times New Roman"/>
          <w:sz w:val="28"/>
          <w:szCs w:val="28"/>
          <w:lang w:eastAsia="ru-RU"/>
        </w:rPr>
        <w:t>,</w:t>
      </w:r>
      <w:r w:rsidR="003A2E21" w:rsidRPr="00A206B4">
        <w:rPr>
          <w:rFonts w:ascii="Times New Roman" w:eastAsia="Times New Roman" w:hAnsi="Times New Roman" w:cs="Times New Roman"/>
          <w:sz w:val="28"/>
          <w:szCs w:val="28"/>
          <w:lang w:eastAsia="ru-RU"/>
        </w:rPr>
        <w:t xml:space="preserve"> преобразуется в переменное напряжение по форме, близкое к синусоидальному</w:t>
      </w:r>
      <w:r w:rsidR="003A2E21" w:rsidRPr="00A206B4">
        <w:rPr>
          <w:rFonts w:ascii="Times New Roman" w:hAnsi="Times New Roman" w:cs="Times New Roman"/>
          <w:sz w:val="28"/>
          <w:szCs w:val="28"/>
        </w:rPr>
        <w:t>.</w:t>
      </w:r>
      <w:r w:rsidR="003A2E21" w:rsidRPr="00A206B4">
        <w:rPr>
          <w:rFonts w:ascii="Times New Roman" w:eastAsia="Times New Roman" w:hAnsi="Times New Roman" w:cs="Times New Roman"/>
          <w:sz w:val="28"/>
          <w:szCs w:val="28"/>
          <w:lang w:eastAsia="ru-RU"/>
        </w:rPr>
        <w:t xml:space="preserve"> Затем с помощью фильтра нижних частот выделяется синусоидальная составляющая выходного напряжения</w:t>
      </w:r>
      <w:r w:rsidR="005274E3">
        <w:rPr>
          <w:rFonts w:ascii="Times New Roman" w:eastAsia="Times New Roman" w:hAnsi="Times New Roman" w:cs="Times New Roman"/>
          <w:sz w:val="28"/>
          <w:szCs w:val="28"/>
          <w:lang w:eastAsia="ru-RU"/>
        </w:rPr>
        <w:t>.</w:t>
      </w:r>
    </w:p>
    <w:p w:rsidR="00080F56" w:rsidRPr="0054032C" w:rsidRDefault="008A6FBA" w:rsidP="00080F5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Формирование напряжения постоянного тока м</w:t>
      </w:r>
      <w:r w:rsidR="00153A07">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жет осуществлять </w:t>
      </w:r>
      <w:r>
        <w:rPr>
          <w:rFonts w:ascii="Times New Roman" w:eastAsia="Times New Roman" w:hAnsi="Times New Roman" w:cs="Times New Roman"/>
          <w:sz w:val="28"/>
          <w:szCs w:val="28"/>
          <w:lang w:val="en-US" w:eastAsia="ru-RU"/>
        </w:rPr>
        <w:t>DC</w:t>
      </w:r>
      <w:r w:rsidRPr="008A6F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DC</w:t>
      </w:r>
      <w:r w:rsidRPr="008A6FB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преобразователь, (при работе от батареи) или </w:t>
      </w:r>
      <w:r>
        <w:rPr>
          <w:rFonts w:ascii="Times New Roman" w:eastAsia="Times New Roman" w:hAnsi="Times New Roman" w:cs="Times New Roman"/>
          <w:sz w:val="28"/>
          <w:szCs w:val="28"/>
          <w:lang w:val="en-US" w:eastAsia="ru-RU"/>
        </w:rPr>
        <w:t>AC</w:t>
      </w:r>
      <w:r w:rsidRPr="008A6F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DC</w:t>
      </w:r>
      <w:r w:rsidRPr="008A6FB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преобразователь, роль которого может выполнять корректор коэффициента мощности, при работе от сети. </w:t>
      </w:r>
    </w:p>
    <w:p w:rsidR="00EB2884" w:rsidRDefault="00EB2884" w:rsidP="00080F5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Контроллер ИБП, реализованный на микроконтроллере </w:t>
      </w:r>
      <w:r>
        <w:rPr>
          <w:rFonts w:ascii="Times New Roman" w:eastAsia="Times New Roman" w:hAnsi="Times New Roman" w:cs="Times New Roman"/>
          <w:sz w:val="28"/>
          <w:szCs w:val="28"/>
          <w:lang w:val="en-US" w:eastAsia="ru-RU"/>
        </w:rPr>
        <w:t>C</w:t>
      </w:r>
      <w:r w:rsidRPr="00EB2884">
        <w:rPr>
          <w:rFonts w:ascii="Times New Roman" w:eastAsia="Times New Roman" w:hAnsi="Times New Roman" w:cs="Times New Roman"/>
          <w:sz w:val="28"/>
          <w:szCs w:val="28"/>
          <w:lang w:eastAsia="ru-RU"/>
        </w:rPr>
        <w:t>8051</w:t>
      </w:r>
      <w:r>
        <w:rPr>
          <w:rFonts w:ascii="Times New Roman" w:eastAsia="Times New Roman" w:hAnsi="Times New Roman" w:cs="Times New Roman"/>
          <w:sz w:val="28"/>
          <w:szCs w:val="28"/>
          <w:lang w:val="en-US" w:eastAsia="ru-RU"/>
        </w:rPr>
        <w:t>F</w:t>
      </w:r>
      <w:r w:rsidRPr="00EB2884">
        <w:rPr>
          <w:rFonts w:ascii="Times New Roman" w:eastAsia="Times New Roman" w:hAnsi="Times New Roman" w:cs="Times New Roman"/>
          <w:sz w:val="28"/>
          <w:szCs w:val="28"/>
          <w:lang w:eastAsia="ru-RU"/>
        </w:rPr>
        <w:t xml:space="preserve">560 </w:t>
      </w:r>
      <w:r>
        <w:rPr>
          <w:rFonts w:ascii="Times New Roman" w:eastAsia="Times New Roman" w:hAnsi="Times New Roman" w:cs="Times New Roman"/>
          <w:sz w:val="28"/>
          <w:szCs w:val="28"/>
          <w:lang w:eastAsia="ru-RU"/>
        </w:rPr>
        <w:t xml:space="preserve">и ПЛИС </w:t>
      </w:r>
      <w:r>
        <w:rPr>
          <w:rFonts w:ascii="Times New Roman" w:eastAsia="Times New Roman" w:hAnsi="Times New Roman" w:cs="Times New Roman"/>
          <w:sz w:val="28"/>
          <w:szCs w:val="28"/>
          <w:lang w:val="en-US" w:eastAsia="ru-RU"/>
        </w:rPr>
        <w:t>Xilinx</w:t>
      </w:r>
      <w:r w:rsidRPr="00EB28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XC</w:t>
      </w:r>
      <w:r w:rsidRPr="00EB2884">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SLX</w:t>
      </w:r>
      <w:r w:rsidRPr="00EB2884">
        <w:rPr>
          <w:rFonts w:ascii="Times New Roman" w:eastAsia="Times New Roman" w:hAnsi="Times New Roman" w:cs="Times New Roman"/>
          <w:sz w:val="28"/>
          <w:szCs w:val="28"/>
          <w:lang w:eastAsia="ru-RU"/>
        </w:rPr>
        <w:t>9</w:t>
      </w:r>
      <w:r>
        <w:rPr>
          <w:rFonts w:ascii="Times New Roman" w:eastAsia="Times New Roman" w:hAnsi="Times New Roman" w:cs="Times New Roman"/>
          <w:sz w:val="28"/>
          <w:szCs w:val="28"/>
          <w:lang w:eastAsia="ru-RU"/>
        </w:rPr>
        <w:t>, снабжен пятью гальванически развязанными измерителями напряжения</w:t>
      </w:r>
      <w:r w:rsidRPr="00EB288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тока и выполнен в виде отдельной печатной платы. </w:t>
      </w:r>
    </w:p>
    <w:p w:rsidR="00EB2884" w:rsidRPr="00EB2884" w:rsidRDefault="00EB2884" w:rsidP="00080F5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Упрощенная схема силовой части ИБП представлена на рис.1 </w:t>
      </w:r>
    </w:p>
    <w:p w:rsidR="00C120C1" w:rsidRPr="0054032C" w:rsidRDefault="00C120C1" w:rsidP="00C120C1">
      <w:pPr>
        <w:spacing w:after="0" w:line="360" w:lineRule="auto"/>
        <w:ind w:firstLine="851"/>
        <w:jc w:val="both"/>
        <w:rPr>
          <w:rFonts w:ascii="Times New Roman" w:hAnsi="Times New Roman" w:cs="Times New Roman"/>
          <w:sz w:val="28"/>
          <w:szCs w:val="28"/>
        </w:rPr>
      </w:pPr>
    </w:p>
    <w:p w:rsidR="00422122" w:rsidRPr="00A206B4" w:rsidRDefault="00356FFE" w:rsidP="00356FFE">
      <w:pPr>
        <w:spacing w:after="0" w:line="36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067300" cy="4013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067300" cy="4013200"/>
                    </a:xfrm>
                    <a:prstGeom prst="rect">
                      <a:avLst/>
                    </a:prstGeom>
                    <a:noFill/>
                    <a:ln w="9525">
                      <a:noFill/>
                      <a:miter lim="800000"/>
                      <a:headEnd/>
                      <a:tailEnd/>
                    </a:ln>
                  </pic:spPr>
                </pic:pic>
              </a:graphicData>
            </a:graphic>
          </wp:inline>
        </w:drawing>
      </w:r>
    </w:p>
    <w:p w:rsidR="00D3395E" w:rsidRPr="00A206B4" w:rsidRDefault="00751907" w:rsidP="004F48D7">
      <w:pPr>
        <w:spacing w:after="0" w:line="360" w:lineRule="auto"/>
        <w:ind w:firstLine="284"/>
        <w:jc w:val="center"/>
        <w:outlineLvl w:val="0"/>
        <w:rPr>
          <w:rFonts w:ascii="Times New Roman" w:hAnsi="Times New Roman" w:cs="Times New Roman"/>
          <w:sz w:val="28"/>
          <w:szCs w:val="28"/>
        </w:rPr>
      </w:pPr>
      <w:r w:rsidRPr="00A206B4">
        <w:rPr>
          <w:rFonts w:ascii="Times New Roman" w:hAnsi="Times New Roman" w:cs="Times New Roman"/>
          <w:sz w:val="28"/>
          <w:szCs w:val="28"/>
        </w:rPr>
        <w:t>Рис. 1</w:t>
      </w:r>
    </w:p>
    <w:p w:rsidR="00751907" w:rsidRDefault="005274E3" w:rsidP="00751907">
      <w:pPr>
        <w:spacing w:after="0" w:line="360" w:lineRule="auto"/>
        <w:ind w:firstLine="284"/>
        <w:jc w:val="center"/>
        <w:rPr>
          <w:rFonts w:ascii="Times New Roman" w:hAnsi="Times New Roman" w:cs="Times New Roman"/>
          <w:sz w:val="28"/>
          <w:szCs w:val="28"/>
        </w:rPr>
      </w:pPr>
      <w:r>
        <w:rPr>
          <w:rFonts w:ascii="Times New Roman" w:hAnsi="Times New Roman" w:cs="Times New Roman"/>
          <w:sz w:val="28"/>
          <w:szCs w:val="28"/>
        </w:rPr>
        <w:t>Упрощенная</w:t>
      </w:r>
      <w:r w:rsidR="00751907" w:rsidRPr="00A206B4">
        <w:rPr>
          <w:rFonts w:ascii="Times New Roman" w:hAnsi="Times New Roman" w:cs="Times New Roman"/>
          <w:sz w:val="28"/>
          <w:szCs w:val="28"/>
        </w:rPr>
        <w:t xml:space="preserve"> схема </w:t>
      </w:r>
      <w:r>
        <w:rPr>
          <w:rFonts w:ascii="Times New Roman" w:hAnsi="Times New Roman" w:cs="Times New Roman"/>
          <w:sz w:val="28"/>
          <w:szCs w:val="28"/>
        </w:rPr>
        <w:t xml:space="preserve">силовой части </w:t>
      </w:r>
      <w:r w:rsidR="000E3FEC" w:rsidRPr="00A206B4">
        <w:rPr>
          <w:rFonts w:ascii="Times New Roman" w:hAnsi="Times New Roman" w:cs="Times New Roman"/>
          <w:sz w:val="28"/>
          <w:szCs w:val="28"/>
        </w:rPr>
        <w:t>устройства</w:t>
      </w:r>
    </w:p>
    <w:p w:rsidR="00153A07" w:rsidRPr="00A206B4" w:rsidRDefault="00153A07" w:rsidP="00751907">
      <w:pPr>
        <w:spacing w:after="0" w:line="360" w:lineRule="auto"/>
        <w:ind w:firstLine="284"/>
        <w:jc w:val="center"/>
        <w:rPr>
          <w:rFonts w:ascii="Times New Roman" w:hAnsi="Times New Roman" w:cs="Times New Roman"/>
          <w:sz w:val="28"/>
          <w:szCs w:val="28"/>
        </w:rPr>
      </w:pPr>
    </w:p>
    <w:p w:rsidR="003F64B3" w:rsidRPr="00A206B4" w:rsidRDefault="00080F56" w:rsidP="00793E26">
      <w:pPr>
        <w:spacing w:after="0" w:line="360" w:lineRule="auto"/>
        <w:ind w:firstLine="709"/>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Повышающий </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w:t>
      </w:r>
      <w:r w:rsidRPr="00A206B4">
        <w:rPr>
          <w:rFonts w:ascii="Times New Roman" w:eastAsia="Times New Roman" w:hAnsi="Times New Roman" w:cs="Times New Roman"/>
          <w:sz w:val="28"/>
          <w:szCs w:val="28"/>
          <w:lang w:val="en-US" w:eastAsia="ru-RU"/>
        </w:rPr>
        <w:t>DC</w:t>
      </w:r>
      <w:r w:rsidRPr="00A206B4">
        <w:rPr>
          <w:rFonts w:ascii="Times New Roman" w:eastAsia="Times New Roman" w:hAnsi="Times New Roman" w:cs="Times New Roman"/>
          <w:sz w:val="28"/>
          <w:szCs w:val="28"/>
          <w:lang w:eastAsia="ru-RU"/>
        </w:rPr>
        <w:t xml:space="preserve"> преобразователь выполнен в виде мостового трансформаторного преобразователя</w:t>
      </w:r>
      <w:r w:rsidR="00153A07">
        <w:rPr>
          <w:rFonts w:ascii="Times New Roman" w:eastAsia="Times New Roman" w:hAnsi="Times New Roman" w:cs="Times New Roman"/>
          <w:sz w:val="28"/>
          <w:szCs w:val="28"/>
          <w:lang w:eastAsia="ru-RU"/>
        </w:rPr>
        <w:t xml:space="preserve"> </w:t>
      </w:r>
      <w:r w:rsidR="00153A07" w:rsidRPr="00153A07">
        <w:rPr>
          <w:rFonts w:ascii="Times New Roman" w:eastAsia="Times New Roman" w:hAnsi="Times New Roman" w:cs="Times New Roman"/>
          <w:sz w:val="28"/>
          <w:szCs w:val="28"/>
          <w:lang w:eastAsia="ru-RU"/>
        </w:rPr>
        <w:t>(</w:t>
      </w:r>
      <w:r w:rsidR="00153A07">
        <w:rPr>
          <w:rFonts w:ascii="Times New Roman" w:eastAsia="Times New Roman" w:hAnsi="Times New Roman" w:cs="Times New Roman"/>
          <w:sz w:val="28"/>
          <w:szCs w:val="28"/>
          <w:lang w:val="en-US" w:eastAsia="ru-RU"/>
        </w:rPr>
        <w:t>VT</w:t>
      </w:r>
      <w:r w:rsidR="00153A07" w:rsidRPr="00153A07">
        <w:rPr>
          <w:rFonts w:ascii="Times New Roman" w:eastAsia="Times New Roman" w:hAnsi="Times New Roman" w:cs="Times New Roman"/>
          <w:sz w:val="28"/>
          <w:szCs w:val="28"/>
          <w:lang w:eastAsia="ru-RU"/>
        </w:rPr>
        <w:t xml:space="preserve">1 – </w:t>
      </w:r>
      <w:r w:rsidR="00153A07">
        <w:rPr>
          <w:rFonts w:ascii="Times New Roman" w:eastAsia="Times New Roman" w:hAnsi="Times New Roman" w:cs="Times New Roman"/>
          <w:sz w:val="28"/>
          <w:szCs w:val="28"/>
          <w:lang w:val="en-US" w:eastAsia="ru-RU"/>
        </w:rPr>
        <w:t>VT</w:t>
      </w:r>
      <w:r w:rsidR="00153A07" w:rsidRPr="00153A07">
        <w:rPr>
          <w:rFonts w:ascii="Times New Roman" w:eastAsia="Times New Roman" w:hAnsi="Times New Roman" w:cs="Times New Roman"/>
          <w:sz w:val="28"/>
          <w:szCs w:val="28"/>
          <w:lang w:eastAsia="ru-RU"/>
        </w:rPr>
        <w:t xml:space="preserve">4, </w:t>
      </w:r>
      <w:r w:rsidR="00153A07">
        <w:rPr>
          <w:rFonts w:ascii="Times New Roman" w:eastAsia="Times New Roman" w:hAnsi="Times New Roman" w:cs="Times New Roman"/>
          <w:sz w:val="28"/>
          <w:szCs w:val="28"/>
          <w:lang w:val="en-US" w:eastAsia="ru-RU"/>
        </w:rPr>
        <w:t>VD</w:t>
      </w:r>
      <w:r w:rsidR="00153A07" w:rsidRPr="00153A07">
        <w:rPr>
          <w:rFonts w:ascii="Times New Roman" w:eastAsia="Times New Roman" w:hAnsi="Times New Roman" w:cs="Times New Roman"/>
          <w:sz w:val="28"/>
          <w:szCs w:val="28"/>
          <w:lang w:eastAsia="ru-RU"/>
        </w:rPr>
        <w:t xml:space="preserve">1 – </w:t>
      </w:r>
      <w:r w:rsidR="00153A07">
        <w:rPr>
          <w:rFonts w:ascii="Times New Roman" w:eastAsia="Times New Roman" w:hAnsi="Times New Roman" w:cs="Times New Roman"/>
          <w:sz w:val="28"/>
          <w:szCs w:val="28"/>
          <w:lang w:val="en-US" w:eastAsia="ru-RU"/>
        </w:rPr>
        <w:t>VD</w:t>
      </w:r>
      <w:r w:rsidR="00153A07" w:rsidRPr="00153A07">
        <w:rPr>
          <w:rFonts w:ascii="Times New Roman" w:eastAsia="Times New Roman" w:hAnsi="Times New Roman" w:cs="Times New Roman"/>
          <w:sz w:val="28"/>
          <w:szCs w:val="28"/>
          <w:lang w:eastAsia="ru-RU"/>
        </w:rPr>
        <w:t>4)</w:t>
      </w:r>
      <w:r w:rsidRPr="00A206B4">
        <w:rPr>
          <w:rFonts w:ascii="Times New Roman" w:eastAsia="Times New Roman" w:hAnsi="Times New Roman" w:cs="Times New Roman"/>
          <w:sz w:val="28"/>
          <w:szCs w:val="28"/>
          <w:lang w:eastAsia="ru-RU"/>
        </w:rPr>
        <w:t xml:space="preserve"> с фазовым управлением. Для ограничения пиковых значений тока, на входе включен токовый трансформатор измерителя</w:t>
      </w:r>
      <w:r w:rsidR="008F176E">
        <w:rPr>
          <w:rFonts w:ascii="Times New Roman" w:eastAsia="Times New Roman" w:hAnsi="Times New Roman" w:cs="Times New Roman"/>
          <w:sz w:val="28"/>
          <w:szCs w:val="28"/>
          <w:lang w:eastAsia="ru-RU"/>
        </w:rPr>
        <w:t xml:space="preserve"> тока</w:t>
      </w:r>
      <w:r w:rsidRPr="00A206B4">
        <w:rPr>
          <w:rFonts w:ascii="Times New Roman" w:eastAsia="Times New Roman" w:hAnsi="Times New Roman" w:cs="Times New Roman"/>
          <w:sz w:val="28"/>
          <w:szCs w:val="28"/>
          <w:lang w:eastAsia="ru-RU"/>
        </w:rPr>
        <w:t xml:space="preserve">. Измеренное мгновенное значение с помощью компараторов сравнивается с двумя порогами тока, превышение которых фиксируется контроллером. Первый порог выбирается таким образом, чтобы при достижении его, преобразователь мог работать неограниченно долго. Увеличение мгновенного тока выше первого порога вызывает отключение тока через трансформатор до конца периода преобразования, обеспечивая, тем самым, ограничение мощности, отдаваемой в нагрузку.  Поскольку время запирания транзисторов, конечно, то после того, как управляющее воздействие с затворов снято, ток через трансформатор продолжает протекать еще некоторое время. Второй порог выбирается так, чтобы при отсутствии одностороннего намагничивания </w:t>
      </w:r>
      <w:r w:rsidRPr="00A206B4">
        <w:rPr>
          <w:rFonts w:ascii="Times New Roman" w:eastAsia="Times New Roman" w:hAnsi="Times New Roman" w:cs="Times New Roman"/>
          <w:sz w:val="28"/>
          <w:szCs w:val="28"/>
          <w:lang w:eastAsia="ru-RU"/>
        </w:rPr>
        <w:lastRenderedPageBreak/>
        <w:t xml:space="preserve">сердечника ток, за время запирания транзисторов, не достигал второго порогового уровня. В случае значительной </w:t>
      </w:r>
      <w:proofErr w:type="gramStart"/>
      <w:r w:rsidRPr="00A206B4">
        <w:rPr>
          <w:rFonts w:ascii="Times New Roman" w:eastAsia="Times New Roman" w:hAnsi="Times New Roman" w:cs="Times New Roman"/>
          <w:sz w:val="28"/>
          <w:szCs w:val="28"/>
          <w:lang w:eastAsia="ru-RU"/>
        </w:rPr>
        <w:t>перегрузки</w:t>
      </w:r>
      <w:proofErr w:type="gramEnd"/>
      <w:r w:rsidRPr="00A206B4">
        <w:rPr>
          <w:rFonts w:ascii="Times New Roman" w:eastAsia="Times New Roman" w:hAnsi="Times New Roman" w:cs="Times New Roman"/>
          <w:sz w:val="28"/>
          <w:szCs w:val="28"/>
          <w:lang w:eastAsia="ru-RU"/>
        </w:rPr>
        <w:t xml:space="preserve"> например</w:t>
      </w:r>
      <w:r w:rsidR="008F176E">
        <w:rPr>
          <w:rFonts w:ascii="Times New Roman" w:eastAsia="Times New Roman" w:hAnsi="Times New Roman" w:cs="Times New Roman"/>
          <w:sz w:val="28"/>
          <w:szCs w:val="28"/>
          <w:lang w:eastAsia="ru-RU"/>
        </w:rPr>
        <w:t>, при коротком замыкании</w:t>
      </w:r>
      <w:r w:rsidRPr="00A206B4">
        <w:rPr>
          <w:rFonts w:ascii="Times New Roman" w:eastAsia="Times New Roman" w:hAnsi="Times New Roman" w:cs="Times New Roman"/>
          <w:sz w:val="28"/>
          <w:szCs w:val="28"/>
          <w:lang w:eastAsia="ru-RU"/>
        </w:rPr>
        <w:t xml:space="preserve">  возникает одностороннее намагничивание, индуктивност</w:t>
      </w:r>
      <w:r w:rsidR="00044ACB" w:rsidRPr="00A206B4">
        <w:rPr>
          <w:rFonts w:ascii="Times New Roman" w:eastAsia="Times New Roman" w:hAnsi="Times New Roman" w:cs="Times New Roman"/>
          <w:sz w:val="28"/>
          <w:szCs w:val="28"/>
          <w:lang w:eastAsia="ru-RU"/>
        </w:rPr>
        <w:t>ь</w:t>
      </w:r>
      <w:r w:rsidRPr="00A206B4">
        <w:rPr>
          <w:rFonts w:ascii="Times New Roman" w:eastAsia="Times New Roman" w:hAnsi="Times New Roman" w:cs="Times New Roman"/>
          <w:sz w:val="28"/>
          <w:szCs w:val="28"/>
          <w:lang w:eastAsia="ru-RU"/>
        </w:rPr>
        <w:t xml:space="preserve"> первичной обмотки трансформатора уменьшается, скорость нарастания тока увеличивается, что приводит к тому, что за время запирания транзисторов ток успевает увеличиться до второго порогового уровня и контроллер блокирует работу преобразователя на 10 периодов преобразования, обеспечивая тем самым условия для естественного размагничивания сердечника.</w:t>
      </w:r>
      <w:r w:rsidR="003F64B3" w:rsidRPr="00A206B4">
        <w:rPr>
          <w:rFonts w:ascii="Times New Roman" w:eastAsia="Times New Roman" w:hAnsi="Times New Roman" w:cs="Times New Roman"/>
          <w:sz w:val="28"/>
          <w:szCs w:val="28"/>
          <w:lang w:eastAsia="ru-RU"/>
        </w:rPr>
        <w:t xml:space="preserve"> </w:t>
      </w:r>
    </w:p>
    <w:p w:rsidR="00D3395E" w:rsidRDefault="00044ACB" w:rsidP="00D3395E">
      <w:pPr>
        <w:spacing w:line="360" w:lineRule="auto"/>
        <w:ind w:firstLine="708"/>
        <w:jc w:val="both"/>
        <w:rPr>
          <w:rFonts w:ascii="Times New Roman" w:eastAsia="Times New Roman" w:hAnsi="Times New Roman" w:cs="Times New Roman"/>
          <w:sz w:val="28"/>
          <w:szCs w:val="28"/>
          <w:lang w:eastAsia="ru-RU"/>
        </w:rPr>
      </w:pPr>
      <w:r w:rsidRPr="00A206B4">
        <w:rPr>
          <w:rFonts w:ascii="Times New Roman" w:eastAsia="Times New Roman" w:hAnsi="Times New Roman" w:cs="Times New Roman"/>
          <w:sz w:val="28"/>
          <w:szCs w:val="28"/>
          <w:lang w:eastAsia="ru-RU"/>
        </w:rPr>
        <w:t xml:space="preserve">Повышающий преобразователь работает на динамическую нагрузку, которой является </w:t>
      </w:r>
      <w:r w:rsidR="000E3FEC" w:rsidRPr="00A206B4">
        <w:rPr>
          <w:rFonts w:ascii="Times New Roman" w:eastAsia="Times New Roman" w:hAnsi="Times New Roman" w:cs="Times New Roman"/>
          <w:sz w:val="28"/>
          <w:szCs w:val="28"/>
          <w:lang w:val="en-US" w:eastAsia="ru-RU"/>
        </w:rPr>
        <w:t>DC</w:t>
      </w:r>
      <w:r w:rsidR="000E3FEC" w:rsidRPr="00A206B4">
        <w:rPr>
          <w:rFonts w:ascii="Times New Roman" w:eastAsia="Times New Roman" w:hAnsi="Times New Roman" w:cs="Times New Roman"/>
          <w:sz w:val="28"/>
          <w:szCs w:val="28"/>
          <w:lang w:eastAsia="ru-RU"/>
        </w:rPr>
        <w:t>-</w:t>
      </w:r>
      <w:r w:rsidR="000E3FEC" w:rsidRPr="00A206B4">
        <w:rPr>
          <w:rFonts w:ascii="Times New Roman" w:eastAsia="Times New Roman" w:hAnsi="Times New Roman" w:cs="Times New Roman"/>
          <w:sz w:val="28"/>
          <w:szCs w:val="28"/>
          <w:lang w:val="en-US" w:eastAsia="ru-RU"/>
        </w:rPr>
        <w:t>AC</w:t>
      </w:r>
      <w:r w:rsidR="000E3FEC" w:rsidRPr="00A206B4">
        <w:rPr>
          <w:rFonts w:ascii="Times New Roman" w:eastAsia="Times New Roman" w:hAnsi="Times New Roman" w:cs="Times New Roman"/>
          <w:sz w:val="28"/>
          <w:szCs w:val="28"/>
          <w:lang w:eastAsia="ru-RU"/>
        </w:rPr>
        <w:t xml:space="preserve"> преобразователь</w:t>
      </w:r>
      <w:r w:rsidRPr="00A206B4">
        <w:rPr>
          <w:rFonts w:ascii="Times New Roman" w:eastAsia="Times New Roman" w:hAnsi="Times New Roman" w:cs="Times New Roman"/>
          <w:sz w:val="28"/>
          <w:szCs w:val="28"/>
          <w:lang w:eastAsia="ru-RU"/>
        </w:rPr>
        <w:t xml:space="preserve"> напряжения. Потребляемый </w:t>
      </w:r>
      <w:r w:rsidR="000E3FEC" w:rsidRPr="00A206B4">
        <w:rPr>
          <w:rFonts w:ascii="Times New Roman" w:eastAsia="Times New Roman" w:hAnsi="Times New Roman" w:cs="Times New Roman"/>
          <w:sz w:val="28"/>
          <w:szCs w:val="28"/>
          <w:lang w:val="en-US" w:eastAsia="ru-RU"/>
        </w:rPr>
        <w:t>DC</w:t>
      </w:r>
      <w:r w:rsidR="000E3FEC" w:rsidRPr="00A206B4">
        <w:rPr>
          <w:rFonts w:ascii="Times New Roman" w:eastAsia="Times New Roman" w:hAnsi="Times New Roman" w:cs="Times New Roman"/>
          <w:sz w:val="28"/>
          <w:szCs w:val="28"/>
          <w:lang w:eastAsia="ru-RU"/>
        </w:rPr>
        <w:t>-</w:t>
      </w:r>
      <w:r w:rsidR="000E3FEC" w:rsidRPr="00A206B4">
        <w:rPr>
          <w:rFonts w:ascii="Times New Roman" w:eastAsia="Times New Roman" w:hAnsi="Times New Roman" w:cs="Times New Roman"/>
          <w:sz w:val="28"/>
          <w:szCs w:val="28"/>
          <w:lang w:val="en-US" w:eastAsia="ru-RU"/>
        </w:rPr>
        <w:t>AC</w:t>
      </w:r>
      <w:r w:rsidR="000E3FEC" w:rsidRPr="00A206B4">
        <w:rPr>
          <w:rFonts w:ascii="Times New Roman" w:eastAsia="Times New Roman" w:hAnsi="Times New Roman" w:cs="Times New Roman"/>
          <w:sz w:val="28"/>
          <w:szCs w:val="28"/>
          <w:lang w:eastAsia="ru-RU"/>
        </w:rPr>
        <w:t xml:space="preserve"> преобразователем</w:t>
      </w:r>
      <w:r w:rsidRPr="00A206B4">
        <w:rPr>
          <w:rFonts w:ascii="Times New Roman" w:eastAsia="Times New Roman" w:hAnsi="Times New Roman" w:cs="Times New Roman"/>
          <w:sz w:val="28"/>
          <w:szCs w:val="28"/>
          <w:lang w:eastAsia="ru-RU"/>
        </w:rPr>
        <w:t xml:space="preserve"> ток пульсирует с</w:t>
      </w:r>
      <w:r w:rsidR="0092334F" w:rsidRPr="00A206B4">
        <w:rPr>
          <w:rFonts w:ascii="Times New Roman" w:eastAsia="Times New Roman" w:hAnsi="Times New Roman" w:cs="Times New Roman"/>
          <w:sz w:val="28"/>
          <w:szCs w:val="28"/>
          <w:lang w:eastAsia="ru-RU"/>
        </w:rPr>
        <w:t xml:space="preserve"> удвоенной частотой выходного напряжения</w:t>
      </w:r>
      <w:r w:rsidRPr="00A206B4">
        <w:rPr>
          <w:rFonts w:ascii="Times New Roman" w:eastAsia="Times New Roman" w:hAnsi="Times New Roman" w:cs="Times New Roman"/>
          <w:sz w:val="28"/>
          <w:szCs w:val="28"/>
          <w:lang w:eastAsia="ru-RU"/>
        </w:rPr>
        <w:t xml:space="preserve">, причем его мгновенные значения изменяются от нуля до максимального значения. </w:t>
      </w:r>
      <w:r w:rsidR="008A19AC" w:rsidRPr="00A206B4">
        <w:rPr>
          <w:rFonts w:ascii="Times New Roman" w:hAnsi="Times New Roman" w:cs="Times New Roman"/>
          <w:sz w:val="28"/>
          <w:szCs w:val="28"/>
        </w:rPr>
        <w:t xml:space="preserve">При использовании </w:t>
      </w:r>
      <w:r w:rsidR="005274E3">
        <w:rPr>
          <w:rFonts w:ascii="Times New Roman" w:hAnsi="Times New Roman" w:cs="Times New Roman"/>
          <w:sz w:val="28"/>
          <w:szCs w:val="28"/>
        </w:rPr>
        <w:t>ИБП</w:t>
      </w:r>
      <w:r w:rsidR="008A19AC" w:rsidRPr="00A206B4">
        <w:rPr>
          <w:rFonts w:ascii="Times New Roman" w:hAnsi="Times New Roman" w:cs="Times New Roman"/>
          <w:sz w:val="28"/>
          <w:szCs w:val="28"/>
        </w:rPr>
        <w:t xml:space="preserve"> в телекоммуникационных системах на них помимо стандартных требований накладываются жесткие требования по качеству потребляемого тока от шин постоянного напряжения. Прерывистый потребляемый ток вызывает низкочастотную помеху, кратную выходной частоте </w:t>
      </w:r>
      <w:r w:rsidR="005274E3">
        <w:rPr>
          <w:rFonts w:ascii="Times New Roman" w:hAnsi="Times New Roman" w:cs="Times New Roman"/>
          <w:sz w:val="28"/>
          <w:szCs w:val="28"/>
        </w:rPr>
        <w:t>ИБП</w:t>
      </w:r>
      <w:r w:rsidR="008A19AC" w:rsidRPr="00A206B4">
        <w:rPr>
          <w:rFonts w:ascii="Times New Roman" w:hAnsi="Times New Roman" w:cs="Times New Roman"/>
          <w:sz w:val="28"/>
          <w:szCs w:val="28"/>
        </w:rPr>
        <w:t>, подавить которую традиционными фильтрами не просто. Существенное улучшение 100-герцовых пульсаций потребляемого тока достигается путем изменения структуры типового контура обратной связи DC</w:t>
      </w:r>
      <w:r w:rsidR="003F64B3" w:rsidRPr="00A206B4">
        <w:rPr>
          <w:rFonts w:ascii="Times New Roman" w:hAnsi="Times New Roman" w:cs="Times New Roman"/>
          <w:sz w:val="28"/>
          <w:szCs w:val="28"/>
        </w:rPr>
        <w:t>-</w:t>
      </w:r>
      <w:r w:rsidR="008A19AC" w:rsidRPr="00A206B4">
        <w:rPr>
          <w:rFonts w:ascii="Times New Roman" w:hAnsi="Times New Roman" w:cs="Times New Roman"/>
          <w:sz w:val="28"/>
          <w:szCs w:val="28"/>
        </w:rPr>
        <w:t>DC-преобразователя. В частности, в контуре обратной связи по напряжению преобразователя DC</w:t>
      </w:r>
      <w:r w:rsidR="003F64B3" w:rsidRPr="00A206B4">
        <w:rPr>
          <w:rFonts w:ascii="Times New Roman" w:hAnsi="Times New Roman" w:cs="Times New Roman"/>
          <w:sz w:val="28"/>
          <w:szCs w:val="28"/>
        </w:rPr>
        <w:t>-</w:t>
      </w:r>
      <w:r w:rsidR="008A19AC" w:rsidRPr="00A206B4">
        <w:rPr>
          <w:rFonts w:ascii="Times New Roman" w:hAnsi="Times New Roman" w:cs="Times New Roman"/>
          <w:sz w:val="28"/>
          <w:szCs w:val="28"/>
        </w:rPr>
        <w:t>DC стабилизируется сигнал, представляющий собой сумму сигнала, пропорционального выходному напряжению, и сигнала, пропорционального 100-герцовой составляющей входного тока. При такой организации контура обратной связи система подавля</w:t>
      </w:r>
      <w:r w:rsidR="003F64B3" w:rsidRPr="00A206B4">
        <w:rPr>
          <w:rFonts w:ascii="Times New Roman" w:hAnsi="Times New Roman" w:cs="Times New Roman"/>
          <w:sz w:val="28"/>
          <w:szCs w:val="28"/>
        </w:rPr>
        <w:t>ет</w:t>
      </w:r>
      <w:r w:rsidR="008A19AC" w:rsidRPr="00A206B4">
        <w:rPr>
          <w:rFonts w:ascii="Times New Roman" w:hAnsi="Times New Roman" w:cs="Times New Roman"/>
          <w:sz w:val="28"/>
          <w:szCs w:val="28"/>
        </w:rPr>
        <w:t xml:space="preserve"> 100-герцовую составляющую во входном токе путем увеличения 100-герцовой пульсации напряжения на выходе преобразователя DC</w:t>
      </w:r>
      <w:r w:rsidR="0051089E" w:rsidRPr="00A206B4">
        <w:rPr>
          <w:rFonts w:ascii="Times New Roman" w:hAnsi="Times New Roman" w:cs="Times New Roman"/>
          <w:sz w:val="28"/>
          <w:szCs w:val="28"/>
        </w:rPr>
        <w:t>-</w:t>
      </w:r>
      <w:r w:rsidR="008A19AC" w:rsidRPr="00A206B4">
        <w:rPr>
          <w:rFonts w:ascii="Times New Roman" w:hAnsi="Times New Roman" w:cs="Times New Roman"/>
          <w:sz w:val="28"/>
          <w:szCs w:val="28"/>
        </w:rPr>
        <w:t>DC.</w:t>
      </w:r>
      <w:r w:rsidR="0092334F" w:rsidRPr="00A206B4">
        <w:rPr>
          <w:rFonts w:ascii="Times New Roman" w:hAnsi="Times New Roman" w:cs="Times New Roman"/>
          <w:sz w:val="28"/>
          <w:szCs w:val="28"/>
        </w:rPr>
        <w:t xml:space="preserve"> Кроме того, в</w:t>
      </w:r>
      <w:r w:rsidR="0051089E" w:rsidRPr="00A206B4">
        <w:rPr>
          <w:rFonts w:ascii="Times New Roman" w:hAnsi="Times New Roman" w:cs="Times New Roman"/>
          <w:sz w:val="28"/>
          <w:szCs w:val="28"/>
        </w:rPr>
        <w:t xml:space="preserve">ысокий нагрузочный пик-фактор, требует реализации эффективных методов ограничения мощности </w:t>
      </w:r>
      <w:r w:rsidR="0051089E" w:rsidRPr="00A206B4">
        <w:rPr>
          <w:rFonts w:ascii="Times New Roman" w:hAnsi="Times New Roman" w:cs="Times New Roman"/>
          <w:sz w:val="28"/>
          <w:szCs w:val="28"/>
          <w:lang w:val="en-US"/>
        </w:rPr>
        <w:t>DC</w:t>
      </w:r>
      <w:r w:rsidR="0051089E" w:rsidRPr="00A206B4">
        <w:rPr>
          <w:rFonts w:ascii="Times New Roman" w:hAnsi="Times New Roman" w:cs="Times New Roman"/>
          <w:sz w:val="28"/>
          <w:szCs w:val="28"/>
        </w:rPr>
        <w:t>-</w:t>
      </w:r>
      <w:r w:rsidR="0051089E" w:rsidRPr="00A206B4">
        <w:rPr>
          <w:rFonts w:ascii="Times New Roman" w:hAnsi="Times New Roman" w:cs="Times New Roman"/>
          <w:sz w:val="28"/>
          <w:szCs w:val="28"/>
          <w:lang w:val="en-US"/>
        </w:rPr>
        <w:t>DC</w:t>
      </w:r>
      <w:r w:rsidR="0051089E" w:rsidRPr="00A206B4">
        <w:rPr>
          <w:rFonts w:ascii="Times New Roman" w:hAnsi="Times New Roman" w:cs="Times New Roman"/>
          <w:sz w:val="28"/>
          <w:szCs w:val="28"/>
        </w:rPr>
        <w:t xml:space="preserve"> повышающего преобразователя.</w:t>
      </w:r>
      <w:r w:rsidR="00310915" w:rsidRPr="00A206B4">
        <w:rPr>
          <w:rFonts w:ascii="Times New Roman" w:hAnsi="Times New Roman" w:cs="Times New Roman"/>
          <w:sz w:val="28"/>
          <w:szCs w:val="28"/>
        </w:rPr>
        <w:t xml:space="preserve"> Наиболее просто </w:t>
      </w:r>
      <w:r w:rsidR="005B26CF" w:rsidRPr="00A206B4">
        <w:rPr>
          <w:rFonts w:ascii="Times New Roman" w:hAnsi="Times New Roman" w:cs="Times New Roman"/>
          <w:sz w:val="28"/>
          <w:szCs w:val="28"/>
        </w:rPr>
        <w:t xml:space="preserve">такие </w:t>
      </w:r>
      <w:r w:rsidR="00310915" w:rsidRPr="00A206B4">
        <w:rPr>
          <w:rFonts w:ascii="Times New Roman" w:hAnsi="Times New Roman" w:cs="Times New Roman"/>
          <w:sz w:val="28"/>
          <w:szCs w:val="28"/>
        </w:rPr>
        <w:t xml:space="preserve">разнообразные требования </w:t>
      </w:r>
      <w:r w:rsidR="00310915" w:rsidRPr="00A206B4">
        <w:rPr>
          <w:rFonts w:ascii="Times New Roman" w:hAnsi="Times New Roman" w:cs="Times New Roman"/>
          <w:sz w:val="28"/>
          <w:szCs w:val="28"/>
        </w:rPr>
        <w:lastRenderedPageBreak/>
        <w:t xml:space="preserve">учитываются при использовании многоконтурных подчиненных систем регулирования. В многоконтурной </w:t>
      </w:r>
      <w:r w:rsidR="00793E26" w:rsidRPr="00A206B4">
        <w:rPr>
          <w:rFonts w:ascii="Times New Roman" w:hAnsi="Times New Roman" w:cs="Times New Roman"/>
          <w:sz w:val="28"/>
          <w:szCs w:val="28"/>
        </w:rPr>
        <w:t xml:space="preserve">подчиненной </w:t>
      </w:r>
      <w:r w:rsidR="00310915" w:rsidRPr="00A206B4">
        <w:rPr>
          <w:rFonts w:ascii="Times New Roman" w:hAnsi="Times New Roman" w:cs="Times New Roman"/>
          <w:sz w:val="28"/>
          <w:szCs w:val="28"/>
        </w:rPr>
        <w:t xml:space="preserve">системе предусматривается  несколько контуров регулирования со своими регуляторами, причем выходной сигнал регулятора внешнего контура является предписанным значением для внутреннего контура, т.е. работа каждого внутреннего контура подчинена внешнему контуру. Система управления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преобразователем является двухконтурной. Внешний, медленный контур напряжения отвечает за стабилизацию выходного напряжения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преобразователя, внутренний быстрый контур тока отвечает за форму потребляемого </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w:t>
      </w:r>
      <w:r w:rsidR="00310915" w:rsidRPr="00A206B4">
        <w:rPr>
          <w:rFonts w:ascii="Times New Roman" w:hAnsi="Times New Roman" w:cs="Times New Roman"/>
          <w:sz w:val="28"/>
          <w:szCs w:val="28"/>
          <w:lang w:val="en-US"/>
        </w:rPr>
        <w:t>DC</w:t>
      </w:r>
      <w:r w:rsidR="00310915" w:rsidRPr="00A206B4">
        <w:rPr>
          <w:rFonts w:ascii="Times New Roman" w:hAnsi="Times New Roman" w:cs="Times New Roman"/>
          <w:sz w:val="28"/>
          <w:szCs w:val="28"/>
        </w:rPr>
        <w:t xml:space="preserve"> преобразовател</w:t>
      </w:r>
      <w:r w:rsidR="00806C0B" w:rsidRPr="00A206B4">
        <w:rPr>
          <w:rFonts w:ascii="Times New Roman" w:hAnsi="Times New Roman" w:cs="Times New Roman"/>
          <w:sz w:val="28"/>
          <w:szCs w:val="28"/>
        </w:rPr>
        <w:t>ем</w:t>
      </w:r>
      <w:r w:rsidR="00310915" w:rsidRPr="00A206B4">
        <w:rPr>
          <w:rFonts w:ascii="Times New Roman" w:hAnsi="Times New Roman" w:cs="Times New Roman"/>
          <w:sz w:val="28"/>
          <w:szCs w:val="28"/>
        </w:rPr>
        <w:t xml:space="preserve"> тока</w:t>
      </w:r>
      <w:r w:rsidR="00806C0B" w:rsidRPr="00A206B4">
        <w:rPr>
          <w:rFonts w:ascii="Times New Roman" w:hAnsi="Times New Roman" w:cs="Times New Roman"/>
          <w:sz w:val="28"/>
          <w:szCs w:val="28"/>
        </w:rPr>
        <w:t xml:space="preserve">. В идеальном случае потребляемый </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 xml:space="preserve"> преобразователем ток из источника постоянного напряжения не должен содержать переменной составляющей, что соответствует коэффициенту мощности, равному единице, но при этом появляются пульсации </w:t>
      </w:r>
      <w:r w:rsidR="00793E26" w:rsidRPr="00A206B4">
        <w:rPr>
          <w:rFonts w:ascii="Times New Roman" w:hAnsi="Times New Roman" w:cs="Times New Roman"/>
          <w:sz w:val="28"/>
          <w:szCs w:val="28"/>
        </w:rPr>
        <w:t xml:space="preserve">выходного </w:t>
      </w:r>
      <w:r w:rsidR="00806C0B" w:rsidRPr="00A206B4">
        <w:rPr>
          <w:rFonts w:ascii="Times New Roman" w:hAnsi="Times New Roman" w:cs="Times New Roman"/>
          <w:sz w:val="28"/>
          <w:szCs w:val="28"/>
        </w:rPr>
        <w:t xml:space="preserve">напряжения </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w:t>
      </w:r>
      <w:r w:rsidR="00806C0B" w:rsidRPr="00A206B4">
        <w:rPr>
          <w:rFonts w:ascii="Times New Roman" w:hAnsi="Times New Roman" w:cs="Times New Roman"/>
          <w:sz w:val="28"/>
          <w:szCs w:val="28"/>
          <w:lang w:val="en-US"/>
        </w:rPr>
        <w:t>DC</w:t>
      </w:r>
      <w:r w:rsidR="00806C0B" w:rsidRPr="00A206B4">
        <w:rPr>
          <w:rFonts w:ascii="Times New Roman" w:hAnsi="Times New Roman" w:cs="Times New Roman"/>
          <w:sz w:val="28"/>
          <w:szCs w:val="28"/>
        </w:rPr>
        <w:t xml:space="preserve"> преобразователя, которые могут сказаться на качестве переменного напряжения на выходе </w:t>
      </w:r>
      <w:r w:rsidR="005274E3">
        <w:rPr>
          <w:rFonts w:ascii="Times New Roman" w:hAnsi="Times New Roman" w:cs="Times New Roman"/>
          <w:sz w:val="28"/>
          <w:szCs w:val="28"/>
        </w:rPr>
        <w:t>ИБП</w:t>
      </w:r>
      <w:r w:rsidR="00806C0B" w:rsidRPr="00A206B4">
        <w:rPr>
          <w:rFonts w:ascii="Times New Roman" w:hAnsi="Times New Roman" w:cs="Times New Roman"/>
          <w:sz w:val="28"/>
          <w:szCs w:val="28"/>
        </w:rPr>
        <w:t xml:space="preserve">. Оптимальные параметры </w:t>
      </w:r>
      <w:r w:rsidR="00153A07">
        <w:rPr>
          <w:rFonts w:ascii="Times New Roman" w:hAnsi="Times New Roman" w:cs="Times New Roman"/>
          <w:sz w:val="28"/>
          <w:szCs w:val="28"/>
          <w:lang w:val="en-US"/>
        </w:rPr>
        <w:t>PI</w:t>
      </w:r>
      <w:r w:rsidR="00D64CB8" w:rsidRPr="00A206B4">
        <w:rPr>
          <w:rFonts w:ascii="Times New Roman" w:hAnsi="Times New Roman" w:cs="Times New Roman"/>
          <w:sz w:val="28"/>
          <w:szCs w:val="28"/>
        </w:rPr>
        <w:t>-</w:t>
      </w:r>
      <w:r w:rsidR="00806C0B" w:rsidRPr="00A206B4">
        <w:rPr>
          <w:rFonts w:ascii="Times New Roman" w:hAnsi="Times New Roman" w:cs="Times New Roman"/>
          <w:sz w:val="28"/>
          <w:szCs w:val="28"/>
        </w:rPr>
        <w:t>регуляторов внешнего и внутреннего контуров позволя</w:t>
      </w:r>
      <w:r w:rsidR="00793E26" w:rsidRPr="00A206B4">
        <w:rPr>
          <w:rFonts w:ascii="Times New Roman" w:hAnsi="Times New Roman" w:cs="Times New Roman"/>
          <w:sz w:val="28"/>
          <w:szCs w:val="28"/>
        </w:rPr>
        <w:t>ют</w:t>
      </w:r>
      <w:r w:rsidR="00806C0B" w:rsidRPr="00A206B4">
        <w:rPr>
          <w:rFonts w:ascii="Times New Roman" w:hAnsi="Times New Roman" w:cs="Times New Roman"/>
          <w:sz w:val="28"/>
          <w:szCs w:val="28"/>
        </w:rPr>
        <w:t xml:space="preserve"> существенно снизить пульсации входного тока при допустимом ухудшении синусоидальности выходного напряжения и обеспечив</w:t>
      </w:r>
      <w:r w:rsidR="00793E26" w:rsidRPr="00A206B4">
        <w:rPr>
          <w:rFonts w:ascii="Times New Roman" w:hAnsi="Times New Roman" w:cs="Times New Roman"/>
          <w:sz w:val="28"/>
          <w:szCs w:val="28"/>
        </w:rPr>
        <w:t xml:space="preserve">ают эффективное ограничение </w:t>
      </w:r>
      <w:r w:rsidR="00793E26" w:rsidRPr="00A206B4">
        <w:rPr>
          <w:rFonts w:ascii="Times New Roman" w:eastAsia="Times New Roman" w:hAnsi="Times New Roman" w:cs="Times New Roman"/>
          <w:sz w:val="28"/>
          <w:szCs w:val="28"/>
          <w:lang w:eastAsia="ru-RU"/>
        </w:rPr>
        <w:t>мощности нагруз</w:t>
      </w:r>
      <w:r w:rsidR="000E3FEC" w:rsidRPr="00A206B4">
        <w:rPr>
          <w:rFonts w:ascii="Times New Roman" w:eastAsia="Times New Roman" w:hAnsi="Times New Roman" w:cs="Times New Roman"/>
          <w:sz w:val="28"/>
          <w:szCs w:val="28"/>
          <w:lang w:eastAsia="ru-RU"/>
        </w:rPr>
        <w:t>ок</w:t>
      </w:r>
      <w:r w:rsidR="00793E26" w:rsidRPr="00A206B4">
        <w:rPr>
          <w:rFonts w:ascii="Times New Roman" w:eastAsia="Times New Roman" w:hAnsi="Times New Roman" w:cs="Times New Roman"/>
          <w:sz w:val="28"/>
          <w:szCs w:val="28"/>
          <w:lang w:eastAsia="ru-RU"/>
        </w:rPr>
        <w:t>, носящи</w:t>
      </w:r>
      <w:r w:rsidR="000E3FEC" w:rsidRPr="00A206B4">
        <w:rPr>
          <w:rFonts w:ascii="Times New Roman" w:eastAsia="Times New Roman" w:hAnsi="Times New Roman" w:cs="Times New Roman"/>
          <w:sz w:val="28"/>
          <w:szCs w:val="28"/>
          <w:lang w:eastAsia="ru-RU"/>
        </w:rPr>
        <w:t>х</w:t>
      </w:r>
      <w:r w:rsidR="00793E26" w:rsidRPr="00A206B4">
        <w:rPr>
          <w:rFonts w:ascii="Times New Roman" w:eastAsia="Times New Roman" w:hAnsi="Times New Roman" w:cs="Times New Roman"/>
          <w:sz w:val="28"/>
          <w:szCs w:val="28"/>
          <w:lang w:eastAsia="ru-RU"/>
        </w:rPr>
        <w:t xml:space="preserve"> существенно-нелинейный характер, типичным примером, которых явля</w:t>
      </w:r>
      <w:r w:rsidR="00CD2BF2" w:rsidRPr="00A206B4">
        <w:rPr>
          <w:rFonts w:ascii="Times New Roman" w:eastAsia="Times New Roman" w:hAnsi="Times New Roman" w:cs="Times New Roman"/>
          <w:sz w:val="28"/>
          <w:szCs w:val="28"/>
          <w:lang w:eastAsia="ru-RU"/>
        </w:rPr>
        <w:t>ются</w:t>
      </w:r>
      <w:r w:rsidR="00793E26" w:rsidRPr="00A206B4">
        <w:rPr>
          <w:rFonts w:ascii="Times New Roman" w:eastAsia="Times New Roman" w:hAnsi="Times New Roman" w:cs="Times New Roman"/>
          <w:sz w:val="28"/>
          <w:szCs w:val="28"/>
          <w:lang w:eastAsia="ru-RU"/>
        </w:rPr>
        <w:t xml:space="preserve"> широко распространенные  на практике выпрямител</w:t>
      </w:r>
      <w:r w:rsidR="00CD2BF2" w:rsidRPr="00A206B4">
        <w:rPr>
          <w:rFonts w:ascii="Times New Roman" w:eastAsia="Times New Roman" w:hAnsi="Times New Roman" w:cs="Times New Roman"/>
          <w:sz w:val="28"/>
          <w:szCs w:val="28"/>
          <w:lang w:eastAsia="ru-RU"/>
        </w:rPr>
        <w:t>и</w:t>
      </w:r>
      <w:r w:rsidR="00793E26" w:rsidRPr="00A206B4">
        <w:rPr>
          <w:rFonts w:ascii="Times New Roman" w:eastAsia="Times New Roman" w:hAnsi="Times New Roman" w:cs="Times New Roman"/>
          <w:sz w:val="28"/>
          <w:szCs w:val="28"/>
          <w:lang w:eastAsia="ru-RU"/>
        </w:rPr>
        <w:t xml:space="preserve"> с емкостным</w:t>
      </w:r>
      <w:r w:rsidR="00CD2BF2" w:rsidRPr="00A206B4">
        <w:rPr>
          <w:rFonts w:ascii="Times New Roman" w:eastAsia="Times New Roman" w:hAnsi="Times New Roman" w:cs="Times New Roman"/>
          <w:sz w:val="28"/>
          <w:szCs w:val="28"/>
          <w:lang w:eastAsia="ru-RU"/>
        </w:rPr>
        <w:t>и</w:t>
      </w:r>
      <w:r w:rsidR="00793E26" w:rsidRPr="00A206B4">
        <w:rPr>
          <w:rFonts w:ascii="Times New Roman" w:eastAsia="Times New Roman" w:hAnsi="Times New Roman" w:cs="Times New Roman"/>
          <w:sz w:val="28"/>
          <w:szCs w:val="28"/>
          <w:lang w:eastAsia="ru-RU"/>
        </w:rPr>
        <w:t xml:space="preserve"> фильтр</w:t>
      </w:r>
      <w:r w:rsidR="00CD2BF2" w:rsidRPr="00A206B4">
        <w:rPr>
          <w:rFonts w:ascii="Times New Roman" w:eastAsia="Times New Roman" w:hAnsi="Times New Roman" w:cs="Times New Roman"/>
          <w:sz w:val="28"/>
          <w:szCs w:val="28"/>
          <w:lang w:eastAsia="ru-RU"/>
        </w:rPr>
        <w:t>ами</w:t>
      </w:r>
      <w:r w:rsidR="00793E26" w:rsidRPr="00A206B4">
        <w:rPr>
          <w:rFonts w:ascii="Times New Roman" w:eastAsia="Times New Roman" w:hAnsi="Times New Roman" w:cs="Times New Roman"/>
          <w:sz w:val="28"/>
          <w:szCs w:val="28"/>
          <w:lang w:eastAsia="ru-RU"/>
        </w:rPr>
        <w:t>.</w:t>
      </w:r>
      <w:r w:rsidR="00CD2BF2" w:rsidRPr="00A206B4">
        <w:rPr>
          <w:rFonts w:ascii="Times New Roman" w:eastAsia="Times New Roman" w:hAnsi="Times New Roman" w:cs="Times New Roman"/>
          <w:sz w:val="28"/>
          <w:szCs w:val="28"/>
          <w:lang w:eastAsia="ru-RU"/>
        </w:rPr>
        <w:t xml:space="preserve"> </w:t>
      </w:r>
    </w:p>
    <w:p w:rsidR="00744345" w:rsidRPr="00A206B4" w:rsidRDefault="00744345" w:rsidP="00744345">
      <w:pPr>
        <w:pStyle w:val="a3"/>
        <w:spacing w:after="0" w:line="360" w:lineRule="auto"/>
        <w:ind w:left="0" w:firstLine="360"/>
        <w:jc w:val="both"/>
        <w:rPr>
          <w:rFonts w:ascii="Times New Roman" w:hAnsi="Times New Roman" w:cs="Times New Roman"/>
          <w:sz w:val="28"/>
          <w:szCs w:val="28"/>
        </w:rPr>
      </w:pPr>
      <w:r w:rsidRPr="00A206B4">
        <w:rPr>
          <w:rFonts w:ascii="Times New Roman" w:hAnsi="Times New Roman" w:cs="Times New Roman"/>
          <w:sz w:val="28"/>
          <w:szCs w:val="28"/>
        </w:rPr>
        <w:t>Для исключения аварийных ситуаций, включение преобразователя производится в строго определенной последовательности.</w:t>
      </w:r>
    </w:p>
    <w:p w:rsidR="00744345" w:rsidRPr="00A206B4" w:rsidRDefault="00AD3353" w:rsidP="00744345">
      <w:pPr>
        <w:pStyle w:val="a3"/>
        <w:spacing w:after="0" w:line="360" w:lineRule="auto"/>
        <w:ind w:left="0" w:firstLine="1276"/>
        <w:jc w:val="both"/>
        <w:rPr>
          <w:rFonts w:ascii="Times New Roman" w:hAnsi="Times New Roman" w:cs="Times New Roman"/>
        </w:rPr>
      </w:pPr>
      <w:r w:rsidRPr="00A206B4">
        <w:rPr>
          <w:rFonts w:ascii="Times New Roman" w:hAnsi="Times New Roman" w:cs="Times New Roman"/>
        </w:rPr>
        <w:object w:dxaOrig="2071" w:dyaOrig="1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646.05pt" o:ole="">
            <v:imagedata r:id="rId12" o:title=""/>
          </v:shape>
          <o:OLEObject Type="Embed" ProgID="Visio.Drawing.11" ShapeID="_x0000_i1025" DrawAspect="Content" ObjectID="_1609662250" r:id="rId13"/>
        </w:object>
      </w:r>
      <w:r w:rsidR="00744345" w:rsidRPr="00A206B4">
        <w:rPr>
          <w:rFonts w:ascii="Times New Roman" w:hAnsi="Times New Roman" w:cs="Times New Roman"/>
        </w:rPr>
        <w:t xml:space="preserve">                                      </w:t>
      </w:r>
      <w:r w:rsidRPr="00A206B4">
        <w:rPr>
          <w:rFonts w:ascii="Times New Roman" w:hAnsi="Times New Roman" w:cs="Times New Roman"/>
        </w:rPr>
        <w:object w:dxaOrig="3973" w:dyaOrig="15906">
          <v:shape id="_x0000_i1026" type="#_x0000_t75" style="width:150.8pt;height:607.15pt" o:ole="">
            <v:imagedata r:id="rId14" o:title=""/>
          </v:shape>
          <o:OLEObject Type="Embed" ProgID="Visio.Drawing.11" ShapeID="_x0000_i1026" DrawAspect="Content" ObjectID="_1609662251" r:id="rId15"/>
        </w:object>
      </w:r>
      <w:r w:rsidR="00744345" w:rsidRPr="00A206B4">
        <w:rPr>
          <w:rFonts w:ascii="Times New Roman" w:hAnsi="Times New Roman" w:cs="Times New Roman"/>
        </w:rPr>
        <w:t xml:space="preserve">        </w:t>
      </w:r>
    </w:p>
    <w:p w:rsidR="00D76545" w:rsidRPr="003A2E21" w:rsidRDefault="008F176E" w:rsidP="004F48D7">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качестве датчика тока </w:t>
      </w:r>
      <w:r>
        <w:rPr>
          <w:rFonts w:ascii="Times New Roman" w:eastAsia="Times New Roman" w:hAnsi="Times New Roman" w:cs="Times New Roman"/>
          <w:sz w:val="28"/>
          <w:szCs w:val="28"/>
          <w:lang w:val="en-US" w:eastAsia="ru-RU"/>
        </w:rPr>
        <w:t>DC</w:t>
      </w:r>
      <w:r w:rsidRPr="008F176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DC</w:t>
      </w:r>
      <w:r w:rsidRPr="008F176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преобразователя используется пара токовых трансформаторов</w:t>
      </w:r>
      <w:r w:rsidR="00AF4FEA">
        <w:rPr>
          <w:rFonts w:ascii="Times New Roman" w:eastAsia="Times New Roman" w:hAnsi="Times New Roman" w:cs="Times New Roman"/>
          <w:sz w:val="28"/>
          <w:szCs w:val="28"/>
          <w:lang w:eastAsia="ru-RU"/>
        </w:rPr>
        <w:t>, включенных в цепи выходного выпрямителя и работающих на общую нагрузку.</w:t>
      </w:r>
      <w:r w:rsidR="00AF4FEA">
        <w:rPr>
          <w:rFonts w:ascii="Times New Roman" w:eastAsia="Times New Roman" w:hAnsi="Times New Roman" w:cs="Times New Roman"/>
          <w:sz w:val="28"/>
          <w:szCs w:val="28"/>
          <w:lang w:eastAsia="ru-RU"/>
        </w:rPr>
        <w:tab/>
      </w:r>
      <w:r w:rsidR="00AF4FEA">
        <w:rPr>
          <w:rFonts w:ascii="Times New Roman" w:eastAsia="Times New Roman" w:hAnsi="Times New Roman" w:cs="Times New Roman"/>
          <w:sz w:val="28"/>
          <w:szCs w:val="28"/>
          <w:lang w:eastAsia="ru-RU"/>
        </w:rPr>
        <w:tab/>
      </w:r>
      <w:r w:rsidR="00AF4FEA">
        <w:rPr>
          <w:rFonts w:ascii="Times New Roman" w:eastAsia="Times New Roman" w:hAnsi="Times New Roman" w:cs="Times New Roman"/>
          <w:sz w:val="28"/>
          <w:szCs w:val="28"/>
          <w:lang w:eastAsia="ru-RU"/>
        </w:rPr>
        <w:tab/>
      </w:r>
      <w:r w:rsidR="00AF4FEA">
        <w:rPr>
          <w:rFonts w:ascii="Times New Roman" w:eastAsia="Times New Roman" w:hAnsi="Times New Roman" w:cs="Times New Roman"/>
          <w:sz w:val="28"/>
          <w:szCs w:val="28"/>
          <w:lang w:eastAsia="ru-RU"/>
        </w:rPr>
        <w:tab/>
      </w:r>
      <w:r w:rsidR="00AF4FEA">
        <w:rPr>
          <w:rFonts w:ascii="Times New Roman" w:eastAsia="Times New Roman" w:hAnsi="Times New Roman" w:cs="Times New Roman"/>
          <w:sz w:val="28"/>
          <w:szCs w:val="28"/>
          <w:lang w:eastAsia="ru-RU"/>
        </w:rPr>
        <w:tab/>
      </w:r>
      <w:r w:rsidR="00AF4FEA">
        <w:rPr>
          <w:rFonts w:ascii="Times New Roman" w:eastAsia="Times New Roman" w:hAnsi="Times New Roman" w:cs="Times New Roman"/>
          <w:sz w:val="28"/>
          <w:szCs w:val="28"/>
          <w:lang w:eastAsia="ru-RU"/>
        </w:rPr>
        <w:tab/>
      </w:r>
      <w:r w:rsidR="005B26CF" w:rsidRPr="00A206B4">
        <w:rPr>
          <w:rFonts w:ascii="Times New Roman" w:eastAsia="Times New Roman" w:hAnsi="Times New Roman" w:cs="Times New Roman"/>
          <w:sz w:val="28"/>
          <w:szCs w:val="28"/>
          <w:lang w:eastAsia="ru-RU"/>
        </w:rPr>
        <w:lastRenderedPageBreak/>
        <w:tab/>
      </w:r>
      <w:r w:rsidR="003A2E21">
        <w:rPr>
          <w:rFonts w:ascii="Times New Roman" w:eastAsia="Times New Roman" w:hAnsi="Times New Roman" w:cs="Times New Roman"/>
          <w:sz w:val="28"/>
          <w:szCs w:val="28"/>
          <w:lang w:eastAsia="ru-RU"/>
        </w:rPr>
        <w:t>И</w:t>
      </w:r>
      <w:r w:rsidR="00886504" w:rsidRPr="00A206B4">
        <w:rPr>
          <w:rFonts w:ascii="Times New Roman" w:eastAsia="Times New Roman" w:hAnsi="Times New Roman" w:cs="Times New Roman"/>
          <w:sz w:val="28"/>
          <w:szCs w:val="28"/>
          <w:lang w:eastAsia="ru-RU"/>
        </w:rPr>
        <w:t>нвертор выполнен в виде мостового</w:t>
      </w:r>
      <w:r w:rsidR="00744345">
        <w:rPr>
          <w:rFonts w:ascii="Times New Roman" w:eastAsia="Times New Roman" w:hAnsi="Times New Roman" w:cs="Times New Roman"/>
          <w:sz w:val="28"/>
          <w:szCs w:val="28"/>
          <w:lang w:eastAsia="ru-RU"/>
        </w:rPr>
        <w:t>,</w:t>
      </w:r>
      <w:r w:rsidR="00886504" w:rsidRPr="00A206B4">
        <w:rPr>
          <w:rFonts w:ascii="Times New Roman" w:eastAsia="Times New Roman" w:hAnsi="Times New Roman" w:cs="Times New Roman"/>
          <w:sz w:val="28"/>
          <w:szCs w:val="28"/>
          <w:lang w:eastAsia="ru-RU"/>
        </w:rPr>
        <w:t xml:space="preserve"> </w:t>
      </w:r>
      <w:r w:rsidR="005B26CF" w:rsidRPr="00A206B4">
        <w:rPr>
          <w:rFonts w:ascii="Times New Roman" w:eastAsia="Times New Roman" w:hAnsi="Times New Roman" w:cs="Times New Roman"/>
          <w:sz w:val="28"/>
          <w:szCs w:val="28"/>
          <w:lang w:eastAsia="ru-RU"/>
        </w:rPr>
        <w:t>б</w:t>
      </w:r>
      <w:r w:rsidR="00886504" w:rsidRPr="00A206B4">
        <w:rPr>
          <w:rStyle w:val="watch-title"/>
          <w:rFonts w:ascii="Times New Roman" w:hAnsi="Times New Roman" w:cs="Times New Roman"/>
          <w:sz w:val="28"/>
          <w:szCs w:val="28"/>
        </w:rPr>
        <w:t>е</w:t>
      </w:r>
      <w:r w:rsidR="00744345">
        <w:rPr>
          <w:rStyle w:val="watch-title"/>
          <w:rFonts w:ascii="Times New Roman" w:hAnsi="Times New Roman" w:cs="Times New Roman"/>
          <w:sz w:val="28"/>
          <w:szCs w:val="28"/>
        </w:rPr>
        <w:t>с</w:t>
      </w:r>
      <w:r w:rsidR="00886504" w:rsidRPr="00A206B4">
        <w:rPr>
          <w:rStyle w:val="watch-title"/>
          <w:rFonts w:ascii="Times New Roman" w:hAnsi="Times New Roman" w:cs="Times New Roman"/>
          <w:sz w:val="28"/>
          <w:szCs w:val="28"/>
        </w:rPr>
        <w:t>трансформаторного</w:t>
      </w:r>
      <w:r w:rsidR="00886504" w:rsidRPr="00A206B4">
        <w:rPr>
          <w:rFonts w:ascii="Times New Roman" w:eastAsia="Times New Roman" w:hAnsi="Times New Roman" w:cs="Times New Roman"/>
          <w:sz w:val="28"/>
          <w:szCs w:val="28"/>
          <w:lang w:eastAsia="ru-RU"/>
        </w:rPr>
        <w:t xml:space="preserve"> преобразователя</w:t>
      </w:r>
      <w:r w:rsidR="00D76545">
        <w:rPr>
          <w:rFonts w:ascii="Times New Roman" w:eastAsia="Times New Roman" w:hAnsi="Times New Roman" w:cs="Times New Roman"/>
          <w:sz w:val="28"/>
          <w:szCs w:val="28"/>
          <w:lang w:eastAsia="ru-RU"/>
        </w:rPr>
        <w:t xml:space="preserve"> </w:t>
      </w:r>
      <w:r w:rsidR="00153A07" w:rsidRPr="00153A07">
        <w:rPr>
          <w:rFonts w:ascii="Times New Roman" w:eastAsia="Times New Roman" w:hAnsi="Times New Roman" w:cs="Times New Roman"/>
          <w:sz w:val="28"/>
          <w:szCs w:val="28"/>
          <w:lang w:eastAsia="ru-RU"/>
        </w:rPr>
        <w:t>(</w:t>
      </w:r>
      <w:r w:rsidR="00D76545">
        <w:rPr>
          <w:rFonts w:ascii="Times New Roman" w:eastAsia="Times New Roman" w:hAnsi="Times New Roman" w:cs="Times New Roman"/>
          <w:sz w:val="28"/>
          <w:szCs w:val="28"/>
          <w:lang w:val="en-US" w:eastAsia="ru-RU"/>
        </w:rPr>
        <w:t>VT</w:t>
      </w:r>
      <w:r w:rsidR="00D76545" w:rsidRPr="00D76545">
        <w:rPr>
          <w:rFonts w:ascii="Times New Roman" w:eastAsia="Times New Roman" w:hAnsi="Times New Roman" w:cs="Times New Roman"/>
          <w:sz w:val="28"/>
          <w:szCs w:val="28"/>
          <w:lang w:eastAsia="ru-RU"/>
        </w:rPr>
        <w:t xml:space="preserve">7 – </w:t>
      </w:r>
      <w:r w:rsidR="00D76545">
        <w:rPr>
          <w:rFonts w:ascii="Times New Roman" w:eastAsia="Times New Roman" w:hAnsi="Times New Roman" w:cs="Times New Roman"/>
          <w:sz w:val="28"/>
          <w:szCs w:val="28"/>
          <w:lang w:val="en-US" w:eastAsia="ru-RU"/>
        </w:rPr>
        <w:t>VT</w:t>
      </w:r>
      <w:r w:rsidR="00D76545" w:rsidRPr="00D76545">
        <w:rPr>
          <w:rFonts w:ascii="Times New Roman" w:eastAsia="Times New Roman" w:hAnsi="Times New Roman" w:cs="Times New Roman"/>
          <w:sz w:val="28"/>
          <w:szCs w:val="28"/>
          <w:lang w:eastAsia="ru-RU"/>
        </w:rPr>
        <w:t>10</w:t>
      </w:r>
      <w:r w:rsidR="00153A07" w:rsidRPr="00153A07">
        <w:rPr>
          <w:rFonts w:ascii="Times New Roman" w:eastAsia="Times New Roman" w:hAnsi="Times New Roman" w:cs="Times New Roman"/>
          <w:sz w:val="28"/>
          <w:szCs w:val="28"/>
          <w:lang w:eastAsia="ru-RU"/>
        </w:rPr>
        <w:t xml:space="preserve">, </w:t>
      </w:r>
      <w:r w:rsidR="00153A07">
        <w:rPr>
          <w:rFonts w:ascii="Times New Roman" w:eastAsia="Times New Roman" w:hAnsi="Times New Roman" w:cs="Times New Roman"/>
          <w:sz w:val="28"/>
          <w:szCs w:val="28"/>
          <w:lang w:val="en-US" w:eastAsia="ru-RU"/>
        </w:rPr>
        <w:t>L</w:t>
      </w:r>
      <w:r w:rsidR="00153A07" w:rsidRPr="00153A07">
        <w:rPr>
          <w:rFonts w:ascii="Times New Roman" w:eastAsia="Times New Roman" w:hAnsi="Times New Roman" w:cs="Times New Roman"/>
          <w:sz w:val="28"/>
          <w:szCs w:val="28"/>
          <w:lang w:eastAsia="ru-RU"/>
        </w:rPr>
        <w:t xml:space="preserve">2, </w:t>
      </w:r>
      <w:r w:rsidR="00153A07">
        <w:rPr>
          <w:rFonts w:ascii="Times New Roman" w:eastAsia="Times New Roman" w:hAnsi="Times New Roman" w:cs="Times New Roman"/>
          <w:sz w:val="28"/>
          <w:szCs w:val="28"/>
          <w:lang w:val="en-US" w:eastAsia="ru-RU"/>
        </w:rPr>
        <w:t>L</w:t>
      </w:r>
      <w:r w:rsidR="00153A07" w:rsidRPr="00153A07">
        <w:rPr>
          <w:rFonts w:ascii="Times New Roman" w:eastAsia="Times New Roman" w:hAnsi="Times New Roman" w:cs="Times New Roman"/>
          <w:sz w:val="28"/>
          <w:szCs w:val="28"/>
          <w:lang w:eastAsia="ru-RU"/>
        </w:rPr>
        <w:t>3)</w:t>
      </w:r>
      <w:r w:rsidR="00886504" w:rsidRPr="00A206B4">
        <w:rPr>
          <w:rFonts w:ascii="Times New Roman" w:eastAsia="Times New Roman" w:hAnsi="Times New Roman" w:cs="Times New Roman"/>
          <w:sz w:val="28"/>
          <w:szCs w:val="28"/>
          <w:lang w:eastAsia="ru-RU"/>
        </w:rPr>
        <w:t xml:space="preserve">. Контроль и ограничение мгновенных значений тока транзисторов осуществляется аналогично </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w:t>
      </w:r>
      <w:r w:rsidR="00886504" w:rsidRPr="00A206B4">
        <w:rPr>
          <w:rFonts w:ascii="Times New Roman" w:eastAsia="Times New Roman" w:hAnsi="Times New Roman" w:cs="Times New Roman"/>
          <w:sz w:val="28"/>
          <w:szCs w:val="28"/>
          <w:lang w:val="en-US" w:eastAsia="ru-RU"/>
        </w:rPr>
        <w:t>DC</w:t>
      </w:r>
      <w:r w:rsidR="00886504" w:rsidRPr="00A206B4">
        <w:rPr>
          <w:rFonts w:ascii="Times New Roman" w:eastAsia="Times New Roman" w:hAnsi="Times New Roman" w:cs="Times New Roman"/>
          <w:sz w:val="28"/>
          <w:szCs w:val="28"/>
          <w:lang w:eastAsia="ru-RU"/>
        </w:rPr>
        <w:t xml:space="preserve"> преобразователю, за исключением того, что </w:t>
      </w:r>
      <w:r w:rsidR="007D78D8" w:rsidRPr="00A206B4">
        <w:rPr>
          <w:rFonts w:ascii="Times New Roman" w:eastAsia="Times New Roman" w:hAnsi="Times New Roman" w:cs="Times New Roman"/>
          <w:sz w:val="28"/>
          <w:szCs w:val="28"/>
          <w:lang w:eastAsia="ru-RU"/>
        </w:rPr>
        <w:t>ток в цепи выходного фильтра контролируется по модулю, для чего используется резистивный шунт и две пары компараторов.</w:t>
      </w:r>
      <w:r w:rsidR="00D3395E" w:rsidRPr="00A206B4">
        <w:rPr>
          <w:rFonts w:ascii="Times New Roman" w:eastAsia="Times New Roman" w:hAnsi="Times New Roman" w:cs="Times New Roman"/>
          <w:sz w:val="28"/>
          <w:szCs w:val="28"/>
          <w:lang w:eastAsia="ru-RU"/>
        </w:rPr>
        <w:t xml:space="preserve"> </w:t>
      </w:r>
    </w:p>
    <w:p w:rsidR="00356FFE" w:rsidRPr="009D7ABD" w:rsidRDefault="00D76545" w:rsidP="004F48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наличии сети, </w:t>
      </w:r>
      <w:r>
        <w:rPr>
          <w:rFonts w:ascii="Times New Roman" w:hAnsi="Times New Roman" w:cs="Times New Roman"/>
          <w:sz w:val="28"/>
          <w:szCs w:val="28"/>
          <w:lang w:val="en-US"/>
        </w:rPr>
        <w:t>DC</w:t>
      </w:r>
      <w:r w:rsidRPr="00AF4FEA">
        <w:rPr>
          <w:rFonts w:ascii="Times New Roman" w:hAnsi="Times New Roman" w:cs="Times New Roman"/>
          <w:sz w:val="28"/>
          <w:szCs w:val="28"/>
        </w:rPr>
        <w:t>-</w:t>
      </w:r>
      <w:r>
        <w:rPr>
          <w:rFonts w:ascii="Times New Roman" w:hAnsi="Times New Roman" w:cs="Times New Roman"/>
          <w:sz w:val="28"/>
          <w:szCs w:val="28"/>
          <w:lang w:val="en-US"/>
        </w:rPr>
        <w:t>DC</w:t>
      </w:r>
      <w:r w:rsidRPr="00AF4FEA">
        <w:rPr>
          <w:rFonts w:ascii="Times New Roman" w:hAnsi="Times New Roman" w:cs="Times New Roman"/>
          <w:sz w:val="28"/>
          <w:szCs w:val="28"/>
        </w:rPr>
        <w:t xml:space="preserve"> </w:t>
      </w:r>
      <w:r>
        <w:rPr>
          <w:rFonts w:ascii="Times New Roman" w:hAnsi="Times New Roman" w:cs="Times New Roman"/>
          <w:sz w:val="28"/>
          <w:szCs w:val="28"/>
        </w:rPr>
        <w:t>преобразователь переводится в дежурный режим, а  постоянное напряжение питания инвертора формируется выпрямителем, роль которого выполняет корректор коэффициента мощности</w:t>
      </w:r>
      <w:r w:rsidR="00E913A1">
        <w:rPr>
          <w:rFonts w:ascii="Times New Roman" w:hAnsi="Times New Roman" w:cs="Times New Roman"/>
          <w:sz w:val="28"/>
          <w:szCs w:val="28"/>
        </w:rPr>
        <w:t xml:space="preserve"> (ККМ)</w:t>
      </w:r>
      <w:r>
        <w:rPr>
          <w:rFonts w:ascii="Times New Roman" w:hAnsi="Times New Roman" w:cs="Times New Roman"/>
          <w:sz w:val="28"/>
          <w:szCs w:val="28"/>
        </w:rPr>
        <w:t xml:space="preserve">   </w:t>
      </w:r>
      <w:r w:rsidR="00153A07" w:rsidRPr="00153A07">
        <w:rPr>
          <w:rFonts w:ascii="Times New Roman" w:hAnsi="Times New Roman" w:cs="Times New Roman"/>
          <w:sz w:val="28"/>
          <w:szCs w:val="28"/>
        </w:rPr>
        <w:t>(</w:t>
      </w:r>
      <w:r>
        <w:rPr>
          <w:rFonts w:ascii="Times New Roman" w:hAnsi="Times New Roman" w:cs="Times New Roman"/>
          <w:sz w:val="28"/>
          <w:szCs w:val="28"/>
          <w:lang w:val="en-US"/>
        </w:rPr>
        <w:t>VT</w:t>
      </w:r>
      <w:r w:rsidRPr="00CC5DAF">
        <w:rPr>
          <w:rFonts w:ascii="Times New Roman" w:hAnsi="Times New Roman" w:cs="Times New Roman"/>
          <w:sz w:val="28"/>
          <w:szCs w:val="28"/>
        </w:rPr>
        <w:t xml:space="preserve">5 – </w:t>
      </w:r>
      <w:r>
        <w:rPr>
          <w:rFonts w:ascii="Times New Roman" w:hAnsi="Times New Roman" w:cs="Times New Roman"/>
          <w:sz w:val="28"/>
          <w:szCs w:val="28"/>
          <w:lang w:val="en-US"/>
        </w:rPr>
        <w:t>VT</w:t>
      </w:r>
      <w:r w:rsidRPr="00CC5DAF">
        <w:rPr>
          <w:rFonts w:ascii="Times New Roman" w:hAnsi="Times New Roman" w:cs="Times New Roman"/>
          <w:sz w:val="28"/>
          <w:szCs w:val="28"/>
        </w:rPr>
        <w:t>8</w:t>
      </w:r>
      <w:r w:rsidR="00153A07" w:rsidRPr="00153A07">
        <w:rPr>
          <w:rFonts w:ascii="Times New Roman" w:hAnsi="Times New Roman" w:cs="Times New Roman"/>
          <w:sz w:val="28"/>
          <w:szCs w:val="28"/>
        </w:rPr>
        <w:t xml:space="preserve">, </w:t>
      </w:r>
      <w:r w:rsidR="00153A07">
        <w:rPr>
          <w:rFonts w:ascii="Times New Roman" w:hAnsi="Times New Roman" w:cs="Times New Roman"/>
          <w:sz w:val="28"/>
          <w:szCs w:val="28"/>
          <w:lang w:val="en-US"/>
        </w:rPr>
        <w:t>L</w:t>
      </w:r>
      <w:r w:rsidR="00153A07" w:rsidRPr="00153A07">
        <w:rPr>
          <w:rFonts w:ascii="Times New Roman" w:hAnsi="Times New Roman" w:cs="Times New Roman"/>
          <w:sz w:val="28"/>
          <w:szCs w:val="28"/>
        </w:rPr>
        <w:t xml:space="preserve">1, </w:t>
      </w:r>
      <w:r w:rsidR="00153A07">
        <w:rPr>
          <w:rFonts w:ascii="Times New Roman" w:hAnsi="Times New Roman" w:cs="Times New Roman"/>
          <w:sz w:val="28"/>
          <w:szCs w:val="28"/>
          <w:lang w:val="en-US"/>
        </w:rPr>
        <w:t>L</w:t>
      </w:r>
      <w:r w:rsidR="00153A07" w:rsidRPr="00153A07">
        <w:rPr>
          <w:rFonts w:ascii="Times New Roman" w:hAnsi="Times New Roman" w:cs="Times New Roman"/>
          <w:sz w:val="28"/>
          <w:szCs w:val="28"/>
        </w:rPr>
        <w:t>2)</w:t>
      </w:r>
      <w:r w:rsidRPr="00CC5DAF">
        <w:rPr>
          <w:rFonts w:ascii="Times New Roman" w:hAnsi="Times New Roman" w:cs="Times New Roman"/>
          <w:sz w:val="28"/>
          <w:szCs w:val="28"/>
        </w:rPr>
        <w:t xml:space="preserve">. </w:t>
      </w:r>
      <w:r>
        <w:rPr>
          <w:rFonts w:ascii="Times New Roman" w:hAnsi="Times New Roman" w:cs="Times New Roman"/>
          <w:sz w:val="28"/>
          <w:szCs w:val="28"/>
        </w:rPr>
        <w:t xml:space="preserve">При этом полумост </w:t>
      </w:r>
      <w:r>
        <w:rPr>
          <w:rFonts w:ascii="Times New Roman" w:hAnsi="Times New Roman" w:cs="Times New Roman"/>
          <w:sz w:val="28"/>
          <w:szCs w:val="28"/>
          <w:lang w:val="en-US"/>
        </w:rPr>
        <w:t>VT</w:t>
      </w:r>
      <w:r w:rsidRPr="00CC5DAF">
        <w:rPr>
          <w:rFonts w:ascii="Times New Roman" w:hAnsi="Times New Roman" w:cs="Times New Roman"/>
          <w:sz w:val="28"/>
          <w:szCs w:val="28"/>
        </w:rPr>
        <w:t xml:space="preserve">7, </w:t>
      </w:r>
      <w:r>
        <w:rPr>
          <w:rFonts w:ascii="Times New Roman" w:hAnsi="Times New Roman" w:cs="Times New Roman"/>
          <w:sz w:val="28"/>
          <w:szCs w:val="28"/>
          <w:lang w:val="en-US"/>
        </w:rPr>
        <w:t>VT</w:t>
      </w:r>
      <w:r w:rsidRPr="00CC5DAF">
        <w:rPr>
          <w:rFonts w:ascii="Times New Roman" w:hAnsi="Times New Roman" w:cs="Times New Roman"/>
          <w:sz w:val="28"/>
          <w:szCs w:val="28"/>
        </w:rPr>
        <w:t xml:space="preserve">8 </w:t>
      </w:r>
      <w:r w:rsidR="00153A07">
        <w:rPr>
          <w:rFonts w:ascii="Times New Roman" w:hAnsi="Times New Roman" w:cs="Times New Roman"/>
          <w:sz w:val="28"/>
          <w:szCs w:val="28"/>
        </w:rPr>
        <w:t xml:space="preserve">и дроссель </w:t>
      </w:r>
      <w:r w:rsidR="00153A07">
        <w:rPr>
          <w:rFonts w:ascii="Times New Roman" w:hAnsi="Times New Roman" w:cs="Times New Roman"/>
          <w:sz w:val="28"/>
          <w:szCs w:val="28"/>
          <w:lang w:val="en-US"/>
        </w:rPr>
        <w:t>L</w:t>
      </w:r>
      <w:r w:rsidR="00153A07" w:rsidRPr="00153A07">
        <w:rPr>
          <w:rFonts w:ascii="Times New Roman" w:hAnsi="Times New Roman" w:cs="Times New Roman"/>
          <w:sz w:val="28"/>
          <w:szCs w:val="28"/>
        </w:rPr>
        <w:t>2</w:t>
      </w:r>
      <w:r w:rsidR="00EB2884">
        <w:rPr>
          <w:rFonts w:ascii="Times New Roman" w:hAnsi="Times New Roman" w:cs="Times New Roman"/>
          <w:sz w:val="28"/>
          <w:szCs w:val="28"/>
        </w:rPr>
        <w:t>,</w:t>
      </w:r>
      <w:r w:rsidR="00153A07" w:rsidRPr="00153A07">
        <w:rPr>
          <w:rFonts w:ascii="Times New Roman" w:hAnsi="Times New Roman" w:cs="Times New Roman"/>
          <w:sz w:val="28"/>
          <w:szCs w:val="28"/>
        </w:rPr>
        <w:t xml:space="preserve"> </w:t>
      </w:r>
      <w:r>
        <w:rPr>
          <w:rFonts w:ascii="Times New Roman" w:hAnsi="Times New Roman" w:cs="Times New Roman"/>
          <w:sz w:val="28"/>
          <w:szCs w:val="28"/>
        </w:rPr>
        <w:t>явля</w:t>
      </w:r>
      <w:r w:rsidR="00F67449">
        <w:rPr>
          <w:rFonts w:ascii="Times New Roman" w:hAnsi="Times New Roman" w:cs="Times New Roman"/>
          <w:sz w:val="28"/>
          <w:szCs w:val="28"/>
        </w:rPr>
        <w:t>ется</w:t>
      </w:r>
      <w:r>
        <w:rPr>
          <w:rFonts w:ascii="Times New Roman" w:hAnsi="Times New Roman" w:cs="Times New Roman"/>
          <w:sz w:val="28"/>
          <w:szCs w:val="28"/>
        </w:rPr>
        <w:t xml:space="preserve"> общим для корректора и инвертора</w:t>
      </w:r>
      <w:r w:rsidR="00312F7D">
        <w:rPr>
          <w:rFonts w:ascii="Times New Roman" w:hAnsi="Times New Roman" w:cs="Times New Roman"/>
          <w:sz w:val="28"/>
          <w:szCs w:val="28"/>
        </w:rPr>
        <w:t>. Общий полумост</w:t>
      </w:r>
      <w:r w:rsidR="00EB2884">
        <w:rPr>
          <w:rFonts w:ascii="Times New Roman" w:hAnsi="Times New Roman" w:cs="Times New Roman"/>
          <w:sz w:val="28"/>
          <w:szCs w:val="28"/>
        </w:rPr>
        <w:t xml:space="preserve"> коммутирует нейтральный провод ИБП по</w:t>
      </w:r>
      <w:r w:rsidR="00312F7D">
        <w:rPr>
          <w:rFonts w:ascii="Times New Roman" w:hAnsi="Times New Roman" w:cs="Times New Roman"/>
          <w:sz w:val="28"/>
          <w:szCs w:val="28"/>
        </w:rPr>
        <w:t>очередно, в течении одного полупериода к «-», а другого к «+» источника питания инвертора</w:t>
      </w:r>
      <w:r>
        <w:rPr>
          <w:rFonts w:ascii="Times New Roman" w:hAnsi="Times New Roman" w:cs="Times New Roman"/>
          <w:sz w:val="28"/>
          <w:szCs w:val="28"/>
        </w:rPr>
        <w:t xml:space="preserve">. </w:t>
      </w:r>
      <w:r w:rsidR="00312F7D">
        <w:rPr>
          <w:rFonts w:ascii="Times New Roman" w:hAnsi="Times New Roman" w:cs="Times New Roman"/>
          <w:sz w:val="28"/>
          <w:szCs w:val="28"/>
        </w:rPr>
        <w:t xml:space="preserve">Соответственно различается и алгоритм работы двух оставшихся полумостов. Когда открыт транзистор </w:t>
      </w:r>
      <w:r w:rsidR="00312F7D">
        <w:rPr>
          <w:rFonts w:ascii="Times New Roman" w:hAnsi="Times New Roman" w:cs="Times New Roman"/>
          <w:sz w:val="28"/>
          <w:szCs w:val="28"/>
          <w:lang w:val="en-US"/>
        </w:rPr>
        <w:t>VT</w:t>
      </w:r>
      <w:r w:rsidR="00312F7D" w:rsidRPr="00312F7D">
        <w:rPr>
          <w:rFonts w:ascii="Times New Roman" w:hAnsi="Times New Roman" w:cs="Times New Roman"/>
          <w:sz w:val="28"/>
          <w:szCs w:val="28"/>
        </w:rPr>
        <w:t>8</w:t>
      </w:r>
      <w:r w:rsidR="00312F7D">
        <w:rPr>
          <w:rFonts w:ascii="Times New Roman" w:hAnsi="Times New Roman" w:cs="Times New Roman"/>
          <w:sz w:val="28"/>
          <w:szCs w:val="28"/>
        </w:rPr>
        <w:t xml:space="preserve">, что соответствует положительному полупериоду сетевого и выходного напряжения, повышающим преобразователем корректора коэффициента мощности работают транзистор </w:t>
      </w:r>
      <w:r w:rsidR="00312F7D">
        <w:rPr>
          <w:rFonts w:ascii="Times New Roman" w:hAnsi="Times New Roman" w:cs="Times New Roman"/>
          <w:sz w:val="28"/>
          <w:szCs w:val="28"/>
          <w:lang w:val="en-US"/>
        </w:rPr>
        <w:t>VT</w:t>
      </w:r>
      <w:r w:rsidR="00312F7D" w:rsidRPr="00312F7D">
        <w:rPr>
          <w:rFonts w:ascii="Times New Roman" w:hAnsi="Times New Roman" w:cs="Times New Roman"/>
          <w:sz w:val="28"/>
          <w:szCs w:val="28"/>
        </w:rPr>
        <w:t>6</w:t>
      </w:r>
      <w:r w:rsidR="00312F7D">
        <w:rPr>
          <w:rFonts w:ascii="Times New Roman" w:hAnsi="Times New Roman" w:cs="Times New Roman"/>
          <w:sz w:val="28"/>
          <w:szCs w:val="28"/>
        </w:rPr>
        <w:t xml:space="preserve">, дроссель </w:t>
      </w:r>
      <w:r w:rsidR="00312F7D">
        <w:rPr>
          <w:rFonts w:ascii="Times New Roman" w:hAnsi="Times New Roman" w:cs="Times New Roman"/>
          <w:sz w:val="28"/>
          <w:szCs w:val="28"/>
          <w:lang w:val="en-US"/>
        </w:rPr>
        <w:t>L</w:t>
      </w:r>
      <w:r w:rsidR="00312F7D" w:rsidRPr="00312F7D">
        <w:rPr>
          <w:rFonts w:ascii="Times New Roman" w:hAnsi="Times New Roman" w:cs="Times New Roman"/>
          <w:sz w:val="28"/>
          <w:szCs w:val="28"/>
        </w:rPr>
        <w:t>1</w:t>
      </w:r>
      <w:r w:rsidR="00312F7D">
        <w:rPr>
          <w:rFonts w:ascii="Times New Roman" w:hAnsi="Times New Roman" w:cs="Times New Roman"/>
          <w:sz w:val="28"/>
          <w:szCs w:val="28"/>
        </w:rPr>
        <w:t xml:space="preserve"> и диод транзистора </w:t>
      </w:r>
      <w:r w:rsidR="00312F7D">
        <w:rPr>
          <w:rFonts w:ascii="Times New Roman" w:hAnsi="Times New Roman" w:cs="Times New Roman"/>
          <w:sz w:val="28"/>
          <w:szCs w:val="28"/>
          <w:lang w:val="en-US"/>
        </w:rPr>
        <w:t>VT</w:t>
      </w:r>
      <w:r w:rsidR="00312F7D">
        <w:rPr>
          <w:rFonts w:ascii="Times New Roman" w:hAnsi="Times New Roman" w:cs="Times New Roman"/>
          <w:sz w:val="28"/>
          <w:szCs w:val="28"/>
        </w:rPr>
        <w:t xml:space="preserve">5, а правый полумост управляется по закону положительной полуволны синуса. В следующие 10 мс, когда открыт транзистор </w:t>
      </w:r>
      <w:r w:rsidR="00312F7D">
        <w:rPr>
          <w:rFonts w:ascii="Times New Roman" w:hAnsi="Times New Roman" w:cs="Times New Roman"/>
          <w:sz w:val="28"/>
          <w:szCs w:val="28"/>
          <w:lang w:val="en-US"/>
        </w:rPr>
        <w:t>VT</w:t>
      </w:r>
      <w:r w:rsidR="00312F7D" w:rsidRPr="00312F7D">
        <w:rPr>
          <w:rFonts w:ascii="Times New Roman" w:hAnsi="Times New Roman" w:cs="Times New Roman"/>
          <w:sz w:val="28"/>
          <w:szCs w:val="28"/>
        </w:rPr>
        <w:t>7</w:t>
      </w:r>
      <w:r w:rsidR="00312F7D">
        <w:rPr>
          <w:rFonts w:ascii="Times New Roman" w:hAnsi="Times New Roman" w:cs="Times New Roman"/>
          <w:sz w:val="28"/>
          <w:szCs w:val="28"/>
        </w:rPr>
        <w:t xml:space="preserve">, роль повышающего преобразователя выполняют транзистор </w:t>
      </w:r>
      <w:r w:rsidR="00312F7D">
        <w:rPr>
          <w:rFonts w:ascii="Times New Roman" w:hAnsi="Times New Roman" w:cs="Times New Roman"/>
          <w:sz w:val="28"/>
          <w:szCs w:val="28"/>
          <w:lang w:val="en-US"/>
        </w:rPr>
        <w:t>VT</w:t>
      </w:r>
      <w:r w:rsidR="00312F7D" w:rsidRPr="00312F7D">
        <w:rPr>
          <w:rFonts w:ascii="Times New Roman" w:hAnsi="Times New Roman" w:cs="Times New Roman"/>
          <w:sz w:val="28"/>
          <w:szCs w:val="28"/>
        </w:rPr>
        <w:t>5</w:t>
      </w:r>
      <w:r w:rsidR="00312F7D">
        <w:rPr>
          <w:rFonts w:ascii="Times New Roman" w:hAnsi="Times New Roman" w:cs="Times New Roman"/>
          <w:sz w:val="28"/>
          <w:szCs w:val="28"/>
        </w:rPr>
        <w:t xml:space="preserve">, дроссель </w:t>
      </w:r>
      <w:r w:rsidR="00312F7D">
        <w:rPr>
          <w:rFonts w:ascii="Times New Roman" w:hAnsi="Times New Roman" w:cs="Times New Roman"/>
          <w:sz w:val="28"/>
          <w:szCs w:val="28"/>
          <w:lang w:val="en-US"/>
        </w:rPr>
        <w:t>L</w:t>
      </w:r>
      <w:r w:rsidR="00312F7D" w:rsidRPr="00312F7D">
        <w:rPr>
          <w:rFonts w:ascii="Times New Roman" w:hAnsi="Times New Roman" w:cs="Times New Roman"/>
          <w:sz w:val="28"/>
          <w:szCs w:val="28"/>
        </w:rPr>
        <w:t xml:space="preserve">1 </w:t>
      </w:r>
      <w:r w:rsidR="00312F7D">
        <w:rPr>
          <w:rFonts w:ascii="Times New Roman" w:hAnsi="Times New Roman" w:cs="Times New Roman"/>
          <w:sz w:val="28"/>
          <w:szCs w:val="28"/>
        </w:rPr>
        <w:t xml:space="preserve">и диод транзистора </w:t>
      </w:r>
      <w:r w:rsidR="00F67449">
        <w:rPr>
          <w:rFonts w:ascii="Times New Roman" w:hAnsi="Times New Roman" w:cs="Times New Roman"/>
          <w:sz w:val="28"/>
          <w:szCs w:val="28"/>
          <w:lang w:val="en-US"/>
        </w:rPr>
        <w:t>VT</w:t>
      </w:r>
      <w:r w:rsidR="00F67449" w:rsidRPr="00F67449">
        <w:rPr>
          <w:rFonts w:ascii="Times New Roman" w:hAnsi="Times New Roman" w:cs="Times New Roman"/>
          <w:sz w:val="28"/>
          <w:szCs w:val="28"/>
        </w:rPr>
        <w:t>6</w:t>
      </w:r>
      <w:r w:rsidR="00F67449">
        <w:rPr>
          <w:rFonts w:ascii="Times New Roman" w:hAnsi="Times New Roman" w:cs="Times New Roman"/>
          <w:sz w:val="28"/>
          <w:szCs w:val="28"/>
        </w:rPr>
        <w:t xml:space="preserve">, а полумост </w:t>
      </w:r>
      <w:r w:rsidR="00F67449">
        <w:rPr>
          <w:rFonts w:ascii="Times New Roman" w:hAnsi="Times New Roman" w:cs="Times New Roman"/>
          <w:sz w:val="28"/>
          <w:szCs w:val="28"/>
          <w:lang w:val="en-US"/>
        </w:rPr>
        <w:t>VT</w:t>
      </w:r>
      <w:r w:rsidR="00F67449" w:rsidRPr="00F67449">
        <w:rPr>
          <w:rFonts w:ascii="Times New Roman" w:hAnsi="Times New Roman" w:cs="Times New Roman"/>
          <w:sz w:val="28"/>
          <w:szCs w:val="28"/>
        </w:rPr>
        <w:t xml:space="preserve">9 – </w:t>
      </w:r>
      <w:r w:rsidR="00F67449">
        <w:rPr>
          <w:rFonts w:ascii="Times New Roman" w:hAnsi="Times New Roman" w:cs="Times New Roman"/>
          <w:sz w:val="28"/>
          <w:szCs w:val="28"/>
          <w:lang w:val="en-US"/>
        </w:rPr>
        <w:t>VT</w:t>
      </w:r>
      <w:r w:rsidR="00F67449" w:rsidRPr="00F67449">
        <w:rPr>
          <w:rFonts w:ascii="Times New Roman" w:hAnsi="Times New Roman" w:cs="Times New Roman"/>
          <w:sz w:val="28"/>
          <w:szCs w:val="28"/>
        </w:rPr>
        <w:t xml:space="preserve">10 </w:t>
      </w:r>
      <w:r w:rsidR="00F67449">
        <w:rPr>
          <w:rFonts w:ascii="Times New Roman" w:hAnsi="Times New Roman" w:cs="Times New Roman"/>
          <w:sz w:val="28"/>
          <w:szCs w:val="28"/>
        </w:rPr>
        <w:t>управляется по закону отрицательной полуволны синуса.</w:t>
      </w:r>
      <w:r w:rsidR="00F67449" w:rsidRPr="009D7ABD">
        <w:rPr>
          <w:rFonts w:ascii="Times New Roman" w:hAnsi="Times New Roman" w:cs="Times New Roman"/>
          <w:sz w:val="28"/>
          <w:szCs w:val="28"/>
        </w:rPr>
        <w:t xml:space="preserve"> </w:t>
      </w:r>
      <w:r w:rsidR="009D7ABD">
        <w:rPr>
          <w:rFonts w:ascii="Times New Roman" w:hAnsi="Times New Roman" w:cs="Times New Roman"/>
          <w:sz w:val="28"/>
          <w:szCs w:val="28"/>
        </w:rPr>
        <w:t>ККМ</w:t>
      </w:r>
      <w:r w:rsidR="009D7ABD" w:rsidRPr="009D7ABD">
        <w:rPr>
          <w:rFonts w:ascii="Times New Roman" w:hAnsi="Times New Roman" w:cs="Times New Roman"/>
          <w:sz w:val="28"/>
          <w:szCs w:val="28"/>
        </w:rPr>
        <w:t xml:space="preserve"> представляет собой </w:t>
      </w:r>
      <w:r w:rsidR="009D7ABD">
        <w:rPr>
          <w:rFonts w:ascii="Times New Roman" w:hAnsi="Times New Roman" w:cs="Times New Roman"/>
          <w:sz w:val="28"/>
          <w:szCs w:val="28"/>
        </w:rPr>
        <w:t xml:space="preserve">классический </w:t>
      </w:r>
      <w:r w:rsidR="009D7ABD" w:rsidRPr="009D7ABD">
        <w:rPr>
          <w:rFonts w:ascii="Times New Roman" w:hAnsi="Times New Roman" w:cs="Times New Roman"/>
          <w:sz w:val="28"/>
          <w:szCs w:val="28"/>
        </w:rPr>
        <w:t>преобразователь с повышением  (</w:t>
      </w:r>
      <w:proofErr w:type="spellStart"/>
      <w:r w:rsidR="009D7ABD" w:rsidRPr="009D7ABD">
        <w:rPr>
          <w:rFonts w:ascii="Times New Roman" w:hAnsi="Times New Roman" w:cs="Times New Roman"/>
          <w:sz w:val="28"/>
          <w:szCs w:val="28"/>
        </w:rPr>
        <w:t>boost</w:t>
      </w:r>
      <w:proofErr w:type="spellEnd"/>
      <w:r w:rsidR="009D7ABD" w:rsidRPr="009D7ABD">
        <w:rPr>
          <w:rFonts w:ascii="Times New Roman" w:hAnsi="Times New Roman" w:cs="Times New Roman"/>
          <w:sz w:val="28"/>
          <w:szCs w:val="28"/>
        </w:rPr>
        <w:t xml:space="preserve"> </w:t>
      </w:r>
      <w:proofErr w:type="spellStart"/>
      <w:r w:rsidR="009D7ABD" w:rsidRPr="009D7ABD">
        <w:rPr>
          <w:rFonts w:ascii="Times New Roman" w:hAnsi="Times New Roman" w:cs="Times New Roman"/>
          <w:sz w:val="28"/>
          <w:szCs w:val="28"/>
        </w:rPr>
        <w:t>converter</w:t>
      </w:r>
      <w:proofErr w:type="spellEnd"/>
      <w:r w:rsidR="009D7ABD" w:rsidRPr="009D7ABD">
        <w:rPr>
          <w:rFonts w:ascii="Times New Roman" w:hAnsi="Times New Roman" w:cs="Times New Roman"/>
          <w:sz w:val="28"/>
          <w:szCs w:val="28"/>
        </w:rPr>
        <w:t>)  с широтно-импульсной модуляцией</w:t>
      </w:r>
      <w:r w:rsidR="009D7ABD">
        <w:rPr>
          <w:rFonts w:ascii="Times New Roman" w:hAnsi="Times New Roman" w:cs="Times New Roman"/>
          <w:sz w:val="28"/>
          <w:szCs w:val="28"/>
        </w:rPr>
        <w:t>, работающий в непрерывном режиме</w:t>
      </w:r>
      <w:r w:rsidR="009D7ABD" w:rsidRPr="009D7ABD">
        <w:rPr>
          <w:rFonts w:ascii="Times New Roman" w:hAnsi="Times New Roman" w:cs="Times New Roman"/>
          <w:sz w:val="28"/>
          <w:szCs w:val="28"/>
        </w:rPr>
        <w:t>.</w:t>
      </w:r>
      <w:r w:rsidR="009D7ABD">
        <w:rPr>
          <w:rFonts w:ascii="Times New Roman" w:hAnsi="Times New Roman" w:cs="Times New Roman"/>
          <w:sz w:val="28"/>
          <w:szCs w:val="28"/>
        </w:rPr>
        <w:t xml:space="preserve"> </w:t>
      </w:r>
      <w:r w:rsidR="00B766C6">
        <w:rPr>
          <w:rFonts w:ascii="Times New Roman" w:hAnsi="Times New Roman" w:cs="Times New Roman"/>
          <w:sz w:val="28"/>
          <w:szCs w:val="28"/>
        </w:rPr>
        <w:t>ШИМ - управление транзисторами корректора выполняется таким образом, чтобы ток, потребляемый от сети</w:t>
      </w:r>
      <w:r w:rsidR="00E913A1">
        <w:rPr>
          <w:rFonts w:ascii="Times New Roman" w:hAnsi="Times New Roman" w:cs="Times New Roman"/>
          <w:sz w:val="28"/>
          <w:szCs w:val="28"/>
        </w:rPr>
        <w:t>,  имел минимальные</w:t>
      </w:r>
      <w:r w:rsidR="00E913A1" w:rsidRPr="00E913A1">
        <w:rPr>
          <w:rFonts w:ascii="Times New Roman" w:hAnsi="Times New Roman" w:cs="Times New Roman"/>
          <w:sz w:val="28"/>
          <w:szCs w:val="28"/>
        </w:rPr>
        <w:t xml:space="preserve"> гармонические и нелинейные</w:t>
      </w:r>
      <w:r w:rsidR="00B766C6">
        <w:rPr>
          <w:rFonts w:ascii="Times New Roman" w:hAnsi="Times New Roman" w:cs="Times New Roman"/>
          <w:sz w:val="28"/>
          <w:szCs w:val="28"/>
        </w:rPr>
        <w:t xml:space="preserve"> </w:t>
      </w:r>
      <w:r w:rsidR="00E913A1">
        <w:rPr>
          <w:rFonts w:ascii="Times New Roman" w:hAnsi="Times New Roman" w:cs="Times New Roman"/>
          <w:sz w:val="28"/>
          <w:szCs w:val="28"/>
        </w:rPr>
        <w:t>искажения</w:t>
      </w:r>
      <w:r w:rsidR="00B766C6">
        <w:rPr>
          <w:rFonts w:ascii="Times New Roman" w:hAnsi="Times New Roman" w:cs="Times New Roman"/>
          <w:sz w:val="28"/>
          <w:szCs w:val="28"/>
        </w:rPr>
        <w:t xml:space="preserve">, а напряжение на конденсаторе </w:t>
      </w:r>
      <w:r w:rsidR="00B766C6">
        <w:rPr>
          <w:rFonts w:ascii="Times New Roman" w:hAnsi="Times New Roman" w:cs="Times New Roman"/>
          <w:sz w:val="28"/>
          <w:szCs w:val="28"/>
          <w:lang w:val="en-US"/>
        </w:rPr>
        <w:t>C</w:t>
      </w:r>
      <w:r w:rsidR="00B766C6" w:rsidRPr="00B766C6">
        <w:rPr>
          <w:rFonts w:ascii="Times New Roman" w:hAnsi="Times New Roman" w:cs="Times New Roman"/>
          <w:sz w:val="28"/>
          <w:szCs w:val="28"/>
        </w:rPr>
        <w:t>2</w:t>
      </w:r>
      <w:r w:rsidR="00B766C6">
        <w:rPr>
          <w:rFonts w:ascii="Times New Roman" w:hAnsi="Times New Roman" w:cs="Times New Roman"/>
          <w:sz w:val="28"/>
          <w:szCs w:val="28"/>
        </w:rPr>
        <w:t xml:space="preserve">, питающее инвертор, было равно </w:t>
      </w:r>
      <w:r w:rsidR="00E913A1">
        <w:rPr>
          <w:rFonts w:ascii="Times New Roman" w:hAnsi="Times New Roman" w:cs="Times New Roman"/>
          <w:sz w:val="28"/>
          <w:szCs w:val="28"/>
        </w:rPr>
        <w:t>номинальному напряжению</w:t>
      </w:r>
      <w:r w:rsidR="00B766C6">
        <w:rPr>
          <w:rFonts w:ascii="Times New Roman" w:hAnsi="Times New Roman" w:cs="Times New Roman"/>
          <w:sz w:val="28"/>
          <w:szCs w:val="28"/>
        </w:rPr>
        <w:t xml:space="preserve">. </w:t>
      </w:r>
      <w:r w:rsidR="009D7ABD">
        <w:rPr>
          <w:rFonts w:ascii="Times New Roman" w:hAnsi="Times New Roman" w:cs="Times New Roman"/>
          <w:sz w:val="28"/>
          <w:szCs w:val="28"/>
        </w:rPr>
        <w:t xml:space="preserve">Т.е. </w:t>
      </w:r>
      <w:r w:rsidR="009D7ABD" w:rsidRPr="009D7ABD">
        <w:rPr>
          <w:rFonts w:ascii="Times New Roman" w:hAnsi="Times New Roman" w:cs="Times New Roman"/>
          <w:sz w:val="28"/>
          <w:szCs w:val="28"/>
        </w:rPr>
        <w:t>форма потребляемого</w:t>
      </w:r>
      <w:r w:rsidR="009D7ABD">
        <w:rPr>
          <w:rFonts w:ascii="Times New Roman" w:hAnsi="Times New Roman" w:cs="Times New Roman"/>
          <w:sz w:val="28"/>
          <w:szCs w:val="28"/>
        </w:rPr>
        <w:t xml:space="preserve"> от сети</w:t>
      </w:r>
      <w:r w:rsidR="009D7ABD" w:rsidRPr="009D7ABD">
        <w:rPr>
          <w:rFonts w:ascii="Times New Roman" w:hAnsi="Times New Roman" w:cs="Times New Roman"/>
          <w:sz w:val="28"/>
          <w:szCs w:val="28"/>
        </w:rPr>
        <w:t xml:space="preserve"> тока должна быть как можно ближе </w:t>
      </w:r>
      <w:proofErr w:type="gramStart"/>
      <w:r w:rsidR="009D7ABD" w:rsidRPr="009D7ABD">
        <w:rPr>
          <w:rFonts w:ascii="Times New Roman" w:hAnsi="Times New Roman" w:cs="Times New Roman"/>
          <w:sz w:val="28"/>
          <w:szCs w:val="28"/>
        </w:rPr>
        <w:t>к</w:t>
      </w:r>
      <w:proofErr w:type="gramEnd"/>
      <w:r w:rsidR="009D7ABD" w:rsidRPr="009D7ABD">
        <w:rPr>
          <w:rFonts w:ascii="Times New Roman" w:hAnsi="Times New Roman" w:cs="Times New Roman"/>
          <w:sz w:val="28"/>
          <w:szCs w:val="28"/>
        </w:rPr>
        <w:t xml:space="preserve"> синусоидальной и - «в фазе» с </w:t>
      </w:r>
      <w:r w:rsidR="009D7ABD">
        <w:rPr>
          <w:rFonts w:ascii="Times New Roman" w:hAnsi="Times New Roman" w:cs="Times New Roman"/>
          <w:sz w:val="28"/>
          <w:szCs w:val="28"/>
        </w:rPr>
        <w:t xml:space="preserve">сетевым </w:t>
      </w:r>
      <w:r w:rsidR="009D7ABD" w:rsidRPr="009D7ABD">
        <w:rPr>
          <w:rFonts w:ascii="Times New Roman" w:hAnsi="Times New Roman" w:cs="Times New Roman"/>
          <w:sz w:val="28"/>
          <w:szCs w:val="28"/>
        </w:rPr>
        <w:lastRenderedPageBreak/>
        <w:t>напряжением.</w:t>
      </w:r>
      <w:r w:rsidR="009D7ABD">
        <w:rPr>
          <w:rFonts w:ascii="Times New Roman" w:hAnsi="Times New Roman" w:cs="Times New Roman"/>
          <w:sz w:val="28"/>
          <w:szCs w:val="28"/>
        </w:rPr>
        <w:t xml:space="preserve"> При этом выходное напряжение ККМ должно оставаться неизменным независимо от тока нагрузки. </w:t>
      </w:r>
    </w:p>
    <w:p w:rsidR="00E913A1" w:rsidRDefault="00E913A1" w:rsidP="004F48D7">
      <w:pPr>
        <w:spacing w:line="360" w:lineRule="auto"/>
        <w:ind w:firstLine="709"/>
        <w:jc w:val="both"/>
        <w:rPr>
          <w:rFonts w:ascii="Times New Roman" w:hAnsi="Times New Roman" w:cs="Times New Roman"/>
          <w:sz w:val="28"/>
          <w:szCs w:val="28"/>
        </w:rPr>
      </w:pPr>
      <w:r w:rsidRPr="00A206B4">
        <w:rPr>
          <w:rFonts w:ascii="Times New Roman" w:eastAsia="Times New Roman" w:hAnsi="Times New Roman" w:cs="Times New Roman"/>
          <w:sz w:val="28"/>
          <w:szCs w:val="28"/>
          <w:lang w:eastAsia="ru-RU"/>
        </w:rPr>
        <w:t xml:space="preserve">Контроль и ограничение мгновенных значений тока транзисторов </w:t>
      </w:r>
      <w:r>
        <w:rPr>
          <w:rFonts w:ascii="Times New Roman" w:eastAsia="Times New Roman" w:hAnsi="Times New Roman" w:cs="Times New Roman"/>
          <w:sz w:val="28"/>
          <w:szCs w:val="28"/>
          <w:lang w:eastAsia="ru-RU"/>
        </w:rPr>
        <w:t xml:space="preserve">ККМ </w:t>
      </w:r>
      <w:r w:rsidRPr="00A206B4">
        <w:rPr>
          <w:rFonts w:ascii="Times New Roman" w:eastAsia="Times New Roman" w:hAnsi="Times New Roman" w:cs="Times New Roman"/>
          <w:sz w:val="28"/>
          <w:szCs w:val="28"/>
          <w:lang w:eastAsia="ru-RU"/>
        </w:rPr>
        <w:t>осуществляется аналогично</w:t>
      </w:r>
      <w:r>
        <w:rPr>
          <w:rFonts w:ascii="Times New Roman" w:eastAsia="Times New Roman" w:hAnsi="Times New Roman" w:cs="Times New Roman"/>
          <w:sz w:val="28"/>
          <w:szCs w:val="28"/>
          <w:lang w:eastAsia="ru-RU"/>
        </w:rPr>
        <w:t xml:space="preserve"> тому, как это выполняется в инверторе.</w:t>
      </w:r>
    </w:p>
    <w:p w:rsidR="00EB2884" w:rsidRPr="00356FFE" w:rsidRDefault="00356FFE" w:rsidP="004F48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Ввиду того, что работа такой схемы возможна только при жесткой синхронизации, в схеме присутствуют контакты электромеханических реле, изолирующие силовую часть корректора</w:t>
      </w:r>
      <w:r w:rsidRPr="00356FFE">
        <w:rPr>
          <w:rFonts w:ascii="Times New Roman" w:hAnsi="Times New Roman" w:cs="Times New Roman"/>
          <w:sz w:val="28"/>
          <w:szCs w:val="28"/>
        </w:rPr>
        <w:t>/</w:t>
      </w:r>
      <w:r>
        <w:rPr>
          <w:rFonts w:ascii="Times New Roman" w:hAnsi="Times New Roman" w:cs="Times New Roman"/>
          <w:sz w:val="28"/>
          <w:szCs w:val="28"/>
        </w:rPr>
        <w:t>инвертора от сети и нагрузки на время, требуемое для достижения состояния синхронизма.</w:t>
      </w:r>
    </w:p>
    <w:p w:rsidR="00D76545" w:rsidRDefault="00356FFE" w:rsidP="004F48D7">
      <w:pPr>
        <w:spacing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Необходимость</w:t>
      </w:r>
      <w:r w:rsidR="003A2E21">
        <w:rPr>
          <w:rFonts w:ascii="Times New Roman" w:hAnsi="Times New Roman" w:cs="Times New Roman"/>
          <w:sz w:val="28"/>
          <w:szCs w:val="28"/>
        </w:rPr>
        <w:t xml:space="preserve"> синхронной работы корректора коэффициента мощности</w:t>
      </w:r>
      <w:r w:rsidR="005274E3">
        <w:rPr>
          <w:rFonts w:ascii="Times New Roman" w:hAnsi="Times New Roman" w:cs="Times New Roman"/>
          <w:sz w:val="28"/>
          <w:szCs w:val="28"/>
        </w:rPr>
        <w:t xml:space="preserve"> и инвертора</w:t>
      </w:r>
      <w:r>
        <w:rPr>
          <w:rFonts w:ascii="Times New Roman" w:hAnsi="Times New Roman" w:cs="Times New Roman"/>
          <w:sz w:val="28"/>
          <w:szCs w:val="28"/>
        </w:rPr>
        <w:t xml:space="preserve"> усложняет алгоритм управления силовыми ключами</w:t>
      </w:r>
      <w:r w:rsidR="003A2E21">
        <w:rPr>
          <w:rFonts w:ascii="Times New Roman" w:hAnsi="Times New Roman" w:cs="Times New Roman"/>
          <w:sz w:val="28"/>
          <w:szCs w:val="28"/>
        </w:rPr>
        <w:t xml:space="preserve">, </w:t>
      </w:r>
      <w:r>
        <w:rPr>
          <w:rFonts w:ascii="Times New Roman" w:hAnsi="Times New Roman" w:cs="Times New Roman"/>
          <w:sz w:val="28"/>
          <w:szCs w:val="28"/>
        </w:rPr>
        <w:t>но</w:t>
      </w:r>
      <w:r w:rsidR="00D76545">
        <w:rPr>
          <w:rFonts w:ascii="Times New Roman" w:hAnsi="Times New Roman" w:cs="Times New Roman"/>
          <w:sz w:val="28"/>
          <w:szCs w:val="28"/>
        </w:rPr>
        <w:t xml:space="preserve"> позволяет объединить нейтральные линии сетевого ввода и нагрузки и значительно уменьшить амплитуду токов заряда</w:t>
      </w:r>
      <w:r w:rsidR="00D76545" w:rsidRPr="00CC5DAF">
        <w:rPr>
          <w:rFonts w:ascii="Times New Roman" w:hAnsi="Times New Roman" w:cs="Times New Roman"/>
          <w:sz w:val="28"/>
          <w:szCs w:val="28"/>
        </w:rPr>
        <w:t>/</w:t>
      </w:r>
      <w:r w:rsidR="00D76545">
        <w:rPr>
          <w:rFonts w:ascii="Times New Roman" w:hAnsi="Times New Roman" w:cs="Times New Roman"/>
          <w:sz w:val="28"/>
          <w:szCs w:val="28"/>
        </w:rPr>
        <w:t xml:space="preserve">разряда накопительного конденсатора </w:t>
      </w:r>
      <w:r w:rsidR="00D76545">
        <w:rPr>
          <w:rFonts w:ascii="Times New Roman" w:hAnsi="Times New Roman" w:cs="Times New Roman"/>
          <w:sz w:val="28"/>
          <w:szCs w:val="28"/>
          <w:lang w:val="en-US"/>
        </w:rPr>
        <w:t>C</w:t>
      </w:r>
      <w:r w:rsidR="00D76545" w:rsidRPr="00CC5DAF">
        <w:rPr>
          <w:rFonts w:ascii="Times New Roman" w:hAnsi="Times New Roman" w:cs="Times New Roman"/>
          <w:sz w:val="28"/>
          <w:szCs w:val="28"/>
        </w:rPr>
        <w:t>2</w:t>
      </w:r>
      <w:r w:rsidR="00D76545">
        <w:rPr>
          <w:rFonts w:ascii="Times New Roman" w:hAnsi="Times New Roman" w:cs="Times New Roman"/>
          <w:sz w:val="28"/>
          <w:szCs w:val="28"/>
        </w:rPr>
        <w:t xml:space="preserve">. </w:t>
      </w:r>
    </w:p>
    <w:p w:rsidR="00D76545" w:rsidRDefault="00AF4FEA" w:rsidP="004F48D7">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Современной </w:t>
      </w:r>
      <w:r w:rsidR="009818A1" w:rsidRPr="00A206B4">
        <w:rPr>
          <w:rFonts w:ascii="Times New Roman" w:eastAsia="Times New Roman" w:hAnsi="Times New Roman" w:cs="Times New Roman"/>
          <w:sz w:val="28"/>
          <w:szCs w:val="28"/>
          <w:lang w:eastAsia="ru-RU"/>
        </w:rPr>
        <w:t xml:space="preserve">тенденцией построения однофазных источников бесперебойного питания становится модульный принцип, обеспечивающий наиболее отказоустойчивые и наращиваемые по мощности системы бесперебойного электропитания. Модульный принцип построения </w:t>
      </w:r>
      <w:r w:rsidR="00F550E2" w:rsidRPr="00A206B4">
        <w:rPr>
          <w:rFonts w:ascii="Times New Roman" w:eastAsia="Times New Roman" w:hAnsi="Times New Roman" w:cs="Times New Roman"/>
          <w:sz w:val="28"/>
          <w:szCs w:val="28"/>
          <w:lang w:eastAsia="ru-RU"/>
        </w:rPr>
        <w:t>ИБП</w:t>
      </w:r>
      <w:r w:rsidR="009818A1" w:rsidRPr="00A206B4">
        <w:rPr>
          <w:rFonts w:ascii="Times New Roman" w:eastAsia="Times New Roman" w:hAnsi="Times New Roman" w:cs="Times New Roman"/>
          <w:sz w:val="28"/>
          <w:szCs w:val="28"/>
          <w:lang w:eastAsia="ru-RU"/>
        </w:rPr>
        <w:t xml:space="preserve"> широко используется многие годы в системах постоянного тока. В основе таких систем заложено параллельное включение выпрямительных модулей на общую выходную шину, что обеспечивает необходимое резервирование системы и возможность наращивания мощности системы при необходимости увеличения числа потребителей. В последнее </w:t>
      </w:r>
      <w:r w:rsidR="00356FFE">
        <w:rPr>
          <w:rFonts w:ascii="Times New Roman" w:eastAsia="Times New Roman" w:hAnsi="Times New Roman" w:cs="Times New Roman"/>
          <w:sz w:val="28"/>
          <w:szCs w:val="28"/>
          <w:lang w:eastAsia="ru-RU"/>
        </w:rPr>
        <w:t>время</w:t>
      </w:r>
      <w:r w:rsidR="009818A1" w:rsidRPr="00A206B4">
        <w:rPr>
          <w:rFonts w:ascii="Times New Roman" w:eastAsia="Times New Roman" w:hAnsi="Times New Roman" w:cs="Times New Roman"/>
          <w:sz w:val="28"/>
          <w:szCs w:val="28"/>
          <w:lang w:eastAsia="ru-RU"/>
        </w:rPr>
        <w:t xml:space="preserve"> получило распространение параллельное включение по выходу однофазных </w:t>
      </w:r>
      <w:r w:rsidR="005274E3">
        <w:rPr>
          <w:rFonts w:ascii="Times New Roman" w:eastAsia="Times New Roman" w:hAnsi="Times New Roman" w:cs="Times New Roman"/>
          <w:sz w:val="28"/>
          <w:szCs w:val="28"/>
          <w:lang w:eastAsia="ru-RU"/>
        </w:rPr>
        <w:t>ИБП</w:t>
      </w:r>
      <w:r w:rsidR="009818A1" w:rsidRPr="00A206B4">
        <w:rPr>
          <w:rFonts w:ascii="Times New Roman" w:eastAsia="Times New Roman" w:hAnsi="Times New Roman" w:cs="Times New Roman"/>
          <w:sz w:val="28"/>
          <w:szCs w:val="28"/>
          <w:lang w:eastAsia="ru-RU"/>
        </w:rPr>
        <w:t xml:space="preserve"> мощностью 1 - 3 кВА с использованием независимого принципа синхронизации системы от любого из </w:t>
      </w:r>
      <w:r w:rsidR="005274E3">
        <w:rPr>
          <w:rFonts w:ascii="Times New Roman" w:eastAsia="Times New Roman" w:hAnsi="Times New Roman" w:cs="Times New Roman"/>
          <w:sz w:val="28"/>
          <w:szCs w:val="28"/>
          <w:lang w:eastAsia="ru-RU"/>
        </w:rPr>
        <w:t>блоков</w:t>
      </w:r>
      <w:r w:rsidR="009818A1" w:rsidRPr="00A206B4">
        <w:rPr>
          <w:rFonts w:ascii="Times New Roman" w:eastAsia="Times New Roman" w:hAnsi="Times New Roman" w:cs="Times New Roman"/>
          <w:sz w:val="28"/>
          <w:szCs w:val="28"/>
          <w:lang w:eastAsia="ru-RU"/>
        </w:rPr>
        <w:t xml:space="preserve">, включенных в нее. </w:t>
      </w:r>
      <w:r w:rsidR="009818A1" w:rsidRPr="00A206B4">
        <w:rPr>
          <w:rFonts w:ascii="Times New Roman" w:hAnsi="Times New Roman" w:cs="Times New Roman"/>
          <w:sz w:val="28"/>
          <w:szCs w:val="28"/>
        </w:rPr>
        <w:t xml:space="preserve">Информационная связь между модулями осуществляется по цифровой шине. После подключения очередного модуля, происходит тестирование его состояния, и при исправности системы, он автоматически определяется </w:t>
      </w:r>
      <w:r w:rsidR="009818A1" w:rsidRPr="00A206B4">
        <w:rPr>
          <w:rFonts w:ascii="Times New Roman" w:hAnsi="Times New Roman" w:cs="Times New Roman"/>
          <w:sz w:val="28"/>
          <w:szCs w:val="28"/>
        </w:rPr>
        <w:lastRenderedPageBreak/>
        <w:t xml:space="preserve">остальными подключенными к нагрузке модулями, что приводит к соответствующему перераспределению тока нагрузки. При возникновении </w:t>
      </w:r>
      <w:r w:rsidR="00722590" w:rsidRPr="00A206B4">
        <w:rPr>
          <w:rFonts w:ascii="Times New Roman" w:hAnsi="Times New Roman" w:cs="Times New Roman"/>
          <w:sz w:val="28"/>
          <w:szCs w:val="28"/>
        </w:rPr>
        <w:t>неисправности</w:t>
      </w:r>
      <w:r w:rsidR="009818A1" w:rsidRPr="00A206B4">
        <w:rPr>
          <w:rFonts w:ascii="Times New Roman" w:hAnsi="Times New Roman" w:cs="Times New Roman"/>
          <w:sz w:val="28"/>
          <w:szCs w:val="28"/>
        </w:rPr>
        <w:t xml:space="preserve"> одного из модулей, он автоматически отключается от шины нагрузки, что позволяет изолировать поврежденный </w:t>
      </w:r>
      <w:r w:rsidR="005274E3">
        <w:rPr>
          <w:rFonts w:ascii="Times New Roman" w:hAnsi="Times New Roman" w:cs="Times New Roman"/>
          <w:sz w:val="28"/>
          <w:szCs w:val="28"/>
        </w:rPr>
        <w:t>ИБП</w:t>
      </w:r>
      <w:r w:rsidR="009818A1" w:rsidRPr="00A206B4">
        <w:rPr>
          <w:rFonts w:ascii="Times New Roman" w:hAnsi="Times New Roman" w:cs="Times New Roman"/>
          <w:sz w:val="28"/>
          <w:szCs w:val="28"/>
        </w:rPr>
        <w:t xml:space="preserve"> без </w:t>
      </w:r>
      <w:r w:rsidR="009818A1" w:rsidRPr="00AF4FEA">
        <w:rPr>
          <w:rFonts w:ascii="Times New Roman" w:hAnsi="Times New Roman" w:cs="Times New Roman"/>
          <w:sz w:val="28"/>
          <w:szCs w:val="28"/>
        </w:rPr>
        <w:t>откл</w:t>
      </w:r>
      <w:r w:rsidR="009818A1" w:rsidRPr="00A206B4">
        <w:rPr>
          <w:rFonts w:ascii="Times New Roman" w:hAnsi="Times New Roman" w:cs="Times New Roman"/>
          <w:sz w:val="28"/>
          <w:szCs w:val="28"/>
        </w:rPr>
        <w:t>ючения нагрузки от остальных модулей.</w:t>
      </w:r>
      <w:r>
        <w:rPr>
          <w:rFonts w:ascii="Times New Roman" w:hAnsi="Times New Roman" w:cs="Times New Roman"/>
          <w:sz w:val="28"/>
          <w:szCs w:val="28"/>
        </w:rPr>
        <w:t xml:space="preserve"> </w:t>
      </w:r>
      <w:r w:rsidR="00033254" w:rsidRPr="00A206B4">
        <w:rPr>
          <w:rFonts w:ascii="Times New Roman" w:hAnsi="Times New Roman" w:cs="Times New Roman"/>
          <w:sz w:val="28"/>
          <w:szCs w:val="28"/>
        </w:rPr>
        <w:t xml:space="preserve">Для того, чтобы два или более </w:t>
      </w:r>
      <w:r w:rsidR="005274E3">
        <w:rPr>
          <w:rFonts w:ascii="Times New Roman" w:hAnsi="Times New Roman" w:cs="Times New Roman"/>
          <w:sz w:val="28"/>
          <w:szCs w:val="28"/>
        </w:rPr>
        <w:t>ИБП</w:t>
      </w:r>
      <w:r w:rsidR="00033254" w:rsidRPr="00A206B4">
        <w:rPr>
          <w:rFonts w:ascii="Times New Roman" w:hAnsi="Times New Roman" w:cs="Times New Roman"/>
          <w:sz w:val="28"/>
          <w:szCs w:val="28"/>
        </w:rPr>
        <w:t xml:space="preserve">, подключенных к общей нагрузке, были загружены в равной степени, необходимо синхронизировать их выходные напряжения по частоте, начальной фазе и амплитуде, а так же синхронизировать работу ШИМ модуляторов всех </w:t>
      </w:r>
      <w:r w:rsidR="005274E3">
        <w:rPr>
          <w:rFonts w:ascii="Times New Roman" w:hAnsi="Times New Roman" w:cs="Times New Roman"/>
          <w:sz w:val="28"/>
          <w:szCs w:val="28"/>
        </w:rPr>
        <w:t>ИБП</w:t>
      </w:r>
      <w:r w:rsidR="00033254" w:rsidRPr="00A206B4">
        <w:rPr>
          <w:rFonts w:ascii="Times New Roman" w:hAnsi="Times New Roman" w:cs="Times New Roman"/>
          <w:sz w:val="28"/>
          <w:szCs w:val="28"/>
        </w:rPr>
        <w:t xml:space="preserve"> по частоте преобразования. Нарушение синхронизации по любому из параметров</w:t>
      </w:r>
      <w:r w:rsidR="003A2E21">
        <w:rPr>
          <w:rFonts w:ascii="Times New Roman" w:hAnsi="Times New Roman" w:cs="Times New Roman"/>
          <w:sz w:val="28"/>
          <w:szCs w:val="28"/>
        </w:rPr>
        <w:t xml:space="preserve"> приводит к возникновению уравнительных токов. </w:t>
      </w:r>
    </w:p>
    <w:p w:rsidR="00D76545" w:rsidRDefault="00194394" w:rsidP="004F48D7">
      <w:pPr>
        <w:spacing w:line="360" w:lineRule="auto"/>
        <w:ind w:firstLine="709"/>
        <w:jc w:val="both"/>
        <w:rPr>
          <w:rFonts w:ascii="Times New Roman" w:hAnsi="Times New Roman" w:cs="Times New Roman"/>
          <w:sz w:val="28"/>
          <w:szCs w:val="28"/>
        </w:rPr>
      </w:pPr>
      <w:r w:rsidRPr="00A206B4">
        <w:rPr>
          <w:rFonts w:ascii="Times New Roman" w:hAnsi="Times New Roman" w:cs="Times New Roman"/>
          <w:sz w:val="28"/>
          <w:szCs w:val="28"/>
        </w:rPr>
        <w:t xml:space="preserve">Нарушение синхронизации </w:t>
      </w:r>
      <w:r w:rsidR="00DD1348" w:rsidRPr="00A206B4">
        <w:rPr>
          <w:rFonts w:ascii="Times New Roman" w:hAnsi="Times New Roman" w:cs="Times New Roman"/>
          <w:sz w:val="28"/>
          <w:szCs w:val="28"/>
        </w:rPr>
        <w:t xml:space="preserve">выходного </w:t>
      </w:r>
      <w:r w:rsidRPr="00A206B4">
        <w:rPr>
          <w:rFonts w:ascii="Times New Roman" w:hAnsi="Times New Roman" w:cs="Times New Roman"/>
          <w:sz w:val="28"/>
          <w:szCs w:val="28"/>
        </w:rPr>
        <w:t>напряжения и частоты преобразования в наименьшей степени влияет на дисбаланс распределения мощностей, поэтому эти два параметра устанавливаются системами автоматического регулирования (синхронизируемые), а с</w:t>
      </w:r>
      <w:r w:rsidR="00B1683B" w:rsidRPr="00A206B4">
        <w:rPr>
          <w:rFonts w:ascii="Times New Roman" w:hAnsi="Times New Roman" w:cs="Times New Roman"/>
          <w:sz w:val="28"/>
          <w:szCs w:val="28"/>
        </w:rPr>
        <w:t xml:space="preserve">инхронность работы </w:t>
      </w:r>
      <w:r w:rsidR="005274E3">
        <w:rPr>
          <w:rFonts w:ascii="Times New Roman" w:hAnsi="Times New Roman" w:cs="Times New Roman"/>
          <w:sz w:val="28"/>
          <w:szCs w:val="28"/>
        </w:rPr>
        <w:t>ИБП</w:t>
      </w:r>
      <w:r w:rsidR="00B1683B" w:rsidRPr="00A206B4">
        <w:rPr>
          <w:rFonts w:ascii="Times New Roman" w:hAnsi="Times New Roman" w:cs="Times New Roman"/>
          <w:sz w:val="28"/>
          <w:szCs w:val="28"/>
        </w:rPr>
        <w:t xml:space="preserve"> по частоте и фазе выходного напряжения обеспечивается цифровой шиной синхронизации</w:t>
      </w:r>
      <w:r w:rsidR="003A2E21">
        <w:rPr>
          <w:rFonts w:ascii="Times New Roman" w:hAnsi="Times New Roman" w:cs="Times New Roman"/>
          <w:sz w:val="28"/>
          <w:szCs w:val="28"/>
        </w:rPr>
        <w:t xml:space="preserve"> </w:t>
      </w:r>
      <w:r w:rsidR="003A2E21" w:rsidRPr="00A206B4">
        <w:rPr>
          <w:rFonts w:ascii="Times New Roman" w:hAnsi="Times New Roman" w:cs="Times New Roman"/>
          <w:sz w:val="28"/>
          <w:szCs w:val="28"/>
        </w:rPr>
        <w:t>распределенной систем</w:t>
      </w:r>
      <w:r w:rsidR="003A2E21">
        <w:rPr>
          <w:rFonts w:ascii="Times New Roman" w:hAnsi="Times New Roman" w:cs="Times New Roman"/>
          <w:sz w:val="28"/>
          <w:szCs w:val="28"/>
        </w:rPr>
        <w:t>ы</w:t>
      </w:r>
      <w:r w:rsidR="003A2E21" w:rsidRPr="00A206B4">
        <w:rPr>
          <w:rFonts w:ascii="Times New Roman" w:hAnsi="Times New Roman" w:cs="Times New Roman"/>
          <w:sz w:val="28"/>
          <w:szCs w:val="28"/>
        </w:rPr>
        <w:t xml:space="preserve"> задающих генераторов</w:t>
      </w:r>
      <w:r w:rsidR="00B1683B" w:rsidRPr="00A206B4">
        <w:rPr>
          <w:rFonts w:ascii="Times New Roman" w:hAnsi="Times New Roman" w:cs="Times New Roman"/>
          <w:sz w:val="28"/>
          <w:szCs w:val="28"/>
        </w:rPr>
        <w:t>.</w:t>
      </w:r>
    </w:p>
    <w:p w:rsidR="00D76545" w:rsidRDefault="00224ABE" w:rsidP="004F48D7">
      <w:pPr>
        <w:spacing w:line="360" w:lineRule="auto"/>
        <w:ind w:firstLine="709"/>
        <w:jc w:val="both"/>
        <w:rPr>
          <w:rFonts w:ascii="Times New Roman" w:eastAsia="Times New Roman" w:hAnsi="Times New Roman" w:cs="Times New Roman"/>
          <w:sz w:val="28"/>
          <w:szCs w:val="28"/>
          <w:lang w:eastAsia="ru-RU"/>
        </w:rPr>
      </w:pPr>
      <w:r w:rsidRPr="00A206B4">
        <w:rPr>
          <w:rFonts w:ascii="Times New Roman" w:hAnsi="Times New Roman" w:cs="Times New Roman"/>
          <w:sz w:val="28"/>
          <w:szCs w:val="28"/>
        </w:rPr>
        <w:t xml:space="preserve">Каждый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имеет собственный </w:t>
      </w:r>
      <w:r>
        <w:rPr>
          <w:rFonts w:ascii="Times New Roman" w:hAnsi="Times New Roman" w:cs="Times New Roman"/>
          <w:sz w:val="28"/>
          <w:szCs w:val="28"/>
        </w:rPr>
        <w:t xml:space="preserve">генератор прямого цифрового синтеза частоты </w:t>
      </w:r>
      <w:r w:rsidRPr="00A206B4">
        <w:rPr>
          <w:rFonts w:ascii="Times New Roman" w:hAnsi="Times New Roman" w:cs="Times New Roman"/>
          <w:sz w:val="28"/>
          <w:szCs w:val="28"/>
        </w:rPr>
        <w:t>гармонического сигнала</w:t>
      </w:r>
      <w:r>
        <w:rPr>
          <w:rFonts w:ascii="Times New Roman" w:hAnsi="Times New Roman" w:cs="Times New Roman"/>
          <w:sz w:val="28"/>
          <w:szCs w:val="28"/>
        </w:rPr>
        <w:t xml:space="preserve"> (</w:t>
      </w:r>
      <w:r w:rsidRPr="00A206B4">
        <w:rPr>
          <w:rFonts w:ascii="Times New Roman" w:hAnsi="Times New Roman" w:cs="Times New Roman"/>
          <w:sz w:val="28"/>
          <w:szCs w:val="28"/>
          <w:lang w:val="en-US"/>
        </w:rPr>
        <w:t>DDS</w:t>
      </w:r>
      <w:r>
        <w:rPr>
          <w:rFonts w:ascii="Times New Roman" w:hAnsi="Times New Roman" w:cs="Times New Roman"/>
          <w:sz w:val="28"/>
          <w:szCs w:val="28"/>
        </w:rPr>
        <w:t>,</w:t>
      </w:r>
      <w:r w:rsidRPr="00A206B4">
        <w:rPr>
          <w:rFonts w:ascii="Times New Roman" w:hAnsi="Times New Roman" w:cs="Times New Roman"/>
          <w:sz w:val="28"/>
          <w:szCs w:val="28"/>
        </w:rPr>
        <w:t xml:space="preserve"> Direct Digital Synthesizer), синхронизируемый посредством системы фазовой автоподстройки частоты.</w:t>
      </w:r>
      <w:r>
        <w:rPr>
          <w:rFonts w:ascii="Times New Roman" w:hAnsi="Times New Roman" w:cs="Times New Roman"/>
          <w:sz w:val="28"/>
          <w:szCs w:val="28"/>
        </w:rPr>
        <w:t xml:space="preserve"> Ведущий </w:t>
      </w:r>
      <w:r w:rsidR="005274E3">
        <w:rPr>
          <w:rFonts w:ascii="Times New Roman" w:hAnsi="Times New Roman" w:cs="Times New Roman"/>
          <w:sz w:val="28"/>
          <w:szCs w:val="28"/>
        </w:rPr>
        <w:t>ИБП</w:t>
      </w:r>
      <w:r>
        <w:rPr>
          <w:rFonts w:ascii="Times New Roman" w:hAnsi="Times New Roman" w:cs="Times New Roman"/>
          <w:sz w:val="28"/>
          <w:szCs w:val="28"/>
        </w:rPr>
        <w:t xml:space="preserve"> синхронизируется с частотой сети</w:t>
      </w:r>
      <w:r w:rsidR="00BF5194">
        <w:rPr>
          <w:rFonts w:ascii="Times New Roman" w:hAnsi="Times New Roman" w:cs="Times New Roman"/>
          <w:sz w:val="28"/>
          <w:szCs w:val="28"/>
        </w:rPr>
        <w:t>, при ее наличии, или работает автономно на частоте 50 Гц, при отсутствии сети</w:t>
      </w:r>
      <w:r>
        <w:rPr>
          <w:rFonts w:ascii="Times New Roman" w:hAnsi="Times New Roman" w:cs="Times New Roman"/>
          <w:sz w:val="28"/>
          <w:szCs w:val="28"/>
        </w:rPr>
        <w:t xml:space="preserve">, ведомый </w:t>
      </w:r>
      <w:r w:rsidR="00BF5194">
        <w:rPr>
          <w:rFonts w:ascii="Times New Roman" w:hAnsi="Times New Roman" w:cs="Times New Roman"/>
          <w:sz w:val="28"/>
          <w:szCs w:val="28"/>
        </w:rPr>
        <w:t>синхронизируется</w:t>
      </w:r>
      <w:r>
        <w:rPr>
          <w:rFonts w:ascii="Times New Roman" w:hAnsi="Times New Roman" w:cs="Times New Roman"/>
          <w:sz w:val="28"/>
          <w:szCs w:val="28"/>
        </w:rPr>
        <w:t xml:space="preserve"> с частотой </w:t>
      </w:r>
      <w:r w:rsidR="006061D8">
        <w:rPr>
          <w:rFonts w:ascii="Times New Roman" w:hAnsi="Times New Roman" w:cs="Times New Roman"/>
          <w:sz w:val="28"/>
          <w:szCs w:val="28"/>
        </w:rPr>
        <w:t xml:space="preserve">ведущего </w:t>
      </w:r>
      <w:r w:rsidR="003A2E21">
        <w:rPr>
          <w:rFonts w:ascii="Times New Roman" w:hAnsi="Times New Roman" w:cs="Times New Roman"/>
          <w:sz w:val="28"/>
          <w:szCs w:val="28"/>
        </w:rPr>
        <w:t>генератора</w:t>
      </w:r>
      <w:r>
        <w:rPr>
          <w:rFonts w:ascii="Times New Roman" w:hAnsi="Times New Roman" w:cs="Times New Roman"/>
          <w:sz w:val="28"/>
          <w:szCs w:val="28"/>
        </w:rPr>
        <w:t xml:space="preserve">. Таким образом, генераторы всех </w:t>
      </w:r>
      <w:r w:rsidR="006061D8">
        <w:rPr>
          <w:rFonts w:ascii="Times New Roman" w:hAnsi="Times New Roman" w:cs="Times New Roman"/>
          <w:sz w:val="28"/>
          <w:szCs w:val="28"/>
        </w:rPr>
        <w:t>ИБП</w:t>
      </w:r>
      <w:r>
        <w:rPr>
          <w:rFonts w:ascii="Times New Roman" w:hAnsi="Times New Roman" w:cs="Times New Roman"/>
          <w:sz w:val="28"/>
          <w:szCs w:val="28"/>
        </w:rPr>
        <w:t xml:space="preserve"> являются когерентными.</w:t>
      </w:r>
      <w:r w:rsidRPr="00A206B4">
        <w:rPr>
          <w:rFonts w:ascii="Times New Roman" w:hAnsi="Times New Roman" w:cs="Times New Roman"/>
          <w:sz w:val="28"/>
          <w:szCs w:val="28"/>
        </w:rPr>
        <w:t xml:space="preserve"> </w:t>
      </w:r>
      <w:r w:rsidR="006061D8">
        <w:rPr>
          <w:rFonts w:ascii="Times New Roman" w:hAnsi="Times New Roman" w:cs="Times New Roman"/>
          <w:sz w:val="28"/>
          <w:szCs w:val="28"/>
        </w:rPr>
        <w:t>В каждом ИБП о</w:t>
      </w:r>
      <w:r w:rsidRPr="00A206B4">
        <w:rPr>
          <w:rFonts w:ascii="Times New Roman" w:hAnsi="Times New Roman" w:cs="Times New Roman"/>
          <w:sz w:val="28"/>
          <w:szCs w:val="28"/>
        </w:rPr>
        <w:t xml:space="preserve">тсчеты </w:t>
      </w:r>
      <w:r w:rsidR="006061D8">
        <w:rPr>
          <w:rFonts w:ascii="Times New Roman" w:hAnsi="Times New Roman" w:cs="Times New Roman"/>
          <w:sz w:val="28"/>
          <w:szCs w:val="28"/>
        </w:rPr>
        <w:t>с</w:t>
      </w:r>
      <w:r w:rsidRPr="00A206B4">
        <w:rPr>
          <w:rFonts w:ascii="Times New Roman" w:hAnsi="Times New Roman" w:cs="Times New Roman"/>
          <w:sz w:val="28"/>
          <w:szCs w:val="28"/>
        </w:rPr>
        <w:t>формир</w:t>
      </w:r>
      <w:r w:rsidR="006061D8">
        <w:rPr>
          <w:rFonts w:ascii="Times New Roman" w:hAnsi="Times New Roman" w:cs="Times New Roman"/>
          <w:sz w:val="28"/>
          <w:szCs w:val="28"/>
        </w:rPr>
        <w:t>ованного</w:t>
      </w:r>
      <w:r w:rsidRPr="00A206B4">
        <w:rPr>
          <w:rFonts w:ascii="Times New Roman" w:hAnsi="Times New Roman" w:cs="Times New Roman"/>
          <w:sz w:val="28"/>
          <w:szCs w:val="28"/>
        </w:rPr>
        <w:t xml:space="preserve"> гармонического сигнала передаются </w:t>
      </w:r>
      <w:r w:rsidR="006061D8" w:rsidRPr="00A206B4">
        <w:rPr>
          <w:rFonts w:ascii="Times New Roman" w:hAnsi="Times New Roman" w:cs="Times New Roman"/>
          <w:sz w:val="28"/>
          <w:szCs w:val="28"/>
        </w:rPr>
        <w:t>с частотой 10800 Гц</w:t>
      </w:r>
      <w:r w:rsidR="006061D8">
        <w:rPr>
          <w:rFonts w:ascii="Times New Roman" w:hAnsi="Times New Roman" w:cs="Times New Roman"/>
          <w:sz w:val="28"/>
          <w:szCs w:val="28"/>
        </w:rPr>
        <w:t xml:space="preserve"> в блок </w:t>
      </w:r>
      <w:r w:rsidR="006061D8" w:rsidRPr="00A206B4">
        <w:rPr>
          <w:rFonts w:ascii="Times New Roman" w:hAnsi="Times New Roman" w:cs="Times New Roman"/>
          <w:sz w:val="28"/>
          <w:szCs w:val="28"/>
        </w:rPr>
        <w:t>синхронизации</w:t>
      </w:r>
      <w:r w:rsidR="006061D8">
        <w:rPr>
          <w:rFonts w:ascii="Times New Roman" w:hAnsi="Times New Roman" w:cs="Times New Roman"/>
          <w:sz w:val="28"/>
          <w:szCs w:val="28"/>
        </w:rPr>
        <w:t xml:space="preserve">, который </w:t>
      </w:r>
      <w:r w:rsidRPr="00A206B4">
        <w:rPr>
          <w:rFonts w:ascii="Times New Roman" w:hAnsi="Times New Roman" w:cs="Times New Roman"/>
          <w:sz w:val="28"/>
          <w:szCs w:val="28"/>
        </w:rPr>
        <w:t xml:space="preserve">постоянно анализирует состояние шины синхронизации. При поступлении данных по шине, они передаются в блок интерполяции, при отсутствии информационных посылок, блок синхронизации начинает транслировать на шину синхронизации данные, </w:t>
      </w:r>
      <w:r w:rsidRPr="00A206B4">
        <w:rPr>
          <w:rFonts w:ascii="Times New Roman" w:hAnsi="Times New Roman" w:cs="Times New Roman"/>
          <w:sz w:val="28"/>
          <w:szCs w:val="28"/>
        </w:rPr>
        <w:lastRenderedPageBreak/>
        <w:t>полученные от собственного генератора. Если данные, поступающие с шины синхронизации, соответствуют данным переданным на шину, значит</w:t>
      </w:r>
      <w:r w:rsidR="00033254">
        <w:rPr>
          <w:rFonts w:ascii="Times New Roman" w:hAnsi="Times New Roman" w:cs="Times New Roman"/>
          <w:sz w:val="28"/>
          <w:szCs w:val="28"/>
        </w:rPr>
        <w:t xml:space="preserve"> </w:t>
      </w:r>
      <w:r w:rsidRPr="00A206B4">
        <w:rPr>
          <w:rFonts w:ascii="Times New Roman" w:hAnsi="Times New Roman" w:cs="Times New Roman"/>
          <w:sz w:val="28"/>
          <w:szCs w:val="28"/>
        </w:rPr>
        <w:t xml:space="preserve">данные удачно переданы собственному приемнику и приемникам остальных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если обнаружено несоответствие, значит, что более одного </w:t>
      </w:r>
      <w:r w:rsidR="005274E3">
        <w:rPr>
          <w:rFonts w:ascii="Times New Roman" w:hAnsi="Times New Roman" w:cs="Times New Roman"/>
          <w:sz w:val="28"/>
          <w:szCs w:val="28"/>
        </w:rPr>
        <w:t>устройства</w:t>
      </w:r>
      <w:r w:rsidRPr="00A206B4">
        <w:rPr>
          <w:rFonts w:ascii="Times New Roman" w:hAnsi="Times New Roman" w:cs="Times New Roman"/>
          <w:sz w:val="28"/>
          <w:szCs w:val="28"/>
        </w:rPr>
        <w:t xml:space="preserve"> пытаются передавать данные синхронизации. </w:t>
      </w:r>
      <w:r w:rsidR="006061D8">
        <w:rPr>
          <w:rFonts w:ascii="Times New Roman" w:hAnsi="Times New Roman" w:cs="Times New Roman"/>
          <w:sz w:val="28"/>
          <w:szCs w:val="28"/>
        </w:rPr>
        <w:t>ИБП</w:t>
      </w:r>
      <w:r w:rsidRPr="00A206B4">
        <w:rPr>
          <w:rFonts w:ascii="Times New Roman" w:hAnsi="Times New Roman" w:cs="Times New Roman"/>
          <w:sz w:val="28"/>
          <w:szCs w:val="28"/>
        </w:rPr>
        <w:t xml:space="preserve">, обнаруживший несоответствие, прекращает передачу. Таким образом, вышеописанная процедура гарантирует, что на шине синхронизации всегда присутствуют данные только одного из задающих генераторов. </w:t>
      </w:r>
    </w:p>
    <w:p w:rsidR="00D76545" w:rsidRDefault="006061D8" w:rsidP="004F48D7">
      <w:pPr>
        <w:spacing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В блоке интерполяции о</w:t>
      </w:r>
      <w:r w:rsidR="00224ABE" w:rsidRPr="00A206B4">
        <w:rPr>
          <w:rFonts w:ascii="Times New Roman" w:hAnsi="Times New Roman" w:cs="Times New Roman"/>
          <w:sz w:val="28"/>
          <w:szCs w:val="28"/>
        </w:rPr>
        <w:t xml:space="preserve">тсчеты сигнала 50 Гц дополняются нулевыми отсчетами (по три нулевых отсчета на каждый поступивший) и фильтруются цифровым ФНЧ с частотой пропускания 100 Гц. Цифровой гармонический сигнал с частотой квантования 43200 Гц с выхода интерполяционного фильтра поступает в блок </w:t>
      </w:r>
      <w:r w:rsidR="00224ABE" w:rsidRPr="00A206B4">
        <w:rPr>
          <w:rFonts w:ascii="Times New Roman" w:hAnsi="Times New Roman" w:cs="Times New Roman"/>
          <w:sz w:val="28"/>
          <w:szCs w:val="28"/>
          <w:lang w:val="en-US"/>
        </w:rPr>
        <w:t>PWM</w:t>
      </w:r>
      <w:r w:rsidR="00224ABE" w:rsidRPr="00A206B4">
        <w:rPr>
          <w:rFonts w:ascii="Times New Roman" w:hAnsi="Times New Roman" w:cs="Times New Roman"/>
          <w:sz w:val="28"/>
          <w:szCs w:val="28"/>
        </w:rPr>
        <w:t xml:space="preserve">, где используется для задания параметров очередного цикла преобразования. </w:t>
      </w:r>
    </w:p>
    <w:p w:rsidR="005F0470" w:rsidRDefault="00224ABE" w:rsidP="004F48D7">
      <w:pPr>
        <w:spacing w:line="360" w:lineRule="auto"/>
        <w:ind w:firstLine="709"/>
        <w:jc w:val="both"/>
        <w:rPr>
          <w:rFonts w:ascii="Times New Roman" w:hAnsi="Times New Roman" w:cs="Times New Roman"/>
          <w:sz w:val="28"/>
          <w:szCs w:val="28"/>
        </w:rPr>
      </w:pPr>
      <w:r w:rsidRPr="00A206B4">
        <w:rPr>
          <w:rFonts w:ascii="Times New Roman" w:hAnsi="Times New Roman" w:cs="Times New Roman"/>
          <w:sz w:val="28"/>
          <w:szCs w:val="28"/>
        </w:rPr>
        <w:t xml:space="preserve">Поскольку контроллеры всех </w:t>
      </w:r>
      <w:r w:rsidR="006061D8">
        <w:rPr>
          <w:rFonts w:ascii="Times New Roman" w:hAnsi="Times New Roman" w:cs="Times New Roman"/>
          <w:sz w:val="28"/>
          <w:szCs w:val="28"/>
        </w:rPr>
        <w:t>ИБП</w:t>
      </w:r>
      <w:r w:rsidRPr="00A206B4">
        <w:rPr>
          <w:rFonts w:ascii="Times New Roman" w:hAnsi="Times New Roman" w:cs="Times New Roman"/>
          <w:sz w:val="28"/>
          <w:szCs w:val="28"/>
        </w:rPr>
        <w:t xml:space="preserve"> получают данные с одной шины синхронизации и одинаково их интерпретируют, то работа всех преобразователей оказывается синхронной по частоте и фазе выходного напряжения. 9-и разрядный </w:t>
      </w:r>
      <w:r w:rsidRPr="00A206B4">
        <w:rPr>
          <w:rFonts w:ascii="Times New Roman" w:hAnsi="Times New Roman" w:cs="Times New Roman"/>
          <w:sz w:val="28"/>
          <w:szCs w:val="28"/>
          <w:lang w:val="en-US"/>
        </w:rPr>
        <w:t>PWM</w:t>
      </w:r>
      <w:r w:rsidRPr="00A206B4">
        <w:rPr>
          <w:rFonts w:ascii="Times New Roman" w:hAnsi="Times New Roman" w:cs="Times New Roman"/>
          <w:sz w:val="28"/>
          <w:szCs w:val="28"/>
        </w:rPr>
        <w:t xml:space="preserve"> формирует сигналы управления мощными ключами мостового преобразователя. </w:t>
      </w:r>
      <w:r w:rsidR="00E26B4D">
        <w:rPr>
          <w:rFonts w:ascii="Times New Roman" w:hAnsi="Times New Roman" w:cs="Times New Roman"/>
          <w:sz w:val="28"/>
          <w:szCs w:val="28"/>
        </w:rPr>
        <w:t>В</w:t>
      </w:r>
      <w:r w:rsidRPr="00A206B4">
        <w:rPr>
          <w:rFonts w:ascii="Times New Roman" w:hAnsi="Times New Roman" w:cs="Times New Roman"/>
          <w:sz w:val="28"/>
          <w:szCs w:val="28"/>
        </w:rPr>
        <w:t xml:space="preserve">ыходной </w:t>
      </w:r>
      <w:r w:rsidR="006061D8">
        <w:rPr>
          <w:rFonts w:ascii="Times New Roman" w:hAnsi="Times New Roman" w:cs="Times New Roman"/>
          <w:sz w:val="28"/>
          <w:szCs w:val="28"/>
          <w:lang w:val="en-US"/>
        </w:rPr>
        <w:t>LC</w:t>
      </w:r>
      <w:r w:rsidR="006061D8" w:rsidRPr="006061D8">
        <w:rPr>
          <w:rFonts w:ascii="Times New Roman" w:hAnsi="Times New Roman" w:cs="Times New Roman"/>
          <w:sz w:val="28"/>
          <w:szCs w:val="28"/>
        </w:rPr>
        <w:t xml:space="preserve"> </w:t>
      </w:r>
      <w:r w:rsidRPr="00A206B4">
        <w:rPr>
          <w:rFonts w:ascii="Times New Roman" w:hAnsi="Times New Roman" w:cs="Times New Roman"/>
          <w:sz w:val="28"/>
          <w:szCs w:val="28"/>
        </w:rPr>
        <w:t xml:space="preserve">фильтр </w:t>
      </w:r>
      <w:r w:rsidR="006061D8">
        <w:rPr>
          <w:rFonts w:ascii="Times New Roman" w:hAnsi="Times New Roman" w:cs="Times New Roman"/>
          <w:sz w:val="28"/>
          <w:szCs w:val="28"/>
        </w:rPr>
        <w:t>ИБП</w:t>
      </w:r>
      <w:r w:rsidRPr="00A206B4">
        <w:rPr>
          <w:rFonts w:ascii="Times New Roman" w:hAnsi="Times New Roman" w:cs="Times New Roman"/>
          <w:sz w:val="28"/>
          <w:szCs w:val="28"/>
        </w:rPr>
        <w:t xml:space="preserve"> не в состоянии полностью подавить частоту преобразования</w:t>
      </w:r>
      <w:r w:rsidR="00E26B4D">
        <w:rPr>
          <w:rFonts w:ascii="Times New Roman" w:hAnsi="Times New Roman" w:cs="Times New Roman"/>
          <w:sz w:val="28"/>
          <w:szCs w:val="28"/>
        </w:rPr>
        <w:t xml:space="preserve"> и</w:t>
      </w:r>
      <w:r w:rsidRPr="00A206B4">
        <w:rPr>
          <w:rFonts w:ascii="Times New Roman" w:hAnsi="Times New Roman" w:cs="Times New Roman"/>
          <w:sz w:val="28"/>
          <w:szCs w:val="28"/>
        </w:rPr>
        <w:t xml:space="preserve"> в случае неравенства частот преобразования </w:t>
      </w:r>
      <w:r w:rsidRPr="00A206B4">
        <w:rPr>
          <w:rFonts w:ascii="Times New Roman" w:hAnsi="Times New Roman" w:cs="Times New Roman"/>
          <w:sz w:val="28"/>
          <w:szCs w:val="28"/>
          <w:lang w:val="en-US"/>
        </w:rPr>
        <w:t>PWM</w:t>
      </w:r>
      <w:r w:rsidRPr="00A206B4">
        <w:rPr>
          <w:rFonts w:ascii="Times New Roman" w:hAnsi="Times New Roman" w:cs="Times New Roman"/>
          <w:sz w:val="28"/>
          <w:szCs w:val="28"/>
        </w:rPr>
        <w:t xml:space="preserve"> разных </w:t>
      </w:r>
      <w:r w:rsidR="006061D8">
        <w:rPr>
          <w:rFonts w:ascii="Times New Roman" w:hAnsi="Times New Roman" w:cs="Times New Roman"/>
          <w:sz w:val="28"/>
          <w:szCs w:val="28"/>
        </w:rPr>
        <w:t>ИБП</w:t>
      </w:r>
      <w:r w:rsidRPr="00A206B4">
        <w:rPr>
          <w:rFonts w:ascii="Times New Roman" w:hAnsi="Times New Roman" w:cs="Times New Roman"/>
          <w:sz w:val="28"/>
          <w:szCs w:val="28"/>
        </w:rPr>
        <w:t xml:space="preserve"> между </w:t>
      </w:r>
      <w:r w:rsidR="006061D8">
        <w:rPr>
          <w:rFonts w:ascii="Times New Roman" w:hAnsi="Times New Roman" w:cs="Times New Roman"/>
          <w:sz w:val="28"/>
          <w:szCs w:val="28"/>
        </w:rPr>
        <w:t>ними</w:t>
      </w:r>
      <w:r w:rsidRPr="00A206B4">
        <w:rPr>
          <w:rFonts w:ascii="Times New Roman" w:hAnsi="Times New Roman" w:cs="Times New Roman"/>
          <w:sz w:val="28"/>
          <w:szCs w:val="28"/>
        </w:rPr>
        <w:t xml:space="preserve"> возникают уравнивающие токи с частотами биений. Частота поступления отсчетов по шине синхронизации используется системой фазовой автоподстройки частоты для синхронизации частоты собственного </w:t>
      </w:r>
      <w:r w:rsidR="006061D8">
        <w:rPr>
          <w:rFonts w:ascii="Times New Roman" w:hAnsi="Times New Roman" w:cs="Times New Roman"/>
          <w:sz w:val="28"/>
          <w:szCs w:val="28"/>
        </w:rPr>
        <w:t xml:space="preserve">задающего </w:t>
      </w:r>
      <w:r w:rsidRPr="00A206B4">
        <w:rPr>
          <w:rFonts w:ascii="Times New Roman" w:hAnsi="Times New Roman" w:cs="Times New Roman"/>
          <w:sz w:val="28"/>
          <w:szCs w:val="28"/>
        </w:rPr>
        <w:t xml:space="preserve">тактового генератора с частотой тактового генератора ведущего </w:t>
      </w:r>
      <w:r w:rsidR="006061D8">
        <w:rPr>
          <w:rFonts w:ascii="Times New Roman" w:hAnsi="Times New Roman" w:cs="Times New Roman"/>
          <w:sz w:val="28"/>
          <w:szCs w:val="28"/>
        </w:rPr>
        <w:t>ИБП</w:t>
      </w:r>
      <w:r w:rsidRPr="00A206B4">
        <w:rPr>
          <w:rFonts w:ascii="Times New Roman" w:hAnsi="Times New Roman" w:cs="Times New Roman"/>
          <w:sz w:val="28"/>
          <w:szCs w:val="28"/>
        </w:rPr>
        <w:t xml:space="preserve"> с целью выравнивания частот преобразования и минимизации уравни</w:t>
      </w:r>
      <w:r w:rsidR="00561145">
        <w:rPr>
          <w:rFonts w:ascii="Times New Roman" w:hAnsi="Times New Roman" w:cs="Times New Roman"/>
          <w:sz w:val="28"/>
          <w:szCs w:val="28"/>
        </w:rPr>
        <w:t>тельных</w:t>
      </w:r>
      <w:r w:rsidRPr="00A206B4">
        <w:rPr>
          <w:rFonts w:ascii="Times New Roman" w:hAnsi="Times New Roman" w:cs="Times New Roman"/>
          <w:sz w:val="28"/>
          <w:szCs w:val="28"/>
        </w:rPr>
        <w:t xml:space="preserve"> токов</w:t>
      </w:r>
      <w:r w:rsidR="00561145">
        <w:rPr>
          <w:rFonts w:ascii="Times New Roman" w:hAnsi="Times New Roman" w:cs="Times New Roman"/>
          <w:sz w:val="28"/>
          <w:szCs w:val="28"/>
        </w:rPr>
        <w:t>.</w:t>
      </w:r>
      <w:r w:rsidRPr="00A206B4">
        <w:rPr>
          <w:rFonts w:ascii="Times New Roman" w:hAnsi="Times New Roman" w:cs="Times New Roman"/>
          <w:sz w:val="28"/>
          <w:szCs w:val="28"/>
        </w:rPr>
        <w:t xml:space="preserve"> </w:t>
      </w:r>
      <w:r w:rsidR="005F0470">
        <w:rPr>
          <w:rFonts w:ascii="Times New Roman" w:hAnsi="Times New Roman" w:cs="Times New Roman"/>
          <w:sz w:val="28"/>
          <w:szCs w:val="28"/>
        </w:rPr>
        <w:t>Устройство фазовой автоподстройки несущей</w:t>
      </w:r>
      <w:r w:rsidRPr="00A206B4">
        <w:rPr>
          <w:rFonts w:ascii="Times New Roman" w:hAnsi="Times New Roman" w:cs="Times New Roman"/>
          <w:sz w:val="28"/>
          <w:szCs w:val="28"/>
        </w:rPr>
        <w:t xml:space="preserve"> вырабатывает сигнал ошибки, который преобразуется в аналоговую форму </w:t>
      </w:r>
      <w:r w:rsidRPr="00A206B4">
        <w:rPr>
          <w:rFonts w:ascii="Times New Roman" w:hAnsi="Times New Roman" w:cs="Times New Roman"/>
          <w:sz w:val="28"/>
          <w:szCs w:val="28"/>
        </w:rPr>
        <w:lastRenderedPageBreak/>
        <w:t>ШИМ модулятором и, воздействуя на варикап в цепи кварцевого генератора микроконтроллера, изменяет  частоту  тактирования</w:t>
      </w:r>
      <w:r w:rsidR="005F0470">
        <w:rPr>
          <w:rFonts w:ascii="Times New Roman" w:hAnsi="Times New Roman" w:cs="Times New Roman"/>
          <w:sz w:val="28"/>
          <w:szCs w:val="28"/>
        </w:rPr>
        <w:t xml:space="preserve"> ведомого </w:t>
      </w:r>
      <w:r w:rsidR="00561145">
        <w:rPr>
          <w:rFonts w:ascii="Times New Roman" w:hAnsi="Times New Roman" w:cs="Times New Roman"/>
          <w:sz w:val="28"/>
          <w:szCs w:val="28"/>
        </w:rPr>
        <w:t>ИБП</w:t>
      </w:r>
      <w:r w:rsidRPr="00A206B4">
        <w:rPr>
          <w:rFonts w:ascii="Times New Roman" w:hAnsi="Times New Roman" w:cs="Times New Roman"/>
          <w:sz w:val="28"/>
          <w:szCs w:val="28"/>
        </w:rPr>
        <w:t>.</w:t>
      </w:r>
    </w:p>
    <w:p w:rsidR="00561145" w:rsidRDefault="005F0470" w:rsidP="004F48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Равенство частот выходного напряжения </w:t>
      </w:r>
      <w:r w:rsidR="00561145">
        <w:rPr>
          <w:rFonts w:ascii="Times New Roman" w:hAnsi="Times New Roman" w:cs="Times New Roman"/>
          <w:sz w:val="28"/>
          <w:szCs w:val="28"/>
        </w:rPr>
        <w:t>ИБП</w:t>
      </w:r>
      <w:r>
        <w:rPr>
          <w:rFonts w:ascii="Times New Roman" w:hAnsi="Times New Roman" w:cs="Times New Roman"/>
          <w:sz w:val="28"/>
          <w:szCs w:val="28"/>
        </w:rPr>
        <w:t xml:space="preserve"> с точностью до фазы обеспечивает система фазовой автоподстройки частоты выходного напряжения</w:t>
      </w:r>
      <w:r w:rsidR="003650BA">
        <w:rPr>
          <w:rFonts w:ascii="Times New Roman" w:hAnsi="Times New Roman" w:cs="Times New Roman"/>
          <w:sz w:val="28"/>
          <w:szCs w:val="28"/>
        </w:rPr>
        <w:t xml:space="preserve"> </w:t>
      </w:r>
      <w:r w:rsidR="00561145">
        <w:rPr>
          <w:rFonts w:ascii="Times New Roman" w:hAnsi="Times New Roman" w:cs="Times New Roman"/>
          <w:sz w:val="28"/>
          <w:szCs w:val="28"/>
        </w:rPr>
        <w:t>(ФАПЧ)</w:t>
      </w:r>
      <w:r>
        <w:rPr>
          <w:rFonts w:ascii="Times New Roman" w:hAnsi="Times New Roman" w:cs="Times New Roman"/>
          <w:sz w:val="28"/>
          <w:szCs w:val="28"/>
        </w:rPr>
        <w:t xml:space="preserve">. Цифровой генератор </w:t>
      </w:r>
      <w:r w:rsidR="00561145">
        <w:rPr>
          <w:rFonts w:ascii="Times New Roman" w:hAnsi="Times New Roman" w:cs="Times New Roman"/>
          <w:sz w:val="28"/>
          <w:szCs w:val="28"/>
        </w:rPr>
        <w:t xml:space="preserve">частоты </w:t>
      </w:r>
      <w:r>
        <w:rPr>
          <w:rFonts w:ascii="Times New Roman" w:hAnsi="Times New Roman" w:cs="Times New Roman"/>
          <w:sz w:val="28"/>
          <w:szCs w:val="28"/>
        </w:rPr>
        <w:t xml:space="preserve">50 Гц ведущего </w:t>
      </w:r>
      <w:r w:rsidR="00561145">
        <w:rPr>
          <w:rFonts w:ascii="Times New Roman" w:hAnsi="Times New Roman" w:cs="Times New Roman"/>
          <w:sz w:val="28"/>
          <w:szCs w:val="28"/>
        </w:rPr>
        <w:t>ИБП</w:t>
      </w:r>
      <w:r>
        <w:rPr>
          <w:rFonts w:ascii="Times New Roman" w:hAnsi="Times New Roman" w:cs="Times New Roman"/>
          <w:sz w:val="28"/>
          <w:szCs w:val="28"/>
        </w:rPr>
        <w:t xml:space="preserve"> работает либо автономно, либо синхронизируется с частотой сети, в случае ее наличия, а генераторы ведомых </w:t>
      </w:r>
      <w:r w:rsidR="00561145">
        <w:rPr>
          <w:rFonts w:ascii="Times New Roman" w:hAnsi="Times New Roman" w:cs="Times New Roman"/>
          <w:sz w:val="28"/>
          <w:szCs w:val="28"/>
        </w:rPr>
        <w:t>ИБП</w:t>
      </w:r>
      <w:r>
        <w:rPr>
          <w:rFonts w:ascii="Times New Roman" w:hAnsi="Times New Roman" w:cs="Times New Roman"/>
          <w:sz w:val="28"/>
          <w:szCs w:val="28"/>
        </w:rPr>
        <w:t xml:space="preserve"> всегда синхронизируются с частотой вед</w:t>
      </w:r>
      <w:r w:rsidR="00561145">
        <w:rPr>
          <w:rFonts w:ascii="Times New Roman" w:hAnsi="Times New Roman" w:cs="Times New Roman"/>
          <w:sz w:val="28"/>
          <w:szCs w:val="28"/>
        </w:rPr>
        <w:t>ущего</w:t>
      </w:r>
      <w:r>
        <w:rPr>
          <w:rFonts w:ascii="Times New Roman" w:hAnsi="Times New Roman" w:cs="Times New Roman"/>
          <w:sz w:val="28"/>
          <w:szCs w:val="28"/>
        </w:rPr>
        <w:t xml:space="preserve">. </w:t>
      </w:r>
    </w:p>
    <w:p w:rsidR="00D76545" w:rsidRDefault="005F0470" w:rsidP="004F48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возможности генерации 3-х фазного напряжения, каждый </w:t>
      </w:r>
      <w:r w:rsidR="00561145">
        <w:rPr>
          <w:rFonts w:ascii="Times New Roman" w:hAnsi="Times New Roman" w:cs="Times New Roman"/>
          <w:sz w:val="28"/>
          <w:szCs w:val="28"/>
        </w:rPr>
        <w:t>ИБП</w:t>
      </w:r>
      <w:r>
        <w:rPr>
          <w:rFonts w:ascii="Times New Roman" w:hAnsi="Times New Roman" w:cs="Times New Roman"/>
          <w:sz w:val="28"/>
          <w:szCs w:val="28"/>
        </w:rPr>
        <w:t xml:space="preserve"> имеет программируемую линию задержки, которая позволяет </w:t>
      </w:r>
      <w:r w:rsidR="00E26B4D">
        <w:rPr>
          <w:rFonts w:ascii="Times New Roman" w:hAnsi="Times New Roman" w:cs="Times New Roman"/>
          <w:sz w:val="28"/>
          <w:szCs w:val="28"/>
        </w:rPr>
        <w:t xml:space="preserve">задержать цифровой сигнал синуса 50 Гц на время, </w:t>
      </w:r>
      <w:r w:rsidR="00561145">
        <w:rPr>
          <w:rFonts w:ascii="Times New Roman" w:hAnsi="Times New Roman" w:cs="Times New Roman"/>
          <w:sz w:val="28"/>
          <w:szCs w:val="28"/>
        </w:rPr>
        <w:t>соответствующее</w:t>
      </w:r>
      <w:r w:rsidR="00E26B4D">
        <w:rPr>
          <w:rFonts w:ascii="Times New Roman" w:hAnsi="Times New Roman" w:cs="Times New Roman"/>
          <w:sz w:val="28"/>
          <w:szCs w:val="28"/>
        </w:rPr>
        <w:t xml:space="preserve"> фазовому сдвигу 120 или 240 градусов. Если резисторы на адресных контактах </w:t>
      </w:r>
      <w:r w:rsidR="00561145">
        <w:rPr>
          <w:rFonts w:ascii="Times New Roman" w:hAnsi="Times New Roman" w:cs="Times New Roman"/>
          <w:sz w:val="28"/>
          <w:szCs w:val="28"/>
        </w:rPr>
        <w:t>ИБП</w:t>
      </w:r>
      <w:r w:rsidR="00E26B4D">
        <w:rPr>
          <w:rFonts w:ascii="Times New Roman" w:hAnsi="Times New Roman" w:cs="Times New Roman"/>
          <w:sz w:val="28"/>
          <w:szCs w:val="28"/>
        </w:rPr>
        <w:t xml:space="preserve"> соответствуют режиму работы в фазе </w:t>
      </w:r>
      <w:r w:rsidR="00E26B4D">
        <w:rPr>
          <w:rFonts w:ascii="Times New Roman" w:hAnsi="Times New Roman" w:cs="Times New Roman"/>
          <w:sz w:val="28"/>
          <w:szCs w:val="28"/>
          <w:lang w:val="en-US"/>
        </w:rPr>
        <w:t>B</w:t>
      </w:r>
      <w:r w:rsidR="00E26B4D" w:rsidRPr="00E26B4D">
        <w:rPr>
          <w:rFonts w:ascii="Times New Roman" w:hAnsi="Times New Roman" w:cs="Times New Roman"/>
          <w:sz w:val="28"/>
          <w:szCs w:val="28"/>
        </w:rPr>
        <w:t xml:space="preserve"> </w:t>
      </w:r>
      <w:r w:rsidR="00E26B4D">
        <w:rPr>
          <w:rFonts w:ascii="Times New Roman" w:hAnsi="Times New Roman" w:cs="Times New Roman"/>
          <w:sz w:val="28"/>
          <w:szCs w:val="28"/>
        </w:rPr>
        <w:t xml:space="preserve">или </w:t>
      </w:r>
      <w:r w:rsidR="00E26B4D">
        <w:rPr>
          <w:rFonts w:ascii="Times New Roman" w:hAnsi="Times New Roman" w:cs="Times New Roman"/>
          <w:sz w:val="28"/>
          <w:szCs w:val="28"/>
          <w:lang w:val="en-US"/>
        </w:rPr>
        <w:t>C</w:t>
      </w:r>
      <w:r w:rsidR="00E26B4D">
        <w:rPr>
          <w:rFonts w:ascii="Times New Roman" w:hAnsi="Times New Roman" w:cs="Times New Roman"/>
          <w:sz w:val="28"/>
          <w:szCs w:val="28"/>
        </w:rPr>
        <w:t xml:space="preserve">, цифровые отсчеты, получаемые с шины синхронизации, дополнительно задерживаются и напряжение на выходе этого </w:t>
      </w:r>
      <w:r w:rsidR="00561145">
        <w:rPr>
          <w:rFonts w:ascii="Times New Roman" w:hAnsi="Times New Roman" w:cs="Times New Roman"/>
          <w:sz w:val="28"/>
          <w:szCs w:val="28"/>
        </w:rPr>
        <w:t>ИБП</w:t>
      </w:r>
      <w:r w:rsidR="00E26B4D">
        <w:rPr>
          <w:rFonts w:ascii="Times New Roman" w:hAnsi="Times New Roman" w:cs="Times New Roman"/>
          <w:sz w:val="28"/>
          <w:szCs w:val="28"/>
        </w:rPr>
        <w:t xml:space="preserve"> получает соответствующий фазовый сдвиг.</w:t>
      </w:r>
      <w:r w:rsidR="00E26B4D" w:rsidRPr="00E26B4D">
        <w:rPr>
          <w:rFonts w:ascii="Times New Roman" w:hAnsi="Times New Roman" w:cs="Times New Roman"/>
          <w:sz w:val="28"/>
          <w:szCs w:val="28"/>
        </w:rPr>
        <w:t xml:space="preserve"> </w:t>
      </w:r>
      <w:r>
        <w:rPr>
          <w:rFonts w:ascii="Times New Roman" w:hAnsi="Times New Roman" w:cs="Times New Roman"/>
          <w:sz w:val="28"/>
          <w:szCs w:val="28"/>
        </w:rPr>
        <w:t xml:space="preserve"> </w:t>
      </w:r>
      <w:r w:rsidR="00224ABE" w:rsidRPr="00A206B4">
        <w:rPr>
          <w:rFonts w:ascii="Times New Roman" w:hAnsi="Times New Roman" w:cs="Times New Roman"/>
          <w:sz w:val="28"/>
          <w:szCs w:val="28"/>
        </w:rPr>
        <w:t xml:space="preserve"> </w:t>
      </w:r>
    </w:p>
    <w:p w:rsidR="00561145" w:rsidRDefault="00E26B4D" w:rsidP="004F48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ФАПЧ генератора </w:t>
      </w:r>
      <w:r w:rsidR="00561145">
        <w:rPr>
          <w:rFonts w:ascii="Times New Roman" w:hAnsi="Times New Roman" w:cs="Times New Roman"/>
          <w:sz w:val="28"/>
          <w:szCs w:val="28"/>
        </w:rPr>
        <w:t xml:space="preserve">частоты </w:t>
      </w:r>
      <w:r>
        <w:rPr>
          <w:rFonts w:ascii="Times New Roman" w:hAnsi="Times New Roman" w:cs="Times New Roman"/>
          <w:sz w:val="28"/>
          <w:szCs w:val="28"/>
        </w:rPr>
        <w:t>50 Гц, для обеспечения достаточной помехоустойчивости</w:t>
      </w:r>
      <w:r w:rsidR="00992C72">
        <w:rPr>
          <w:rFonts w:ascii="Times New Roman" w:hAnsi="Times New Roman" w:cs="Times New Roman"/>
          <w:sz w:val="28"/>
          <w:szCs w:val="28"/>
        </w:rPr>
        <w:t>,</w:t>
      </w:r>
      <w:r>
        <w:rPr>
          <w:rFonts w:ascii="Times New Roman" w:hAnsi="Times New Roman" w:cs="Times New Roman"/>
          <w:sz w:val="28"/>
          <w:szCs w:val="28"/>
        </w:rPr>
        <w:t xml:space="preserve"> работает в узкой полосе частот </w:t>
      </w:r>
      <w:r w:rsidR="00992C72">
        <w:rPr>
          <w:rFonts w:ascii="Times New Roman" w:hAnsi="Times New Roman" w:cs="Times New Roman"/>
          <w:sz w:val="28"/>
          <w:szCs w:val="28"/>
        </w:rPr>
        <w:t>±0.8 Гц. Для обеспечения уверенного «захвата» синхронизации в «широкой» полосе частот ±5 Гц, система синхронизации дополнена частотомером</w:t>
      </w:r>
      <w:r w:rsidR="005274E3">
        <w:rPr>
          <w:rFonts w:ascii="Times New Roman" w:hAnsi="Times New Roman" w:cs="Times New Roman"/>
          <w:sz w:val="28"/>
          <w:szCs w:val="28"/>
        </w:rPr>
        <w:t xml:space="preserve"> </w:t>
      </w:r>
      <w:r w:rsidR="00992C72">
        <w:rPr>
          <w:rFonts w:ascii="Times New Roman" w:hAnsi="Times New Roman" w:cs="Times New Roman"/>
          <w:sz w:val="28"/>
          <w:szCs w:val="28"/>
        </w:rPr>
        <w:t>и подсистемой автоподстройки частоты</w:t>
      </w:r>
      <w:r w:rsidR="003650BA">
        <w:rPr>
          <w:rFonts w:ascii="Times New Roman" w:hAnsi="Times New Roman" w:cs="Times New Roman"/>
          <w:sz w:val="28"/>
          <w:szCs w:val="28"/>
        </w:rPr>
        <w:t xml:space="preserve"> (АПЧГ)</w:t>
      </w:r>
      <w:r w:rsidR="00992C72">
        <w:rPr>
          <w:rFonts w:ascii="Times New Roman" w:hAnsi="Times New Roman" w:cs="Times New Roman"/>
          <w:sz w:val="28"/>
          <w:szCs w:val="28"/>
        </w:rPr>
        <w:t xml:space="preserve">, изменяющей собственную частоту генератора в соответствии с измеренным значением частоты сети или частоты генератора ведущего </w:t>
      </w:r>
      <w:r w:rsidR="00561145">
        <w:rPr>
          <w:rFonts w:ascii="Times New Roman" w:hAnsi="Times New Roman" w:cs="Times New Roman"/>
          <w:sz w:val="28"/>
          <w:szCs w:val="28"/>
        </w:rPr>
        <w:t>ИБП</w:t>
      </w:r>
      <w:r w:rsidR="00992C72">
        <w:rPr>
          <w:rFonts w:ascii="Times New Roman" w:hAnsi="Times New Roman" w:cs="Times New Roman"/>
          <w:sz w:val="28"/>
          <w:szCs w:val="28"/>
        </w:rPr>
        <w:t>. Одновременно с изменением собственной частоты генератора, изменяется и длина линии задержки, сохраняя фазовый сдвиг 120 или 240 градусов на любой частоте рабочего диапазона.</w:t>
      </w:r>
      <w:r w:rsidR="005274E3">
        <w:rPr>
          <w:rFonts w:ascii="Times New Roman" w:hAnsi="Times New Roman" w:cs="Times New Roman"/>
          <w:sz w:val="28"/>
          <w:szCs w:val="28"/>
        </w:rPr>
        <w:t xml:space="preserve"> </w:t>
      </w:r>
      <w:r w:rsidR="002F713C">
        <w:rPr>
          <w:rFonts w:ascii="Times New Roman" w:hAnsi="Times New Roman" w:cs="Times New Roman"/>
          <w:sz w:val="28"/>
          <w:szCs w:val="28"/>
        </w:rPr>
        <w:t>Таким образом</w:t>
      </w:r>
      <w:r w:rsidR="00356FFE">
        <w:rPr>
          <w:rFonts w:ascii="Times New Roman" w:hAnsi="Times New Roman" w:cs="Times New Roman"/>
          <w:sz w:val="28"/>
          <w:szCs w:val="28"/>
        </w:rPr>
        <w:t>,</w:t>
      </w:r>
      <w:r w:rsidR="002F713C">
        <w:rPr>
          <w:rFonts w:ascii="Times New Roman" w:hAnsi="Times New Roman" w:cs="Times New Roman"/>
          <w:sz w:val="28"/>
          <w:szCs w:val="28"/>
        </w:rPr>
        <w:t xml:space="preserve"> в трехфазной</w:t>
      </w:r>
      <w:r w:rsidR="00A14679">
        <w:rPr>
          <w:rFonts w:ascii="Times New Roman" w:hAnsi="Times New Roman" w:cs="Times New Roman"/>
          <w:sz w:val="28"/>
          <w:szCs w:val="28"/>
        </w:rPr>
        <w:t xml:space="preserve"> системе генераторы всех </w:t>
      </w:r>
      <w:r w:rsidR="005274E3">
        <w:rPr>
          <w:rFonts w:ascii="Times New Roman" w:hAnsi="Times New Roman" w:cs="Times New Roman"/>
          <w:sz w:val="28"/>
          <w:szCs w:val="28"/>
        </w:rPr>
        <w:t>ИБП</w:t>
      </w:r>
      <w:r w:rsidR="00A14679">
        <w:rPr>
          <w:rFonts w:ascii="Times New Roman" w:hAnsi="Times New Roman" w:cs="Times New Roman"/>
          <w:sz w:val="28"/>
          <w:szCs w:val="28"/>
        </w:rPr>
        <w:t xml:space="preserve"> работают синхронно с фазой </w:t>
      </w:r>
      <w:r w:rsidR="00A14679">
        <w:rPr>
          <w:rFonts w:ascii="Times New Roman" w:hAnsi="Times New Roman" w:cs="Times New Roman"/>
          <w:sz w:val="28"/>
          <w:szCs w:val="28"/>
          <w:lang w:val="en-US"/>
        </w:rPr>
        <w:t>A</w:t>
      </w:r>
      <w:r w:rsidR="00A14679">
        <w:rPr>
          <w:rFonts w:ascii="Times New Roman" w:hAnsi="Times New Roman" w:cs="Times New Roman"/>
          <w:sz w:val="28"/>
          <w:szCs w:val="28"/>
        </w:rPr>
        <w:t xml:space="preserve"> сети, по шине синхронизации транслируется сигнал, синхронный с фазой </w:t>
      </w:r>
      <w:r w:rsidR="00A14679">
        <w:rPr>
          <w:rFonts w:ascii="Times New Roman" w:hAnsi="Times New Roman" w:cs="Times New Roman"/>
          <w:sz w:val="28"/>
          <w:szCs w:val="28"/>
          <w:lang w:val="en-US"/>
        </w:rPr>
        <w:t>A</w:t>
      </w:r>
      <w:r w:rsidR="00A14679">
        <w:rPr>
          <w:rFonts w:ascii="Times New Roman" w:hAnsi="Times New Roman" w:cs="Times New Roman"/>
          <w:sz w:val="28"/>
          <w:szCs w:val="28"/>
        </w:rPr>
        <w:t xml:space="preserve">, а сигналы фаз </w:t>
      </w:r>
      <w:r w:rsidR="005274E3">
        <w:rPr>
          <w:rFonts w:ascii="Times New Roman" w:hAnsi="Times New Roman" w:cs="Times New Roman"/>
          <w:sz w:val="28"/>
          <w:szCs w:val="28"/>
          <w:lang w:val="en-US"/>
        </w:rPr>
        <w:t>B</w:t>
      </w:r>
      <w:r w:rsidR="00A14679" w:rsidRPr="00A14679">
        <w:rPr>
          <w:rFonts w:ascii="Times New Roman" w:hAnsi="Times New Roman" w:cs="Times New Roman"/>
          <w:sz w:val="28"/>
          <w:szCs w:val="28"/>
        </w:rPr>
        <w:t xml:space="preserve"> </w:t>
      </w:r>
      <w:r w:rsidR="00A14679">
        <w:rPr>
          <w:rFonts w:ascii="Times New Roman" w:hAnsi="Times New Roman" w:cs="Times New Roman"/>
          <w:sz w:val="28"/>
          <w:szCs w:val="28"/>
        </w:rPr>
        <w:t>и</w:t>
      </w:r>
      <w:r w:rsidR="00A14679" w:rsidRPr="00A14679">
        <w:rPr>
          <w:rFonts w:ascii="Times New Roman" w:hAnsi="Times New Roman" w:cs="Times New Roman"/>
          <w:sz w:val="28"/>
          <w:szCs w:val="28"/>
        </w:rPr>
        <w:t xml:space="preserve"> </w:t>
      </w:r>
      <w:r w:rsidR="005274E3">
        <w:rPr>
          <w:rFonts w:ascii="Times New Roman" w:hAnsi="Times New Roman" w:cs="Times New Roman"/>
          <w:sz w:val="28"/>
          <w:szCs w:val="28"/>
          <w:lang w:val="en-US"/>
        </w:rPr>
        <w:t>C</w:t>
      </w:r>
      <w:r w:rsidR="00A14679">
        <w:rPr>
          <w:rFonts w:ascii="Times New Roman" w:hAnsi="Times New Roman" w:cs="Times New Roman"/>
          <w:sz w:val="28"/>
          <w:szCs w:val="28"/>
        </w:rPr>
        <w:t>, восстанавливаются с помощью линий задержки.</w:t>
      </w:r>
    </w:p>
    <w:p w:rsidR="00A0594E" w:rsidRPr="00A0594E" w:rsidRDefault="005274E3" w:rsidP="004F48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измерения необходимых для работы напряжений и токов, контроллер имеет пять независимых и гальванически развязанных измерителей мгновенных значений напряжения</w:t>
      </w:r>
      <w:r w:rsidRPr="005274E3">
        <w:rPr>
          <w:rFonts w:ascii="Times New Roman" w:hAnsi="Times New Roman" w:cs="Times New Roman"/>
          <w:sz w:val="28"/>
          <w:szCs w:val="28"/>
        </w:rPr>
        <w:t>/</w:t>
      </w:r>
      <w:r>
        <w:rPr>
          <w:rFonts w:ascii="Times New Roman" w:hAnsi="Times New Roman" w:cs="Times New Roman"/>
          <w:sz w:val="28"/>
          <w:szCs w:val="28"/>
        </w:rPr>
        <w:t>тока</w:t>
      </w:r>
      <w:r w:rsidR="00A0594E" w:rsidRPr="00A0594E">
        <w:rPr>
          <w:rFonts w:ascii="Times New Roman" w:hAnsi="Times New Roman" w:cs="Times New Roman"/>
          <w:sz w:val="28"/>
          <w:szCs w:val="28"/>
        </w:rPr>
        <w:t>:</w:t>
      </w:r>
    </w:p>
    <w:p w:rsidR="00A0594E" w:rsidRDefault="00A0594E" w:rsidP="00A0594E">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напряжение сети,</w:t>
      </w:r>
    </w:p>
    <w:p w:rsidR="00A0594E" w:rsidRDefault="00A0594E" w:rsidP="00A0594E">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ток сети,</w:t>
      </w:r>
    </w:p>
    <w:p w:rsidR="00A0594E" w:rsidRDefault="00A0594E" w:rsidP="00A0594E">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напряжение инвертора,</w:t>
      </w:r>
    </w:p>
    <w:p w:rsidR="00A0594E" w:rsidRDefault="00A0594E" w:rsidP="00A0594E">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ток инвертора,</w:t>
      </w:r>
    </w:p>
    <w:p w:rsidR="00A0594E" w:rsidRDefault="00A0594E" w:rsidP="00A0594E">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напряжение выхода ИБП,</w:t>
      </w:r>
    </w:p>
    <w:p w:rsidR="00A0594E" w:rsidRDefault="00A0594E" w:rsidP="00A0594E">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напряжение напряжения постоянного тока, питающего инвертор,</w:t>
      </w:r>
    </w:p>
    <w:p w:rsidR="00A0594E" w:rsidRPr="00A0594E" w:rsidRDefault="00A0594E" w:rsidP="00A0594E">
      <w:pPr>
        <w:pStyle w:val="a3"/>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напряжение батареи.</w:t>
      </w:r>
    </w:p>
    <w:p w:rsidR="005274E3" w:rsidRPr="005274E3" w:rsidRDefault="005274E3" w:rsidP="004F48D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Измерение токов и напряжений осуществляется с частотой 3600 Гц.</w:t>
      </w:r>
    </w:p>
    <w:p w:rsidR="004F48D7" w:rsidRDefault="00C22D8E" w:rsidP="004F48D7">
      <w:pPr>
        <w:spacing w:line="360" w:lineRule="auto"/>
        <w:ind w:firstLine="709"/>
        <w:jc w:val="both"/>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t xml:space="preserve">Среднеквадратичные значения напряжений и токов </w:t>
      </w:r>
      <w:r w:rsidR="00075069" w:rsidRPr="00A206B4">
        <w:rPr>
          <w:rFonts w:ascii="Times New Roman" w:eastAsiaTheme="minorEastAsia" w:hAnsi="Times New Roman" w:cs="Times New Roman"/>
          <w:sz w:val="28"/>
          <w:szCs w:val="28"/>
        </w:rPr>
        <w:t>вычисляются</w:t>
      </w:r>
      <w:r w:rsidRPr="00A206B4">
        <w:rPr>
          <w:rFonts w:ascii="Times New Roman" w:eastAsiaTheme="minorEastAsia" w:hAnsi="Times New Roman" w:cs="Times New Roman"/>
          <w:sz w:val="28"/>
          <w:szCs w:val="28"/>
        </w:rPr>
        <w:t xml:space="preserve"> как:</w:t>
      </w:r>
    </w:p>
    <w:p w:rsidR="004F48D7" w:rsidRPr="004F48D7" w:rsidRDefault="002E3A47" w:rsidP="004F48D7">
      <w:pPr>
        <w:spacing w:line="36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Sup>
                <m:sSubSupPr>
                  <m:ctrlPr>
                    <w:rPr>
                      <w:rFonts w:ascii="Cambria Math" w:eastAsiaTheme="minorEastAsia" w:hAnsi="Times New Roman" w:cs="Times New Roman"/>
                      <w:i/>
                      <w:sz w:val="28"/>
                      <w:szCs w:val="28"/>
                    </w:rPr>
                  </m:ctrlPr>
                </m:sSubSup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up>
                  <m:r>
                    <w:rPr>
                      <w:rFonts w:ascii="Cambria Math" w:eastAsiaTheme="minorEastAsia" w:hAnsi="Times New Roman" w:cs="Times New Roman"/>
                      <w:sz w:val="28"/>
                      <w:szCs w:val="28"/>
                    </w:rPr>
                    <m:t>2</m:t>
                  </m:r>
                </m:sup>
              </m:sSubSup>
            </m:e>
          </m:nary>
          <m:r>
            <w:rPr>
              <w:rFonts w:ascii="Cambria Math" w:eastAsiaTheme="minorEastAsia" w:hAnsi="Times New Roman" w:cs="Times New Roman"/>
              <w:sz w:val="28"/>
              <w:szCs w:val="28"/>
            </w:rPr>
            <m:t>;</m:t>
          </m:r>
        </m:oMath>
      </m:oMathPara>
    </w:p>
    <w:p w:rsidR="004F48D7" w:rsidRDefault="002E3A47" w:rsidP="004F48D7">
      <w:pPr>
        <w:spacing w:line="36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Sup>
                <m:sSubSupPr>
                  <m:ctrlPr>
                    <w:rPr>
                      <w:rFonts w:ascii="Cambria Math" w:eastAsiaTheme="minorEastAsia" w:hAnsi="Times New Roman" w:cs="Times New Roman"/>
                      <w:i/>
                      <w:sz w:val="28"/>
                      <w:szCs w:val="28"/>
                    </w:rPr>
                  </m:ctrlPr>
                </m:sSubSup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up>
                  <m:r>
                    <w:rPr>
                      <w:rFonts w:ascii="Cambria Math" w:eastAsiaTheme="minorEastAsia" w:hAnsi="Times New Roman" w:cs="Times New Roman"/>
                      <w:sz w:val="28"/>
                      <w:szCs w:val="28"/>
                    </w:rPr>
                    <m:t>2</m:t>
                  </m:r>
                </m:sup>
              </m:sSubSup>
            </m:e>
          </m:nary>
          <m:r>
            <w:rPr>
              <w:rFonts w:ascii="Cambria Math" w:eastAsiaTheme="minorEastAsia" w:hAnsi="Times New Roman" w:cs="Times New Roman"/>
              <w:sz w:val="28"/>
              <w:szCs w:val="28"/>
            </w:rPr>
            <m:t>;</m:t>
          </m:r>
        </m:oMath>
      </m:oMathPara>
    </w:p>
    <w:p w:rsidR="004F48D7" w:rsidRPr="004F48D7" w:rsidRDefault="00075069" w:rsidP="004F48D7">
      <w:pPr>
        <w:spacing w:line="360" w:lineRule="auto"/>
        <w:ind w:firstLine="709"/>
        <w:jc w:val="both"/>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t>Мощность рассчитывается как:</w:t>
      </w:r>
    </w:p>
    <w:p w:rsidR="004F48D7" w:rsidRDefault="002E3A47" w:rsidP="004F48D7">
      <w:pPr>
        <w:spacing w:line="360"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i/>
                  <w:sz w:val="28"/>
                  <w:szCs w:val="28"/>
                </w:rPr>
              </m:ctrlPr>
            </m:sSubPr>
            <m:e>
              <m:r>
                <w:rPr>
                  <w:rFonts w:ascii="Cambria Math" w:eastAsiaTheme="minorEastAsia" w:hAnsi="Times New Roman" w:cs="Times New Roman"/>
                  <w:sz w:val="28"/>
                  <w:szCs w:val="28"/>
                  <w:lang w:val="en-US"/>
                </w:rPr>
                <m:t xml:space="preserve">  P</m:t>
              </m:r>
            </m:e>
            <m:sub>
              <m:r>
                <w:rPr>
                  <w:rFonts w:ascii="Cambria Math" w:eastAsiaTheme="minorEastAsia" w:hAnsi="Cambria Math" w:cs="Times New Roman"/>
                  <w:sz w:val="28"/>
                  <w:szCs w:val="28"/>
                </w:rPr>
                <m:t>RMS</m:t>
              </m:r>
            </m:sub>
          </m:sSub>
          <m:r>
            <w:rPr>
              <w:rFonts w:ascii="Cambria Math" w:eastAsiaTheme="minorEastAsia" w:hAnsi="Times New Roman" w:cs="Times New Roman"/>
              <w:sz w:val="28"/>
              <w:szCs w:val="28"/>
            </w:rPr>
            <m:t>=</m:t>
          </m:r>
          <m:rad>
            <m:radPr>
              <m:degHide m:val="on"/>
              <m:ctrlPr>
                <w:rPr>
                  <w:rFonts w:ascii="Cambria Math" w:eastAsiaTheme="minorEastAsia" w:hAnsi="Times New Roman" w:cs="Times New Roman"/>
                  <w:i/>
                  <w:sz w:val="28"/>
                  <w:szCs w:val="28"/>
                </w:rPr>
              </m:ctrlPr>
            </m:radPr>
            <m:deg/>
            <m:e>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Cambria Math" w:cs="Times New Roman"/>
                      <w:sz w:val="28"/>
                      <w:szCs w:val="28"/>
                    </w:rPr>
                    <m:t>n</m:t>
                  </m:r>
                </m:den>
              </m:f>
            </m:e>
          </m:rad>
          <m:nary>
            <m:naryPr>
              <m:chr m:val="∑"/>
              <m:limLoc m:val="undOvr"/>
              <m:ctrlPr>
                <w:rPr>
                  <w:rFonts w:ascii="Cambria Math" w:eastAsiaTheme="minorEastAsia" w:hAnsi="Times New Roman" w:cs="Times New Roman"/>
                  <w:i/>
                  <w:sz w:val="28"/>
                  <w:szCs w:val="28"/>
                </w:rPr>
              </m:ctrlPr>
            </m:naryPr>
            <m:sub>
              <m:r>
                <w:rPr>
                  <w:rFonts w:ascii="Cambria Math" w:eastAsiaTheme="minorEastAsia" w:hAnsi="Cambria Math" w:cs="Times New Roman"/>
                  <w:sz w:val="28"/>
                  <w:szCs w:val="28"/>
                </w:rPr>
                <m:t>i</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e>
          </m:nary>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Sub>
          <m:r>
            <w:rPr>
              <w:rFonts w:ascii="Cambria Math" w:eastAsiaTheme="minorEastAsia" w:hAnsi="Times New Roman" w:cs="Times New Roman"/>
              <w:sz w:val="28"/>
              <w:szCs w:val="28"/>
            </w:rPr>
            <m:t>;</m:t>
          </m:r>
        </m:oMath>
      </m:oMathPara>
    </w:p>
    <w:p w:rsidR="00A0594E" w:rsidRPr="00A0594E" w:rsidRDefault="00A0594E" w:rsidP="00A0594E">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i</m:t>
            </m:r>
          </m:sub>
        </m:sSub>
      </m:oMath>
      <w:r w:rsidRPr="00A0594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i</m:t>
            </m:r>
          </m:sub>
        </m:sSub>
      </m:oMath>
      <w:r w:rsidRPr="00A0594E">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мгновенные значения напряжения и тока.</w:t>
      </w:r>
    </w:p>
    <w:p w:rsidR="004F48D7" w:rsidRDefault="00075069" w:rsidP="004F48D7">
      <w:pPr>
        <w:spacing w:line="360" w:lineRule="auto"/>
        <w:ind w:firstLine="709"/>
        <w:jc w:val="both"/>
        <w:rPr>
          <w:rFonts w:ascii="Times New Roman" w:eastAsiaTheme="minorEastAsia" w:hAnsi="Times New Roman" w:cs="Times New Roman"/>
          <w:sz w:val="28"/>
          <w:szCs w:val="28"/>
        </w:rPr>
      </w:pPr>
      <w:r w:rsidRPr="00A206B4">
        <w:rPr>
          <w:rFonts w:ascii="Times New Roman" w:eastAsiaTheme="minorEastAsia" w:hAnsi="Times New Roman" w:cs="Times New Roman"/>
          <w:sz w:val="28"/>
          <w:szCs w:val="28"/>
        </w:rPr>
        <w:t>Для контроля и управления н</w:t>
      </w:r>
      <w:r w:rsidR="00482FA2" w:rsidRPr="00A206B4">
        <w:rPr>
          <w:rFonts w:ascii="Times New Roman" w:eastAsiaTheme="minorEastAsia" w:hAnsi="Times New Roman" w:cs="Times New Roman"/>
          <w:sz w:val="28"/>
          <w:szCs w:val="28"/>
        </w:rPr>
        <w:t>апряжени</w:t>
      </w:r>
      <w:r w:rsidRPr="00A206B4">
        <w:rPr>
          <w:rFonts w:ascii="Times New Roman" w:eastAsiaTheme="minorEastAsia" w:hAnsi="Times New Roman" w:cs="Times New Roman"/>
          <w:sz w:val="28"/>
          <w:szCs w:val="28"/>
        </w:rPr>
        <w:t xml:space="preserve">я </w:t>
      </w:r>
      <w:r w:rsidR="00482FA2" w:rsidRPr="00A206B4">
        <w:rPr>
          <w:rFonts w:ascii="Times New Roman" w:eastAsiaTheme="minorEastAsia" w:hAnsi="Times New Roman" w:cs="Times New Roman"/>
          <w:sz w:val="28"/>
          <w:szCs w:val="28"/>
        </w:rPr>
        <w:t xml:space="preserve">измеряются на периоде 10 мс, </w:t>
      </w:r>
      <w:r w:rsidRPr="00A206B4">
        <w:rPr>
          <w:rFonts w:ascii="Times New Roman" w:eastAsiaTheme="minorEastAsia" w:hAnsi="Times New Roman" w:cs="Times New Roman"/>
          <w:sz w:val="28"/>
          <w:szCs w:val="28"/>
        </w:rPr>
        <w:t xml:space="preserve">для мониторинга и выравнивания мощностей при параллельной работе нескольких модулей напряжения, токи и мощность измеряются на </w:t>
      </w:r>
      <w:r w:rsidR="00482FA2" w:rsidRPr="00A206B4">
        <w:rPr>
          <w:rFonts w:ascii="Times New Roman" w:eastAsiaTheme="minorEastAsia" w:hAnsi="Times New Roman" w:cs="Times New Roman"/>
          <w:sz w:val="28"/>
          <w:szCs w:val="28"/>
        </w:rPr>
        <w:t>периоде 100 мс.</w:t>
      </w:r>
    </w:p>
    <w:p w:rsidR="004F48D7" w:rsidRPr="005274E3" w:rsidRDefault="00830A0F" w:rsidP="004F48D7">
      <w:pPr>
        <w:spacing w:line="360" w:lineRule="auto"/>
        <w:ind w:firstLine="709"/>
        <w:jc w:val="both"/>
        <w:rPr>
          <w:rFonts w:ascii="Times New Roman" w:eastAsiaTheme="minorEastAsia" w:hAnsi="Times New Roman" w:cs="Times New Roman"/>
          <w:sz w:val="28"/>
          <w:szCs w:val="28"/>
        </w:rPr>
      </w:pPr>
      <w:r w:rsidRPr="00A206B4">
        <w:rPr>
          <w:rFonts w:ascii="Times New Roman" w:hAnsi="Times New Roman" w:cs="Times New Roman"/>
          <w:sz w:val="28"/>
          <w:szCs w:val="28"/>
        </w:rPr>
        <w:lastRenderedPageBreak/>
        <w:t xml:space="preserve">Мониторинг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осуществляется по шине </w:t>
      </w:r>
      <w:r w:rsidRPr="00A206B4">
        <w:rPr>
          <w:rFonts w:ascii="Times New Roman" w:hAnsi="Times New Roman" w:cs="Times New Roman"/>
          <w:sz w:val="28"/>
          <w:szCs w:val="28"/>
          <w:lang w:val="en-US"/>
        </w:rPr>
        <w:t>CAN</w:t>
      </w:r>
      <w:r w:rsidRPr="00A206B4">
        <w:rPr>
          <w:rFonts w:ascii="Times New Roman" w:hAnsi="Times New Roman" w:cs="Times New Roman"/>
          <w:sz w:val="28"/>
          <w:szCs w:val="28"/>
        </w:rPr>
        <w:t xml:space="preserve"> с помощью Устройства Контроля и Управления (УКУ). Управляющий микропроцессор, на этапе инициализации, определяет адрес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заданный внешними резисторами, и использует его во время работы для информационного обмена по шине </w:t>
      </w:r>
      <w:r w:rsidRPr="00A206B4">
        <w:rPr>
          <w:rFonts w:ascii="Times New Roman" w:hAnsi="Times New Roman" w:cs="Times New Roman"/>
          <w:sz w:val="28"/>
          <w:szCs w:val="28"/>
          <w:lang w:val="en-US"/>
        </w:rPr>
        <w:t>CAN</w:t>
      </w:r>
      <w:r w:rsidRPr="00A206B4">
        <w:rPr>
          <w:rFonts w:ascii="Times New Roman" w:hAnsi="Times New Roman" w:cs="Times New Roman"/>
          <w:sz w:val="28"/>
          <w:szCs w:val="28"/>
        </w:rPr>
        <w:t xml:space="preserve">. Адресация возможна в двух системах: двоичной и четверичной. </w:t>
      </w:r>
    </w:p>
    <w:p w:rsidR="004F48D7" w:rsidRPr="005274E3" w:rsidRDefault="00830A0F" w:rsidP="004F48D7">
      <w:pPr>
        <w:spacing w:line="360" w:lineRule="auto"/>
        <w:ind w:firstLine="709"/>
        <w:jc w:val="both"/>
        <w:rPr>
          <w:rFonts w:ascii="Times New Roman" w:eastAsiaTheme="minorEastAsia" w:hAnsi="Times New Roman" w:cs="Times New Roman"/>
          <w:sz w:val="28"/>
          <w:szCs w:val="28"/>
        </w:rPr>
      </w:pPr>
      <w:r w:rsidRPr="00A206B4">
        <w:rPr>
          <w:rFonts w:ascii="Times New Roman" w:hAnsi="Times New Roman" w:cs="Times New Roman"/>
          <w:sz w:val="28"/>
          <w:szCs w:val="28"/>
        </w:rPr>
        <w:t xml:space="preserve">В двоичной системе для задания ‘0’ к выводу подключается либо перемычка либо резистор номиналом 1 кОм, для задания ‘1’ – не подключается ничего. Адресуемое пространство </w:t>
      </w:r>
      <w:r>
        <w:rPr>
          <w:rFonts w:ascii="Times New Roman" w:hAnsi="Times New Roman" w:cs="Times New Roman"/>
          <w:sz w:val="28"/>
          <w:szCs w:val="28"/>
        </w:rPr>
        <w:t>16</w:t>
      </w:r>
      <w:r w:rsidRPr="00A206B4">
        <w:rPr>
          <w:rFonts w:ascii="Times New Roman" w:hAnsi="Times New Roman" w:cs="Times New Roman"/>
          <w:sz w:val="28"/>
          <w:szCs w:val="28"/>
        </w:rPr>
        <w:t xml:space="preserve"> устройств</w:t>
      </w:r>
      <w:r>
        <w:rPr>
          <w:rFonts w:ascii="Times New Roman" w:hAnsi="Times New Roman" w:cs="Times New Roman"/>
          <w:sz w:val="28"/>
          <w:szCs w:val="28"/>
        </w:rPr>
        <w:t>, возможна работа только в однофазной сборке</w:t>
      </w:r>
      <w:r w:rsidRPr="00A206B4">
        <w:rPr>
          <w:rFonts w:ascii="Times New Roman" w:hAnsi="Times New Roman" w:cs="Times New Roman"/>
          <w:sz w:val="28"/>
          <w:szCs w:val="28"/>
        </w:rPr>
        <w:t>.</w:t>
      </w:r>
    </w:p>
    <w:p w:rsidR="004F48D7" w:rsidRPr="004F48D7" w:rsidRDefault="00830A0F" w:rsidP="004F48D7">
      <w:pPr>
        <w:spacing w:line="360" w:lineRule="auto"/>
        <w:ind w:firstLine="709"/>
        <w:jc w:val="both"/>
        <w:rPr>
          <w:rFonts w:ascii="Times New Roman" w:eastAsiaTheme="minorEastAsia" w:hAnsi="Times New Roman" w:cs="Times New Roman"/>
          <w:sz w:val="28"/>
          <w:szCs w:val="28"/>
        </w:rPr>
      </w:pPr>
      <w:r w:rsidRPr="00A206B4">
        <w:rPr>
          <w:rFonts w:ascii="Times New Roman" w:hAnsi="Times New Roman" w:cs="Times New Roman"/>
          <w:sz w:val="28"/>
          <w:szCs w:val="28"/>
        </w:rPr>
        <w:t>В четверичной системе д</w:t>
      </w:r>
      <w:r w:rsidRPr="00A206B4">
        <w:rPr>
          <w:rFonts w:ascii="Times New Roman" w:eastAsia="Calibri" w:hAnsi="Times New Roman" w:cs="Times New Roman"/>
          <w:sz w:val="28"/>
          <w:szCs w:val="28"/>
        </w:rPr>
        <w:t xml:space="preserve">ля осуществления адресации к адресным контактам </w:t>
      </w:r>
      <w:r w:rsidR="005274E3">
        <w:rPr>
          <w:rFonts w:ascii="Times New Roman" w:eastAsia="Calibri" w:hAnsi="Times New Roman" w:cs="Times New Roman"/>
          <w:sz w:val="28"/>
          <w:szCs w:val="28"/>
        </w:rPr>
        <w:t>ИБП</w:t>
      </w:r>
      <w:r w:rsidRPr="00A206B4">
        <w:rPr>
          <w:rFonts w:ascii="Times New Roman" w:hAnsi="Times New Roman" w:cs="Times New Roman"/>
          <w:sz w:val="28"/>
          <w:szCs w:val="28"/>
        </w:rPr>
        <w:t xml:space="preserve"> подключаются </w:t>
      </w:r>
      <w:r w:rsidRPr="00A206B4">
        <w:rPr>
          <w:rFonts w:ascii="Times New Roman" w:eastAsia="Calibri" w:hAnsi="Times New Roman" w:cs="Times New Roman"/>
          <w:sz w:val="28"/>
          <w:szCs w:val="28"/>
        </w:rPr>
        <w:t xml:space="preserve"> резисторы четырех номиналов, 10</w:t>
      </w:r>
      <w:r w:rsidRPr="00A206B4">
        <w:rPr>
          <w:rFonts w:ascii="Times New Roman" w:eastAsia="Calibri" w:hAnsi="Times New Roman" w:cs="Times New Roman"/>
          <w:sz w:val="28"/>
          <w:szCs w:val="28"/>
          <w:lang w:val="en-US"/>
        </w:rPr>
        <w:t>R</w:t>
      </w:r>
      <w:r w:rsidRPr="00A206B4">
        <w:rPr>
          <w:rFonts w:ascii="Times New Roman" w:eastAsia="Calibri" w:hAnsi="Times New Roman" w:cs="Times New Roman"/>
          <w:sz w:val="28"/>
          <w:szCs w:val="28"/>
        </w:rPr>
        <w:t>, 4</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7,</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10</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 24</w:t>
      </w:r>
      <w:r w:rsidRPr="00A206B4">
        <w:rPr>
          <w:rFonts w:ascii="Times New Roman" w:eastAsia="Calibri" w:hAnsi="Times New Roman" w:cs="Times New Roman"/>
          <w:sz w:val="28"/>
          <w:szCs w:val="28"/>
          <w:lang w:val="en-US"/>
        </w:rPr>
        <w:t>K</w:t>
      </w:r>
      <w:r w:rsidRPr="00A206B4">
        <w:rPr>
          <w:rFonts w:ascii="Times New Roman" w:eastAsia="Calibri" w:hAnsi="Times New Roman" w:cs="Times New Roman"/>
          <w:sz w:val="28"/>
          <w:szCs w:val="28"/>
        </w:rPr>
        <w:t xml:space="preserve">.  Адрес вычисляется в четвертичной системе, т.е. максимальное адресуемое пространство 4**3  - 64 устройства. </w:t>
      </w:r>
    </w:p>
    <w:p w:rsidR="004F48D7" w:rsidRPr="004F48D7" w:rsidRDefault="00830A0F" w:rsidP="004F48D7">
      <w:pPr>
        <w:spacing w:line="360" w:lineRule="auto"/>
        <w:ind w:firstLine="709"/>
        <w:jc w:val="both"/>
        <w:rPr>
          <w:rFonts w:ascii="Times New Roman" w:eastAsiaTheme="minorEastAsia" w:hAnsi="Times New Roman" w:cs="Times New Roman"/>
          <w:sz w:val="28"/>
          <w:szCs w:val="28"/>
        </w:rPr>
      </w:pPr>
      <w:r w:rsidRPr="00A206B4">
        <w:rPr>
          <w:rFonts w:ascii="Times New Roman" w:eastAsia="Calibri" w:hAnsi="Times New Roman" w:cs="Times New Roman"/>
          <w:sz w:val="28"/>
          <w:szCs w:val="28"/>
          <w:lang w:val="en-US"/>
        </w:rPr>
        <w:t>Adr</w:t>
      </w:r>
      <w:r w:rsidRPr="00A206B4">
        <w:rPr>
          <w:rFonts w:ascii="Times New Roman" w:eastAsia="Calibri" w:hAnsi="Times New Roman" w:cs="Times New Roman"/>
          <w:sz w:val="28"/>
          <w:szCs w:val="28"/>
        </w:rPr>
        <w:t xml:space="preserve"> = </w:t>
      </w:r>
      <w:r w:rsidRPr="00B55704">
        <w:rPr>
          <w:rFonts w:ascii="Times New Roman" w:eastAsia="Calibri" w:hAnsi="Times New Roman" w:cs="Times New Roman"/>
          <w:sz w:val="28"/>
          <w:szCs w:val="28"/>
          <w:lang w:val="en-US"/>
        </w:rPr>
        <w:t>a</w:t>
      </w:r>
      <w:r w:rsidRPr="00B55704">
        <w:rPr>
          <w:rFonts w:ascii="Times New Roman" w:eastAsia="Calibri" w:hAnsi="Times New Roman" w:cs="Times New Roman"/>
          <w:sz w:val="28"/>
          <w:szCs w:val="28"/>
        </w:rPr>
        <w:t>3 * 64</w:t>
      </w:r>
      <w:r w:rsidRPr="00E827D2">
        <w:rPr>
          <w:rFonts w:ascii="Times New Roman" w:eastAsia="Calibri" w:hAnsi="Times New Roman" w:cs="Times New Roman"/>
          <w:color w:val="FF0000"/>
          <w:sz w:val="28"/>
          <w:szCs w:val="28"/>
        </w:rPr>
        <w:t xml:space="preserve"> </w:t>
      </w:r>
      <w:r w:rsidRPr="00E827D2">
        <w:rPr>
          <w:rFonts w:ascii="Times New Roman" w:eastAsia="Calibri" w:hAnsi="Times New Roman" w:cs="Times New Roman"/>
          <w:sz w:val="28"/>
          <w:szCs w:val="28"/>
        </w:rPr>
        <w:t xml:space="preserve">+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2 * 16    +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1 * 4    +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0 ;   где</w:t>
      </w:r>
      <w:r w:rsidRPr="00E827D2">
        <w:rPr>
          <w:rFonts w:ascii="Times New Roman" w:eastAsia="Calibri" w:hAnsi="Times New Roman" w:cs="Times New Roman"/>
          <w:color w:val="FF0000"/>
          <w:sz w:val="28"/>
          <w:szCs w:val="28"/>
        </w:rPr>
        <w:t xml:space="preserve"> </w:t>
      </w:r>
      <w:r w:rsidRPr="00B55704">
        <w:rPr>
          <w:rFonts w:ascii="Times New Roman" w:eastAsia="Calibri" w:hAnsi="Times New Roman" w:cs="Times New Roman"/>
          <w:sz w:val="28"/>
          <w:szCs w:val="28"/>
          <w:lang w:val="en-US"/>
        </w:rPr>
        <w:t>a</w:t>
      </w:r>
      <w:r w:rsidRPr="00B55704">
        <w:rPr>
          <w:rFonts w:ascii="Times New Roman" w:eastAsia="Calibri" w:hAnsi="Times New Roman" w:cs="Times New Roman"/>
          <w:sz w:val="28"/>
          <w:szCs w:val="28"/>
        </w:rPr>
        <w:t>3</w:t>
      </w:r>
      <w:r w:rsidRPr="00E827D2">
        <w:rPr>
          <w:rFonts w:ascii="Times New Roman" w:eastAsia="Calibri" w:hAnsi="Times New Roman" w:cs="Times New Roman"/>
          <w:sz w:val="28"/>
          <w:szCs w:val="28"/>
        </w:rPr>
        <w:t xml:space="preserve">,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2,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 xml:space="preserve">1, </w:t>
      </w:r>
      <w:r w:rsidRPr="00A206B4">
        <w:rPr>
          <w:rFonts w:ascii="Times New Roman" w:eastAsia="Calibri" w:hAnsi="Times New Roman" w:cs="Times New Roman"/>
          <w:sz w:val="28"/>
          <w:szCs w:val="28"/>
          <w:lang w:val="en-US"/>
        </w:rPr>
        <w:t>a</w:t>
      </w:r>
      <w:r w:rsidRPr="00A206B4">
        <w:rPr>
          <w:rFonts w:ascii="Times New Roman" w:eastAsia="Calibri" w:hAnsi="Times New Roman" w:cs="Times New Roman"/>
          <w:sz w:val="28"/>
          <w:szCs w:val="28"/>
        </w:rPr>
        <w:t>0  нормированные до значений [0 - 3] показания АЦП по соответствующим адресным входам.</w:t>
      </w:r>
    </w:p>
    <w:p w:rsidR="004F48D7" w:rsidRPr="004F48D7" w:rsidRDefault="00830A0F" w:rsidP="004F48D7">
      <w:pPr>
        <w:spacing w:line="360" w:lineRule="auto"/>
        <w:ind w:firstLine="709"/>
        <w:jc w:val="both"/>
        <w:rPr>
          <w:rFonts w:ascii="Times New Roman" w:eastAsiaTheme="minorEastAsia" w:hAnsi="Times New Roman" w:cs="Times New Roman"/>
          <w:sz w:val="28"/>
          <w:szCs w:val="28"/>
        </w:rPr>
      </w:pPr>
      <w:r>
        <w:rPr>
          <w:rFonts w:ascii="Times New Roman" w:eastAsia="Calibri" w:hAnsi="Times New Roman" w:cs="Times New Roman"/>
          <w:sz w:val="28"/>
          <w:szCs w:val="28"/>
        </w:rPr>
        <w:t xml:space="preserve">Два старших разряда адреса в аналоговой системе адресации определяют фазу данного </w:t>
      </w:r>
      <w:r w:rsidR="005274E3">
        <w:rPr>
          <w:rFonts w:ascii="Times New Roman" w:eastAsia="Calibri" w:hAnsi="Times New Roman" w:cs="Times New Roman"/>
          <w:sz w:val="28"/>
          <w:szCs w:val="28"/>
        </w:rPr>
        <w:t>ИБП</w:t>
      </w:r>
      <w:r>
        <w:rPr>
          <w:rFonts w:ascii="Times New Roman" w:eastAsia="Calibri" w:hAnsi="Times New Roman" w:cs="Times New Roman"/>
          <w:sz w:val="28"/>
          <w:szCs w:val="28"/>
        </w:rPr>
        <w:t>. 0 – однофазный режим</w:t>
      </w:r>
      <w:r w:rsidRPr="002A6ED0">
        <w:rPr>
          <w:rFonts w:ascii="Times New Roman" w:eastAsia="Calibri" w:hAnsi="Times New Roman" w:cs="Times New Roman"/>
          <w:sz w:val="28"/>
          <w:szCs w:val="28"/>
        </w:rPr>
        <w:t xml:space="preserve">, 1 – </w:t>
      </w:r>
      <w:r>
        <w:rPr>
          <w:rFonts w:ascii="Times New Roman" w:eastAsia="Calibri" w:hAnsi="Times New Roman" w:cs="Times New Roman"/>
          <w:sz w:val="28"/>
          <w:szCs w:val="28"/>
          <w:lang w:val="en-US"/>
        </w:rPr>
        <w:t>A</w:t>
      </w:r>
      <w:r w:rsidRPr="002A6ED0">
        <w:rPr>
          <w:rFonts w:ascii="Times New Roman" w:eastAsia="Calibri" w:hAnsi="Times New Roman" w:cs="Times New Roman"/>
          <w:sz w:val="28"/>
          <w:szCs w:val="28"/>
        </w:rPr>
        <w:t xml:space="preserve">, 2 – </w:t>
      </w:r>
      <w:r>
        <w:rPr>
          <w:rFonts w:ascii="Times New Roman" w:eastAsia="Calibri" w:hAnsi="Times New Roman" w:cs="Times New Roman"/>
          <w:sz w:val="28"/>
          <w:szCs w:val="28"/>
          <w:lang w:val="en-US"/>
        </w:rPr>
        <w:t>B</w:t>
      </w:r>
      <w:r w:rsidRPr="00E95814">
        <w:rPr>
          <w:rFonts w:ascii="Times New Roman" w:eastAsia="Calibri" w:hAnsi="Times New Roman" w:cs="Times New Roman"/>
          <w:sz w:val="28"/>
          <w:szCs w:val="28"/>
        </w:rPr>
        <w:t xml:space="preserve">, 3 </w:t>
      </w:r>
      <w:r>
        <w:rPr>
          <w:rFonts w:ascii="Times New Roman" w:eastAsia="Calibri" w:hAnsi="Times New Roman" w:cs="Times New Roman"/>
          <w:sz w:val="28"/>
          <w:szCs w:val="28"/>
        </w:rPr>
        <w:t>–</w:t>
      </w:r>
      <w:r w:rsidRPr="00E9581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C</w:t>
      </w:r>
      <w:r w:rsidRPr="00E95814">
        <w:rPr>
          <w:rFonts w:ascii="Times New Roman" w:eastAsia="Calibri" w:hAnsi="Times New Roman" w:cs="Times New Roman"/>
          <w:sz w:val="28"/>
          <w:szCs w:val="28"/>
        </w:rPr>
        <w:t xml:space="preserve"> </w:t>
      </w:r>
      <w:r>
        <w:rPr>
          <w:rFonts w:ascii="Times New Roman" w:eastAsia="Calibri" w:hAnsi="Times New Roman" w:cs="Times New Roman"/>
          <w:sz w:val="28"/>
          <w:szCs w:val="28"/>
        </w:rPr>
        <w:t>псевдо трехфазный режим</w:t>
      </w:r>
      <w:r w:rsidRPr="002A6ED0">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E95814">
        <w:rPr>
          <w:rFonts w:ascii="Times New Roman" w:eastAsia="Calibri" w:hAnsi="Times New Roman" w:cs="Times New Roman"/>
          <w:color w:val="000000" w:themeColor="text1"/>
          <w:sz w:val="28"/>
          <w:szCs w:val="28"/>
        </w:rPr>
        <w:t>Оставшиеся 6 разрядов</w:t>
      </w:r>
      <w:r>
        <w:rPr>
          <w:rFonts w:ascii="Times New Roman" w:eastAsia="Calibri" w:hAnsi="Times New Roman" w:cs="Times New Roman"/>
          <w:sz w:val="28"/>
          <w:szCs w:val="28"/>
        </w:rPr>
        <w:t xml:space="preserve"> определяют номер устройства в системе </w:t>
      </w:r>
      <w:r>
        <w:rPr>
          <w:rFonts w:ascii="Times New Roman" w:eastAsia="Calibri" w:hAnsi="Times New Roman" w:cs="Times New Roman"/>
          <w:color w:val="000000" w:themeColor="text1"/>
          <w:sz w:val="28"/>
          <w:szCs w:val="28"/>
        </w:rPr>
        <w:t>(0 - 63</w:t>
      </w:r>
      <w:r w:rsidRPr="00E95814">
        <w:rPr>
          <w:rFonts w:ascii="Times New Roman" w:eastAsia="Calibri" w:hAnsi="Times New Roman" w:cs="Times New Roman"/>
          <w:color w:val="000000" w:themeColor="text1"/>
          <w:sz w:val="28"/>
          <w:szCs w:val="28"/>
        </w:rPr>
        <w:t>)</w:t>
      </w:r>
      <w:r>
        <w:rPr>
          <w:rFonts w:ascii="Times New Roman" w:eastAsia="Calibri" w:hAnsi="Times New Roman" w:cs="Times New Roman"/>
          <w:sz w:val="28"/>
          <w:szCs w:val="28"/>
        </w:rPr>
        <w:t xml:space="preserve">. Поскольку адресное пространство </w:t>
      </w:r>
      <w:r w:rsidR="005274E3">
        <w:rPr>
          <w:rFonts w:ascii="Times New Roman" w:eastAsia="Calibri" w:hAnsi="Times New Roman" w:cs="Times New Roman"/>
          <w:sz w:val="28"/>
          <w:szCs w:val="28"/>
        </w:rPr>
        <w:t>ИБП</w:t>
      </w:r>
      <w:r>
        <w:rPr>
          <w:rFonts w:ascii="Times New Roman" w:eastAsia="Calibri" w:hAnsi="Times New Roman" w:cs="Times New Roman"/>
          <w:sz w:val="28"/>
          <w:szCs w:val="28"/>
        </w:rPr>
        <w:t xml:space="preserve"> смещено на 20, реальные адреса лежат в диапазоне 20 – </w:t>
      </w:r>
      <w:r w:rsidRPr="00B55704">
        <w:rPr>
          <w:rFonts w:ascii="Times New Roman" w:eastAsia="Calibri" w:hAnsi="Times New Roman" w:cs="Times New Roman"/>
          <w:sz w:val="28"/>
          <w:szCs w:val="28"/>
        </w:rPr>
        <w:t>6</w:t>
      </w:r>
      <w:r>
        <w:rPr>
          <w:rFonts w:ascii="Times New Roman" w:eastAsia="Calibri" w:hAnsi="Times New Roman" w:cs="Times New Roman"/>
          <w:sz w:val="28"/>
          <w:szCs w:val="28"/>
        </w:rPr>
        <w:t>3.</w:t>
      </w:r>
    </w:p>
    <w:p w:rsidR="004F48D7" w:rsidRPr="004F48D7" w:rsidRDefault="00830A0F" w:rsidP="004F48D7">
      <w:pPr>
        <w:spacing w:line="360" w:lineRule="auto"/>
        <w:ind w:firstLine="709"/>
        <w:jc w:val="both"/>
        <w:rPr>
          <w:rFonts w:ascii="Times New Roman" w:eastAsiaTheme="minorEastAsia" w:hAnsi="Times New Roman" w:cs="Times New Roman"/>
          <w:sz w:val="28"/>
          <w:szCs w:val="28"/>
        </w:rPr>
      </w:pPr>
      <w:r w:rsidRPr="00A206B4">
        <w:rPr>
          <w:rFonts w:ascii="Times New Roman" w:eastAsia="Calibri" w:hAnsi="Times New Roman" w:cs="Times New Roman"/>
          <w:sz w:val="28"/>
          <w:szCs w:val="28"/>
        </w:rPr>
        <w:t xml:space="preserve">Информация в сети </w:t>
      </w:r>
      <w:r w:rsidRPr="00A206B4">
        <w:rPr>
          <w:rFonts w:ascii="Times New Roman" w:hAnsi="Times New Roman" w:cs="Times New Roman"/>
          <w:sz w:val="28"/>
          <w:szCs w:val="28"/>
          <w:lang w:val="en-US"/>
        </w:rPr>
        <w:t>CAN</w:t>
      </w:r>
      <w:r w:rsidRPr="00A206B4">
        <w:rPr>
          <w:rFonts w:ascii="Times New Roman" w:eastAsia="Calibri" w:hAnsi="Times New Roman" w:cs="Times New Roman"/>
          <w:sz w:val="28"/>
          <w:szCs w:val="28"/>
        </w:rPr>
        <w:t xml:space="preserve"> передается 8-байтными пакетами со стандартным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(не расширенным) 11-битным идентификатором.  Пакеты от УКУ к </w:t>
      </w:r>
      <w:r w:rsidR="005274E3">
        <w:rPr>
          <w:rFonts w:ascii="Times New Roman" w:eastAsia="Calibri" w:hAnsi="Times New Roman" w:cs="Times New Roman"/>
          <w:sz w:val="28"/>
          <w:szCs w:val="28"/>
        </w:rPr>
        <w:t>ИБП</w:t>
      </w:r>
      <w:r w:rsidRPr="00A206B4">
        <w:rPr>
          <w:rFonts w:ascii="Times New Roman" w:eastAsia="Calibri" w:hAnsi="Times New Roman" w:cs="Times New Roman"/>
          <w:sz w:val="28"/>
          <w:szCs w:val="28"/>
        </w:rPr>
        <w:t xml:space="preserve"> имеют идентификатор 0</w:t>
      </w:r>
      <w:r w:rsidRPr="00A206B4">
        <w:rPr>
          <w:rFonts w:ascii="Times New Roman" w:eastAsia="Calibri" w:hAnsi="Times New Roman" w:cs="Times New Roman"/>
          <w:sz w:val="28"/>
          <w:szCs w:val="28"/>
          <w:lang w:val="en-US"/>
        </w:rPr>
        <w:t>x</w:t>
      </w:r>
      <w:r w:rsidRPr="007C42C2">
        <w:rPr>
          <w:rFonts w:ascii="Times New Roman" w:eastAsia="Calibri" w:hAnsi="Times New Roman" w:cs="Times New Roman"/>
          <w:sz w:val="28"/>
          <w:szCs w:val="28"/>
        </w:rPr>
        <w:t>09</w:t>
      </w:r>
      <w:r>
        <w:rPr>
          <w:rFonts w:ascii="Times New Roman" w:eastAsia="Calibri" w:hAnsi="Times New Roman" w:cs="Times New Roman"/>
          <w:sz w:val="28"/>
          <w:szCs w:val="28"/>
          <w:lang w:val="en-US"/>
        </w:rPr>
        <w:t>E</w:t>
      </w:r>
      <w:r w:rsidRPr="00A206B4">
        <w:rPr>
          <w:rFonts w:ascii="Times New Roman" w:eastAsia="Calibri" w:hAnsi="Times New Roman" w:cs="Times New Roman"/>
          <w:sz w:val="28"/>
          <w:szCs w:val="28"/>
        </w:rPr>
        <w:t xml:space="preserve">, пакеты от </w:t>
      </w:r>
      <w:r w:rsidR="005274E3">
        <w:rPr>
          <w:rFonts w:ascii="Times New Roman" w:eastAsia="Calibri" w:hAnsi="Times New Roman" w:cs="Times New Roman"/>
          <w:sz w:val="28"/>
          <w:szCs w:val="28"/>
        </w:rPr>
        <w:t>ИБП</w:t>
      </w:r>
      <w:r w:rsidRPr="00A206B4">
        <w:rPr>
          <w:rFonts w:ascii="Times New Roman" w:eastAsia="Calibri" w:hAnsi="Times New Roman" w:cs="Times New Roman"/>
          <w:sz w:val="28"/>
          <w:szCs w:val="28"/>
        </w:rPr>
        <w:t xml:space="preserve"> к УКУ имеют идентификатор 0</w:t>
      </w:r>
      <w:r w:rsidRPr="00A206B4">
        <w:rPr>
          <w:rFonts w:ascii="Times New Roman" w:eastAsia="Calibri" w:hAnsi="Times New Roman" w:cs="Times New Roman"/>
          <w:sz w:val="28"/>
          <w:szCs w:val="28"/>
          <w:lang w:val="en-US"/>
        </w:rPr>
        <w:t>x</w:t>
      </w:r>
      <w:r w:rsidRPr="007C42C2">
        <w:rPr>
          <w:rFonts w:ascii="Times New Roman" w:eastAsia="Calibri" w:hAnsi="Times New Roman" w:cs="Times New Roman"/>
          <w:sz w:val="28"/>
          <w:szCs w:val="28"/>
        </w:rPr>
        <w:t>18</w:t>
      </w:r>
      <w:r>
        <w:rPr>
          <w:rFonts w:ascii="Times New Roman" w:eastAsia="Calibri" w:hAnsi="Times New Roman" w:cs="Times New Roman"/>
          <w:sz w:val="28"/>
          <w:szCs w:val="28"/>
          <w:lang w:val="en-US"/>
        </w:rPr>
        <w:t>E</w:t>
      </w:r>
      <w:r w:rsidRPr="00A206B4">
        <w:rPr>
          <w:rFonts w:ascii="Times New Roman" w:eastAsia="Calibri" w:hAnsi="Times New Roman" w:cs="Times New Roman"/>
          <w:sz w:val="28"/>
          <w:szCs w:val="28"/>
        </w:rPr>
        <w:t xml:space="preserve">. </w:t>
      </w:r>
      <w:r w:rsidRPr="00A206B4">
        <w:rPr>
          <w:rFonts w:ascii="Times New Roman" w:eastAsia="Calibri" w:hAnsi="Times New Roman" w:cs="Times New Roman"/>
          <w:color w:val="000000"/>
          <w:sz w:val="28"/>
          <w:szCs w:val="28"/>
        </w:rPr>
        <w:t>Обмен осуществляется на скорости 62.5 кбод.</w:t>
      </w:r>
    </w:p>
    <w:p w:rsidR="004F48D7" w:rsidRPr="004F48D7" w:rsidRDefault="00830A0F" w:rsidP="004F48D7">
      <w:pPr>
        <w:spacing w:line="360" w:lineRule="auto"/>
        <w:ind w:firstLine="709"/>
        <w:jc w:val="both"/>
        <w:rPr>
          <w:rFonts w:ascii="Times New Roman" w:eastAsiaTheme="minorEastAsia" w:hAnsi="Times New Roman" w:cs="Times New Roman"/>
          <w:sz w:val="28"/>
          <w:szCs w:val="28"/>
        </w:rPr>
      </w:pPr>
      <w:r w:rsidRPr="00A206B4">
        <w:rPr>
          <w:rFonts w:ascii="Times New Roman" w:eastAsia="Calibri" w:hAnsi="Times New Roman" w:cs="Times New Roman"/>
          <w:sz w:val="28"/>
          <w:szCs w:val="28"/>
        </w:rPr>
        <w:t xml:space="preserve">УКУ присылает </w:t>
      </w:r>
      <w:r w:rsidR="005274E3">
        <w:rPr>
          <w:rFonts w:ascii="Times New Roman" w:eastAsia="Calibri" w:hAnsi="Times New Roman" w:cs="Times New Roman"/>
          <w:sz w:val="28"/>
          <w:szCs w:val="28"/>
        </w:rPr>
        <w:t>ИБП</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пакет из 8 байт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[0] –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[7]. </w:t>
      </w:r>
      <w:r w:rsidR="005274E3">
        <w:rPr>
          <w:rFonts w:ascii="Times New Roman" w:eastAsia="Calibri" w:hAnsi="Times New Roman" w:cs="Times New Roman"/>
          <w:sz w:val="28"/>
          <w:szCs w:val="28"/>
        </w:rPr>
        <w:t>ИБП</w:t>
      </w:r>
      <w:r w:rsidRPr="00A206B4">
        <w:rPr>
          <w:rFonts w:ascii="Times New Roman" w:eastAsia="Calibri" w:hAnsi="Times New Roman" w:cs="Times New Roman"/>
          <w:sz w:val="28"/>
          <w:szCs w:val="28"/>
        </w:rPr>
        <w:t xml:space="preserve"> проверяет условие ((</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[0]==</w:t>
      </w:r>
      <w:r w:rsidRPr="00A206B4">
        <w:rPr>
          <w:rFonts w:ascii="Times New Roman" w:eastAsia="Calibri" w:hAnsi="Times New Roman" w:cs="Times New Roman"/>
          <w:sz w:val="28"/>
          <w:szCs w:val="28"/>
          <w:lang w:val="en-US"/>
        </w:rPr>
        <w:t>Adr</w:t>
      </w:r>
      <w:r w:rsidRPr="00A206B4">
        <w:rPr>
          <w:rFonts w:ascii="Times New Roman" w:eastAsia="Calibri" w:hAnsi="Times New Roman" w:cs="Times New Roman"/>
          <w:sz w:val="28"/>
          <w:szCs w:val="28"/>
        </w:rPr>
        <w:t>)&amp;&amp;(</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[1]==</w:t>
      </w:r>
      <w:r w:rsidRPr="00A206B4">
        <w:rPr>
          <w:rFonts w:ascii="Times New Roman" w:eastAsia="Calibri" w:hAnsi="Times New Roman" w:cs="Times New Roman"/>
          <w:sz w:val="28"/>
          <w:szCs w:val="28"/>
          <w:lang w:val="en-US"/>
        </w:rPr>
        <w:t>Adr</w:t>
      </w:r>
      <w:r w:rsidRPr="00A206B4">
        <w:rPr>
          <w:rFonts w:ascii="Times New Roman" w:eastAsia="Calibri" w:hAnsi="Times New Roman" w:cs="Times New Roman"/>
          <w:sz w:val="28"/>
          <w:szCs w:val="28"/>
        </w:rPr>
        <w:t xml:space="preserve">)). Если оно выполняется, </w:t>
      </w:r>
      <w:r w:rsidR="005274E3">
        <w:rPr>
          <w:rFonts w:ascii="Times New Roman" w:eastAsia="Calibri" w:hAnsi="Times New Roman" w:cs="Times New Roman"/>
          <w:sz w:val="28"/>
          <w:szCs w:val="28"/>
        </w:rPr>
        <w:t>ИБП</w:t>
      </w:r>
      <w:r w:rsidRPr="00A206B4">
        <w:rPr>
          <w:rFonts w:ascii="Times New Roman" w:eastAsia="Calibri" w:hAnsi="Times New Roman" w:cs="Times New Roman"/>
          <w:sz w:val="28"/>
          <w:szCs w:val="28"/>
        </w:rPr>
        <w:t xml:space="preserve"> считает</w:t>
      </w:r>
      <w:r>
        <w:rPr>
          <w:rFonts w:ascii="Times New Roman" w:eastAsia="Calibri" w:hAnsi="Times New Roman" w:cs="Times New Roman"/>
          <w:sz w:val="28"/>
          <w:szCs w:val="28"/>
        </w:rPr>
        <w:t>,</w:t>
      </w:r>
      <w:r w:rsidRPr="00A206B4">
        <w:rPr>
          <w:rFonts w:ascii="Times New Roman" w:eastAsia="Calibri" w:hAnsi="Times New Roman" w:cs="Times New Roman"/>
          <w:sz w:val="28"/>
          <w:szCs w:val="28"/>
        </w:rPr>
        <w:t xml:space="preserve"> </w:t>
      </w:r>
      <w:r w:rsidRPr="00A206B4">
        <w:rPr>
          <w:rFonts w:ascii="Times New Roman" w:eastAsia="Calibri" w:hAnsi="Times New Roman" w:cs="Times New Roman"/>
          <w:sz w:val="28"/>
          <w:szCs w:val="28"/>
        </w:rPr>
        <w:lastRenderedPageBreak/>
        <w:t>что пришедший пакет предназначен именно ему и анализирует остальные байты пакета.</w:t>
      </w:r>
    </w:p>
    <w:p w:rsidR="004F48D7" w:rsidRPr="004F48D7" w:rsidRDefault="007028B9" w:rsidP="004F48D7">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Для двухбайтовых</w:t>
      </w:r>
      <w:r w:rsidR="00830A0F" w:rsidRPr="00A206B4">
        <w:rPr>
          <w:rFonts w:ascii="Times New Roman" w:hAnsi="Times New Roman" w:cs="Times New Roman"/>
          <w:sz w:val="28"/>
          <w:szCs w:val="28"/>
        </w:rPr>
        <w:t xml:space="preserve"> значений – младший байт первый.</w:t>
      </w:r>
    </w:p>
    <w:p w:rsidR="004F48D7" w:rsidRPr="00EB2884" w:rsidRDefault="00830A0F" w:rsidP="004F48D7">
      <w:pPr>
        <w:spacing w:line="360" w:lineRule="auto"/>
        <w:ind w:firstLine="709"/>
        <w:jc w:val="both"/>
        <w:rPr>
          <w:rFonts w:ascii="Times New Roman" w:hAnsi="Times New Roman" w:cs="Times New Roman"/>
          <w:sz w:val="28"/>
          <w:szCs w:val="28"/>
        </w:rPr>
      </w:pPr>
      <w:r w:rsidRPr="00B55704">
        <w:rPr>
          <w:rFonts w:ascii="Times New Roman" w:hAnsi="Times New Roman" w:cs="Times New Roman"/>
          <w:b/>
          <w:i/>
          <w:sz w:val="28"/>
          <w:szCs w:val="28"/>
        </w:rPr>
        <w:t>Внимание</w:t>
      </w:r>
      <w:proofErr w:type="gramStart"/>
      <w:r w:rsidRPr="00B55704">
        <w:rPr>
          <w:rFonts w:ascii="Times New Roman" w:hAnsi="Times New Roman" w:cs="Times New Roman"/>
          <w:b/>
          <w:i/>
          <w:sz w:val="28"/>
          <w:szCs w:val="28"/>
        </w:rPr>
        <w:t xml:space="preserve"> !</w:t>
      </w:r>
      <w:proofErr w:type="gramEnd"/>
      <w:r w:rsidRPr="00B55704">
        <w:rPr>
          <w:rFonts w:ascii="Times New Roman" w:hAnsi="Times New Roman" w:cs="Times New Roman"/>
          <w:b/>
          <w:i/>
          <w:sz w:val="28"/>
          <w:szCs w:val="28"/>
        </w:rPr>
        <w:t>!!</w:t>
      </w:r>
      <w:r w:rsidRPr="00B55704">
        <w:rPr>
          <w:rFonts w:ascii="Times New Roman" w:hAnsi="Times New Roman" w:cs="Times New Roman"/>
          <w:sz w:val="28"/>
          <w:szCs w:val="28"/>
        </w:rPr>
        <w:t xml:space="preserve"> </w:t>
      </w:r>
    </w:p>
    <w:p w:rsidR="00830A0F" w:rsidRPr="004F48D7" w:rsidRDefault="00830A0F" w:rsidP="004F48D7">
      <w:pPr>
        <w:spacing w:line="360" w:lineRule="auto"/>
        <w:ind w:firstLine="709"/>
        <w:jc w:val="both"/>
        <w:rPr>
          <w:rFonts w:ascii="Times New Roman" w:eastAsiaTheme="minorEastAsia" w:hAnsi="Times New Roman" w:cs="Times New Roman"/>
          <w:sz w:val="28"/>
          <w:szCs w:val="28"/>
        </w:rPr>
      </w:pPr>
      <w:r w:rsidRPr="00B55704">
        <w:rPr>
          <w:rFonts w:ascii="Times New Roman" w:hAnsi="Times New Roman" w:cs="Times New Roman"/>
          <w:sz w:val="28"/>
          <w:szCs w:val="28"/>
        </w:rPr>
        <w:t xml:space="preserve">УКУ признает </w:t>
      </w:r>
      <w:r w:rsidR="005274E3">
        <w:rPr>
          <w:rFonts w:ascii="Times New Roman" w:hAnsi="Times New Roman" w:cs="Times New Roman"/>
          <w:sz w:val="28"/>
          <w:szCs w:val="28"/>
        </w:rPr>
        <w:t>ИБП</w:t>
      </w:r>
      <w:r w:rsidRPr="00B55704">
        <w:rPr>
          <w:rFonts w:ascii="Times New Roman" w:hAnsi="Times New Roman" w:cs="Times New Roman"/>
          <w:sz w:val="28"/>
          <w:szCs w:val="28"/>
        </w:rPr>
        <w:t xml:space="preserve"> только устройства с адресом больше 20.Устройство автоматически добавляет к заданному на разъеме адресу 20. </w:t>
      </w:r>
    </w:p>
    <w:p w:rsidR="00830A0F" w:rsidRPr="00A206B4" w:rsidRDefault="00830A0F" w:rsidP="00830A0F">
      <w:pPr>
        <w:spacing w:after="0" w:line="360" w:lineRule="auto"/>
        <w:jc w:val="both"/>
        <w:rPr>
          <w:rFonts w:ascii="Times New Roman" w:eastAsia="Calibri" w:hAnsi="Times New Roman" w:cs="Times New Roman"/>
          <w:sz w:val="28"/>
          <w:szCs w:val="28"/>
        </w:rPr>
      </w:pPr>
    </w:p>
    <w:p w:rsidR="00830A0F" w:rsidRDefault="005274E3" w:rsidP="007028B9">
      <w:pPr>
        <w:spacing w:after="0" w:line="360" w:lineRule="auto"/>
        <w:jc w:val="both"/>
        <w:outlineLvl w:val="0"/>
        <w:rPr>
          <w:rFonts w:ascii="Times New Roman" w:eastAsia="Calibri" w:hAnsi="Times New Roman" w:cs="Times New Roman"/>
          <w:sz w:val="28"/>
          <w:szCs w:val="28"/>
        </w:rPr>
      </w:pPr>
      <w:r w:rsidRPr="005274E3">
        <w:rPr>
          <w:rFonts w:ascii="Times New Roman" w:hAnsi="Times New Roman" w:cs="Times New Roman"/>
          <w:sz w:val="28"/>
          <w:szCs w:val="28"/>
        </w:rPr>
        <w:tab/>
      </w:r>
      <w:r w:rsidR="00830A0F" w:rsidRPr="00046621">
        <w:rPr>
          <w:rFonts w:ascii="Times New Roman" w:eastAsia="Calibri" w:hAnsi="Times New Roman" w:cs="Times New Roman"/>
          <w:sz w:val="28"/>
          <w:szCs w:val="28"/>
        </w:rPr>
        <w:t>Если выполняется условие (</w:t>
      </w:r>
      <w:r w:rsidR="00830A0F" w:rsidRPr="00046621">
        <w:rPr>
          <w:rFonts w:ascii="Times New Roman" w:eastAsia="Calibri" w:hAnsi="Times New Roman" w:cs="Times New Roman"/>
          <w:sz w:val="28"/>
          <w:szCs w:val="28"/>
          <w:lang w:val="en-US"/>
        </w:rPr>
        <w:t>B</w:t>
      </w:r>
      <w:r w:rsidR="00830A0F" w:rsidRPr="00046621">
        <w:rPr>
          <w:rFonts w:ascii="Times New Roman" w:eastAsia="Calibri" w:hAnsi="Times New Roman" w:cs="Times New Roman"/>
          <w:sz w:val="28"/>
          <w:szCs w:val="28"/>
        </w:rPr>
        <w:t>[2]==0</w:t>
      </w:r>
      <w:r w:rsidR="00830A0F" w:rsidRPr="00046621">
        <w:rPr>
          <w:rFonts w:ascii="Times New Roman" w:eastAsia="Calibri" w:hAnsi="Times New Roman" w:cs="Times New Roman"/>
          <w:sz w:val="28"/>
          <w:szCs w:val="28"/>
          <w:lang w:val="en-US"/>
        </w:rPr>
        <w:t>xED</w:t>
      </w:r>
      <w:r w:rsidR="00830A0F" w:rsidRPr="00046621">
        <w:rPr>
          <w:rFonts w:ascii="Times New Roman" w:eastAsia="Calibri" w:hAnsi="Times New Roman" w:cs="Times New Roman"/>
          <w:sz w:val="28"/>
          <w:szCs w:val="28"/>
        </w:rPr>
        <w:t>) то пришедший пакет является запросом телеметрии</w:t>
      </w:r>
      <w:r w:rsidR="00830A0F" w:rsidRPr="00046621">
        <w:rPr>
          <w:rFonts w:ascii="Times New Roman" w:hAnsi="Times New Roman" w:cs="Times New Roman"/>
          <w:sz w:val="28"/>
          <w:szCs w:val="28"/>
        </w:rPr>
        <w:t xml:space="preserve">. </w:t>
      </w:r>
      <w:r>
        <w:rPr>
          <w:rFonts w:ascii="Times New Roman" w:hAnsi="Times New Roman" w:cs="Times New Roman"/>
          <w:sz w:val="28"/>
          <w:szCs w:val="28"/>
        </w:rPr>
        <w:t>ИБП</w:t>
      </w:r>
      <w:r w:rsidR="00830A0F" w:rsidRPr="00046621">
        <w:rPr>
          <w:rFonts w:ascii="Times New Roman" w:eastAsia="Calibri" w:hAnsi="Times New Roman" w:cs="Times New Roman"/>
          <w:sz w:val="28"/>
          <w:szCs w:val="28"/>
        </w:rPr>
        <w:t xml:space="preserve"> отвечает на эту команду </w:t>
      </w:r>
      <w:r w:rsidR="00830A0F" w:rsidRPr="00B55704">
        <w:rPr>
          <w:rFonts w:ascii="Times New Roman" w:eastAsia="Calibri" w:hAnsi="Times New Roman" w:cs="Times New Roman"/>
          <w:sz w:val="28"/>
          <w:szCs w:val="28"/>
        </w:rPr>
        <w:t>тремя</w:t>
      </w:r>
      <w:r w:rsidR="00830A0F" w:rsidRPr="00046621">
        <w:rPr>
          <w:rFonts w:ascii="Times New Roman" w:eastAsia="Calibri" w:hAnsi="Times New Roman" w:cs="Times New Roman"/>
          <w:sz w:val="28"/>
          <w:szCs w:val="28"/>
        </w:rPr>
        <w:t xml:space="preserve"> последовательными </w:t>
      </w:r>
      <w:r w:rsidR="00830A0F" w:rsidRPr="00046621">
        <w:rPr>
          <w:rFonts w:ascii="Times New Roman" w:hAnsi="Times New Roman" w:cs="Times New Roman"/>
          <w:sz w:val="28"/>
          <w:szCs w:val="28"/>
          <w:lang w:val="en-US"/>
        </w:rPr>
        <w:t>CAN</w:t>
      </w:r>
      <w:r w:rsidR="00830A0F" w:rsidRPr="00046621">
        <w:rPr>
          <w:rFonts w:ascii="Times New Roman" w:eastAsia="Calibri" w:hAnsi="Times New Roman" w:cs="Times New Roman"/>
          <w:sz w:val="28"/>
          <w:szCs w:val="28"/>
        </w:rPr>
        <w:t>-пакетами по 8 байт каждый.</w:t>
      </w:r>
    </w:p>
    <w:p w:rsidR="00830A0F" w:rsidRPr="00046621" w:rsidRDefault="007028B9" w:rsidP="007028B9">
      <w:pPr>
        <w:spacing w:after="0" w:line="360" w:lineRule="auto"/>
        <w:jc w:val="both"/>
        <w:outlineLvl w:val="0"/>
        <w:rPr>
          <w:rFonts w:ascii="Times New Roman" w:eastAsia="Calibri" w:hAnsi="Times New Roman" w:cs="Times New Roman"/>
          <w:sz w:val="28"/>
          <w:szCs w:val="28"/>
        </w:rPr>
      </w:pPr>
      <w:r>
        <w:rPr>
          <w:rFonts w:ascii="Times New Roman" w:eastAsia="Calibri" w:hAnsi="Times New Roman" w:cs="Times New Roman"/>
          <w:sz w:val="28"/>
          <w:szCs w:val="28"/>
        </w:rPr>
        <w:t xml:space="preserve">Запрос сохранен для совместимости с ранними версиями. Не рекомендуется использовать в новых разработках. </w:t>
      </w:r>
      <w:r w:rsidR="005274E3">
        <w:rPr>
          <w:rFonts w:ascii="Times New Roman" w:eastAsia="Calibri" w:hAnsi="Times New Roman" w:cs="Times New Roman"/>
          <w:sz w:val="28"/>
          <w:szCs w:val="28"/>
        </w:rPr>
        <w:t>ИБП</w:t>
      </w:r>
      <w:r w:rsidR="00830A0F" w:rsidRPr="00046621">
        <w:rPr>
          <w:rFonts w:ascii="Times New Roman" w:eastAsia="Calibri" w:hAnsi="Times New Roman" w:cs="Times New Roman"/>
          <w:sz w:val="28"/>
          <w:szCs w:val="28"/>
        </w:rPr>
        <w:t xml:space="preserve"> вне зависимости от запроса, самостоятельно 2 раза в секунду отправляет </w:t>
      </w:r>
      <w:r>
        <w:rPr>
          <w:rFonts w:ascii="Times New Roman" w:eastAsia="Calibri" w:hAnsi="Times New Roman" w:cs="Times New Roman"/>
          <w:sz w:val="28"/>
          <w:szCs w:val="28"/>
        </w:rPr>
        <w:t xml:space="preserve">три </w:t>
      </w:r>
      <w:r w:rsidR="00830A0F" w:rsidRPr="00046621">
        <w:rPr>
          <w:rFonts w:ascii="Times New Roman" w:hAnsi="Times New Roman" w:cs="Times New Roman"/>
          <w:sz w:val="28"/>
          <w:szCs w:val="28"/>
          <w:lang w:val="en-US"/>
        </w:rPr>
        <w:t>CAN</w:t>
      </w:r>
      <w:r w:rsidR="00830A0F" w:rsidRPr="00046621">
        <w:rPr>
          <w:rFonts w:ascii="Times New Roman" w:eastAsia="Calibri" w:hAnsi="Times New Roman" w:cs="Times New Roman"/>
          <w:sz w:val="28"/>
          <w:szCs w:val="28"/>
        </w:rPr>
        <w:t>-пакета по 8 байт каждый, что делает возможным использование пассивной системы мониторинга.</w:t>
      </w:r>
    </w:p>
    <w:p w:rsidR="00830A0F" w:rsidRPr="0017743F" w:rsidRDefault="00830A0F" w:rsidP="00830A0F">
      <w:pPr>
        <w:spacing w:after="0" w:line="360" w:lineRule="auto"/>
        <w:jc w:val="both"/>
        <w:rPr>
          <w:rFonts w:ascii="Times New Roman" w:eastAsia="Calibri" w:hAnsi="Times New Roman" w:cs="Times New Roman"/>
          <w:strike/>
          <w:sz w:val="28"/>
          <w:szCs w:val="28"/>
        </w:rPr>
      </w:pP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Первый пакет:</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[0] – </w:t>
      </w:r>
      <w:r w:rsidRPr="00A206B4">
        <w:rPr>
          <w:rFonts w:ascii="Times New Roman" w:eastAsia="Calibri" w:hAnsi="Times New Roman" w:cs="Times New Roman"/>
          <w:sz w:val="28"/>
          <w:szCs w:val="28"/>
          <w:lang w:val="en-US"/>
        </w:rPr>
        <w:t>Adr</w:t>
      </w:r>
      <w:r w:rsidRPr="00A206B4">
        <w:rPr>
          <w:rFonts w:ascii="Times New Roman" w:hAnsi="Times New Roman" w:cs="Times New Roman"/>
          <w:sz w:val="28"/>
          <w:szCs w:val="28"/>
        </w:rPr>
        <w:t xml:space="preserve"> | 0</w:t>
      </w:r>
      <w:r w:rsidRPr="00A206B4">
        <w:rPr>
          <w:rFonts w:ascii="Times New Roman" w:hAnsi="Times New Roman" w:cs="Times New Roman"/>
          <w:sz w:val="28"/>
          <w:szCs w:val="28"/>
          <w:lang w:val="en-US"/>
        </w:rPr>
        <w:t>x</w:t>
      </w:r>
      <w:r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 xml:space="preserve">     Адрес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с взведенным  6-м битом</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[1] – 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lang w:val="en-US"/>
        </w:rPr>
        <w:t>DD</w:t>
      </w:r>
      <w:r w:rsidRPr="00A206B4">
        <w:rPr>
          <w:rFonts w:ascii="Times New Roman" w:eastAsia="Calibri" w:hAnsi="Times New Roman" w:cs="Times New Roman"/>
          <w:sz w:val="28"/>
          <w:szCs w:val="28"/>
        </w:rPr>
        <w:t>;</w:t>
      </w:r>
    </w:p>
    <w:p w:rsidR="00830A0F" w:rsidRPr="00A206B4" w:rsidRDefault="00830A0F" w:rsidP="00830A0F">
      <w:pPr>
        <w:spacing w:after="0" w:line="360" w:lineRule="auto"/>
        <w:rPr>
          <w:rFonts w:ascii="Times New Roman"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[2:3] – двухбайтное слово соответствующее току в формате 12.3А;</w:t>
      </w:r>
      <w:r w:rsidRPr="00A206B4">
        <w:rPr>
          <w:rFonts w:ascii="Times New Roman" w:hAnsi="Times New Roman" w:cs="Times New Roman"/>
          <w:sz w:val="28"/>
          <w:szCs w:val="28"/>
        </w:rPr>
        <w:t xml:space="preserve"> </w:t>
      </w:r>
    </w:p>
    <w:p w:rsidR="00830A0F" w:rsidRPr="00A206B4" w:rsidRDefault="00830A0F" w:rsidP="00830A0F">
      <w:pPr>
        <w:spacing w:after="0" w:line="360" w:lineRule="auto"/>
        <w:rPr>
          <w:rFonts w:ascii="Times New Roman"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[4:5] – двухбайтное слово соответствующее </w:t>
      </w:r>
      <w:r w:rsidRPr="00A206B4">
        <w:rPr>
          <w:rFonts w:ascii="Times New Roman" w:hAnsi="Times New Roman" w:cs="Times New Roman"/>
          <w:sz w:val="28"/>
          <w:szCs w:val="28"/>
        </w:rPr>
        <w:t xml:space="preserve">активной мощности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 в формате 234В</w:t>
      </w:r>
      <w:r w:rsidRPr="00A206B4">
        <w:rPr>
          <w:rFonts w:ascii="Times New Roman" w:hAnsi="Times New Roman" w:cs="Times New Roman"/>
          <w:sz w:val="28"/>
          <w:szCs w:val="28"/>
        </w:rPr>
        <w:t>т (-234Вт)</w:t>
      </w:r>
      <w:r w:rsidRPr="00A206B4">
        <w:rPr>
          <w:rFonts w:ascii="Times New Roman" w:eastAsia="Calibri" w:hAnsi="Times New Roman" w:cs="Times New Roman"/>
          <w:sz w:val="28"/>
          <w:szCs w:val="28"/>
        </w:rPr>
        <w:t>;</w:t>
      </w:r>
    </w:p>
    <w:p w:rsidR="00830A0F" w:rsidRPr="00A206B4" w:rsidRDefault="00830A0F" w:rsidP="00830A0F">
      <w:pPr>
        <w:spacing w:after="0" w:line="360" w:lineRule="auto"/>
        <w:rPr>
          <w:rFonts w:ascii="Times New Roman"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[6:7] – двухбайтное слово соответствующее выходному напряжению </w:t>
      </w:r>
      <w:r w:rsidR="005274E3">
        <w:rPr>
          <w:rFonts w:ascii="Times New Roman" w:eastAsia="Calibri" w:hAnsi="Times New Roman" w:cs="Times New Roman"/>
          <w:sz w:val="28"/>
          <w:szCs w:val="28"/>
        </w:rPr>
        <w:t>ИБП</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в формате 223.4В.</w:t>
      </w:r>
    </w:p>
    <w:p w:rsidR="00830A0F" w:rsidRDefault="00830A0F" w:rsidP="00830A0F">
      <w:pPr>
        <w:spacing w:after="0" w:line="360" w:lineRule="auto"/>
        <w:rPr>
          <w:rFonts w:ascii="Times New Roman" w:eastAsia="Calibri" w:hAnsi="Times New Roman" w:cs="Times New Roman"/>
          <w:sz w:val="28"/>
          <w:szCs w:val="28"/>
        </w:rPr>
      </w:pP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Второй пакет:</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[0] – </w:t>
      </w:r>
      <w:r w:rsidRPr="00A206B4">
        <w:rPr>
          <w:rFonts w:ascii="Times New Roman" w:eastAsia="Calibri" w:hAnsi="Times New Roman" w:cs="Times New Roman"/>
          <w:sz w:val="28"/>
          <w:szCs w:val="28"/>
          <w:lang w:val="en-US"/>
        </w:rPr>
        <w:t>Adr</w:t>
      </w:r>
      <w:r w:rsidRPr="00A206B4">
        <w:rPr>
          <w:rFonts w:ascii="Times New Roman" w:hAnsi="Times New Roman" w:cs="Times New Roman"/>
          <w:sz w:val="28"/>
          <w:szCs w:val="28"/>
        </w:rPr>
        <w:t xml:space="preserve"> | 0</w:t>
      </w:r>
      <w:r w:rsidRPr="00A206B4">
        <w:rPr>
          <w:rFonts w:ascii="Times New Roman" w:hAnsi="Times New Roman" w:cs="Times New Roman"/>
          <w:sz w:val="28"/>
          <w:szCs w:val="28"/>
          <w:lang w:val="en-US"/>
        </w:rPr>
        <w:t>x</w:t>
      </w:r>
      <w:r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 xml:space="preserve">     Адрес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с взведенным  6-м битом</w:t>
      </w:r>
      <w:r w:rsidRPr="00A206B4">
        <w:rPr>
          <w:rFonts w:ascii="Times New Roman" w:eastAsia="Calibri" w:hAnsi="Times New Roman" w:cs="Times New Roman"/>
          <w:sz w:val="28"/>
          <w:szCs w:val="28"/>
        </w:rPr>
        <w:t>;</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[1] – 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lang w:val="en-US"/>
        </w:rPr>
        <w:t>DE</w:t>
      </w:r>
      <w:r w:rsidRPr="00A206B4">
        <w:rPr>
          <w:rFonts w:ascii="Times New Roman" w:eastAsia="Calibri" w:hAnsi="Times New Roman" w:cs="Times New Roman"/>
          <w:sz w:val="28"/>
          <w:szCs w:val="28"/>
        </w:rPr>
        <w:t>;</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lastRenderedPageBreak/>
        <w:t>B</w:t>
      </w:r>
      <w:r w:rsidRPr="00A206B4">
        <w:rPr>
          <w:rFonts w:ascii="Times New Roman" w:eastAsia="Calibri" w:hAnsi="Times New Roman" w:cs="Times New Roman"/>
          <w:sz w:val="28"/>
          <w:szCs w:val="28"/>
        </w:rPr>
        <w:t>[2] – однобайтное слово соответствующее температуре в единицах градусов Цельсия;</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 – байт флагов </w:t>
      </w:r>
      <w:r w:rsidRPr="00B55704">
        <w:rPr>
          <w:rFonts w:ascii="Times New Roman" w:hAnsi="Times New Roman" w:cs="Times New Roman"/>
          <w:sz w:val="28"/>
          <w:szCs w:val="28"/>
        </w:rPr>
        <w:t xml:space="preserve"> (1 – активно)</w:t>
      </w:r>
      <w:r w:rsidRPr="00B55704">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ab/>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,0] </w:t>
      </w:r>
      <w:r w:rsidRPr="00B55704">
        <w:rPr>
          <w:rFonts w:ascii="Times New Roman" w:hAnsi="Times New Roman" w:cs="Times New Roman"/>
          <w:sz w:val="28"/>
          <w:szCs w:val="28"/>
        </w:rPr>
        <w:t>–</w:t>
      </w:r>
      <w:r w:rsidRPr="00B55704">
        <w:rPr>
          <w:rFonts w:ascii="Times New Roman" w:eastAsia="Calibri" w:hAnsi="Times New Roman" w:cs="Times New Roman"/>
          <w:sz w:val="28"/>
          <w:szCs w:val="28"/>
        </w:rPr>
        <w:t xml:space="preserve"> </w:t>
      </w:r>
      <w:r w:rsidRPr="00B55704">
        <w:rPr>
          <w:rFonts w:ascii="Times New Roman" w:hAnsi="Times New Roman" w:cs="Times New Roman"/>
          <w:sz w:val="28"/>
          <w:szCs w:val="28"/>
        </w:rPr>
        <w:t>перегрузка по мощности (активной или полной)</w:t>
      </w:r>
      <w:r w:rsidRPr="00B55704">
        <w:rPr>
          <w:rFonts w:ascii="Times New Roman" w:eastAsia="Calibri" w:hAnsi="Times New Roman" w:cs="Times New Roman"/>
          <w:sz w:val="28"/>
          <w:szCs w:val="28"/>
        </w:rPr>
        <w:t>,</w:t>
      </w:r>
      <w:r w:rsidRPr="00B55704">
        <w:rPr>
          <w:rFonts w:ascii="Times New Roman" w:eastAsia="Calibri" w:hAnsi="Times New Roman" w:cs="Times New Roman"/>
          <w:sz w:val="28"/>
          <w:szCs w:val="28"/>
        </w:rPr>
        <w:tab/>
      </w:r>
    </w:p>
    <w:p w:rsidR="00830A0F" w:rsidRPr="00B55704" w:rsidRDefault="00830A0F" w:rsidP="00830A0F">
      <w:pPr>
        <w:spacing w:after="0" w:line="360" w:lineRule="auto"/>
        <w:ind w:left="1701"/>
        <w:rPr>
          <w:rFonts w:ascii="Times New Roman" w:eastAsia="Calibri" w:hAnsi="Times New Roman" w:cs="Times New Roman"/>
          <w:sz w:val="28"/>
          <w:szCs w:val="28"/>
        </w:rPr>
      </w:pPr>
      <w:r w:rsidRPr="00B55704">
        <w:rPr>
          <w:rFonts w:ascii="Times New Roman" w:eastAsia="Calibri" w:hAnsi="Times New Roman" w:cs="Times New Roman"/>
          <w:sz w:val="28"/>
          <w:szCs w:val="28"/>
        </w:rPr>
        <w:t>Либо активная, либо полная мощность больше своего          максимального значения</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ab/>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,1] – </w:t>
      </w:r>
      <w:r w:rsidRPr="00B55704">
        <w:rPr>
          <w:rFonts w:ascii="Times New Roman" w:hAnsi="Times New Roman" w:cs="Times New Roman"/>
          <w:sz w:val="28"/>
          <w:szCs w:val="28"/>
        </w:rPr>
        <w:t>температура &gt; 80 град.</w:t>
      </w:r>
      <w:r w:rsidRPr="00B55704">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ab/>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,2] </w:t>
      </w:r>
      <w:r w:rsidRPr="00B55704">
        <w:rPr>
          <w:rFonts w:ascii="Times New Roman" w:hAnsi="Times New Roman" w:cs="Times New Roman"/>
          <w:sz w:val="28"/>
          <w:szCs w:val="28"/>
        </w:rPr>
        <w:t>–</w:t>
      </w:r>
      <w:r w:rsidRPr="00B55704">
        <w:rPr>
          <w:rFonts w:ascii="Times New Roman" w:eastAsia="Calibri" w:hAnsi="Times New Roman" w:cs="Times New Roman"/>
          <w:sz w:val="28"/>
          <w:szCs w:val="28"/>
        </w:rPr>
        <w:t xml:space="preserve"> </w:t>
      </w:r>
      <w:r w:rsidRPr="00B55704">
        <w:rPr>
          <w:rFonts w:ascii="Times New Roman" w:hAnsi="Times New Roman" w:cs="Times New Roman"/>
          <w:sz w:val="28"/>
          <w:szCs w:val="28"/>
        </w:rPr>
        <w:t>температура &gt; 70 град.</w:t>
      </w:r>
      <w:r w:rsidRPr="00B55704">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ab/>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,3] </w:t>
      </w:r>
      <w:r w:rsidRPr="00B55704">
        <w:rPr>
          <w:rFonts w:ascii="Times New Roman" w:hAnsi="Times New Roman" w:cs="Times New Roman"/>
          <w:sz w:val="28"/>
          <w:szCs w:val="28"/>
        </w:rPr>
        <w:t>– напряжение &gt; допустимого</w:t>
      </w:r>
      <w:r w:rsidRPr="00B55704">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ab/>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,4] </w:t>
      </w:r>
      <w:r w:rsidRPr="00B55704">
        <w:rPr>
          <w:rFonts w:ascii="Times New Roman" w:hAnsi="Times New Roman" w:cs="Times New Roman"/>
          <w:sz w:val="28"/>
          <w:szCs w:val="28"/>
        </w:rPr>
        <w:t>– напряжение &lt; допустимого,</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ab/>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,5] </w:t>
      </w:r>
      <w:r w:rsidRPr="00B55704">
        <w:rPr>
          <w:rFonts w:ascii="Times New Roman" w:hAnsi="Times New Roman" w:cs="Times New Roman"/>
          <w:sz w:val="28"/>
          <w:szCs w:val="28"/>
        </w:rPr>
        <w:t xml:space="preserve">– </w:t>
      </w:r>
      <w:r w:rsidRPr="00B55704">
        <w:rPr>
          <w:rFonts w:ascii="Times New Roman" w:eastAsia="Calibri" w:hAnsi="Times New Roman" w:cs="Times New Roman"/>
          <w:sz w:val="28"/>
          <w:szCs w:val="28"/>
        </w:rPr>
        <w:t xml:space="preserve">0- </w:t>
      </w:r>
      <w:r w:rsidR="005274E3">
        <w:rPr>
          <w:rFonts w:ascii="Times New Roman" w:eastAsia="Calibri" w:hAnsi="Times New Roman" w:cs="Times New Roman"/>
          <w:sz w:val="28"/>
          <w:szCs w:val="28"/>
          <w:lang w:val="en-US"/>
        </w:rPr>
        <w:t>O</w:t>
      </w:r>
      <w:r w:rsidRPr="00B55704">
        <w:rPr>
          <w:rFonts w:ascii="Times New Roman" w:eastAsia="Calibri" w:hAnsi="Times New Roman" w:cs="Times New Roman"/>
          <w:sz w:val="28"/>
          <w:szCs w:val="28"/>
          <w:lang w:val="en-US"/>
        </w:rPr>
        <w:t>ffline</w:t>
      </w:r>
      <w:r w:rsidRPr="00B55704">
        <w:rPr>
          <w:rFonts w:ascii="Times New Roman" w:eastAsia="Calibri" w:hAnsi="Times New Roman" w:cs="Times New Roman"/>
          <w:sz w:val="28"/>
          <w:szCs w:val="28"/>
        </w:rPr>
        <w:t xml:space="preserve">, 1 – </w:t>
      </w:r>
      <w:r w:rsidR="005274E3">
        <w:rPr>
          <w:rFonts w:ascii="Times New Roman" w:eastAsia="Calibri" w:hAnsi="Times New Roman" w:cs="Times New Roman"/>
          <w:sz w:val="28"/>
          <w:szCs w:val="28"/>
          <w:lang w:val="en-US"/>
        </w:rPr>
        <w:t>O</w:t>
      </w:r>
      <w:r w:rsidRPr="00B55704">
        <w:rPr>
          <w:rFonts w:ascii="Times New Roman" w:eastAsia="Calibri" w:hAnsi="Times New Roman" w:cs="Times New Roman"/>
          <w:sz w:val="28"/>
          <w:szCs w:val="28"/>
          <w:lang w:val="en-US"/>
        </w:rPr>
        <w:t>nline</w:t>
      </w:r>
      <w:r w:rsidRPr="00B55704">
        <w:rPr>
          <w:rFonts w:ascii="Times New Roman" w:eastAsia="Calibri" w:hAnsi="Times New Roman" w:cs="Times New Roman"/>
          <w:sz w:val="28"/>
          <w:szCs w:val="28"/>
        </w:rPr>
        <w:t>,</w:t>
      </w:r>
      <w:r w:rsidRPr="00B55704">
        <w:rPr>
          <w:rFonts w:ascii="Times New Roman" w:eastAsia="Calibri" w:hAnsi="Times New Roman" w:cs="Times New Roman"/>
          <w:sz w:val="28"/>
          <w:szCs w:val="28"/>
        </w:rPr>
        <w:tab/>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ab/>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 xml:space="preserve">,6] – </w:t>
      </w:r>
      <w:r w:rsidRPr="00B55704">
        <w:rPr>
          <w:rFonts w:ascii="Times New Roman" w:hAnsi="Times New Roman" w:cs="Times New Roman"/>
          <w:sz w:val="28"/>
          <w:szCs w:val="28"/>
        </w:rPr>
        <w:t>0 – ведомый, 1 - ведущий</w:t>
      </w:r>
      <w:r w:rsidRPr="00B55704">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eastAsia="Calibri" w:hAnsi="Times New Roman" w:cs="Times New Roman"/>
          <w:sz w:val="28"/>
          <w:szCs w:val="28"/>
        </w:rPr>
      </w:pPr>
      <w:r w:rsidRPr="00B55704">
        <w:rPr>
          <w:rFonts w:ascii="Times New Roman" w:eastAsia="Calibri" w:hAnsi="Times New Roman" w:cs="Times New Roman"/>
          <w:sz w:val="28"/>
          <w:szCs w:val="28"/>
        </w:rPr>
        <w:t xml:space="preserve">          </w:t>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r w:rsidRPr="00B55704">
        <w:rPr>
          <w:rFonts w:ascii="Times New Roman" w:hAnsi="Times New Roman" w:cs="Times New Roman"/>
          <w:sz w:val="28"/>
          <w:szCs w:val="28"/>
        </w:rPr>
        <w:t>3</w:t>
      </w:r>
      <w:r w:rsidRPr="00B55704">
        <w:rPr>
          <w:rFonts w:ascii="Times New Roman" w:eastAsia="Calibri" w:hAnsi="Times New Roman" w:cs="Times New Roman"/>
          <w:sz w:val="28"/>
          <w:szCs w:val="28"/>
        </w:rPr>
        <w:t>,7] – Состояние    0 – батарея, 1 – сеть;</w:t>
      </w:r>
    </w:p>
    <w:p w:rsidR="00830A0F" w:rsidRPr="00A567EF" w:rsidRDefault="00830A0F" w:rsidP="00830A0F">
      <w:pPr>
        <w:spacing w:after="0" w:line="360" w:lineRule="auto"/>
        <w:rPr>
          <w:rFonts w:ascii="Times New Roman"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[4:5] – двухбайтное слово соответствующее </w:t>
      </w:r>
      <w:r w:rsidRPr="00A206B4">
        <w:rPr>
          <w:rFonts w:ascii="Times New Roman" w:hAnsi="Times New Roman" w:cs="Times New Roman"/>
          <w:sz w:val="28"/>
          <w:szCs w:val="28"/>
        </w:rPr>
        <w:t xml:space="preserve">напряжению сети </w:t>
      </w:r>
      <w:r w:rsidRPr="00A206B4">
        <w:rPr>
          <w:rFonts w:ascii="Times New Roman" w:eastAsia="Calibri" w:hAnsi="Times New Roman" w:cs="Times New Roman"/>
          <w:sz w:val="28"/>
          <w:szCs w:val="28"/>
        </w:rPr>
        <w:t>в формате 2</w:t>
      </w:r>
      <w:r w:rsidRPr="00A206B4">
        <w:rPr>
          <w:rFonts w:ascii="Times New Roman" w:hAnsi="Times New Roman" w:cs="Times New Roman"/>
          <w:sz w:val="28"/>
          <w:szCs w:val="28"/>
        </w:rPr>
        <w:t>20,0</w:t>
      </w:r>
      <w:r w:rsidRPr="00A206B4">
        <w:rPr>
          <w:rFonts w:ascii="Times New Roman" w:eastAsia="Calibri" w:hAnsi="Times New Roman" w:cs="Times New Roman"/>
          <w:sz w:val="28"/>
          <w:szCs w:val="28"/>
        </w:rPr>
        <w:t>В;</w:t>
      </w:r>
      <w:r w:rsidRPr="00A567EF">
        <w:rPr>
          <w:rFonts w:ascii="Times New Roman" w:eastAsia="Calibri" w:hAnsi="Times New Roman" w:cs="Times New Roman"/>
          <w:sz w:val="28"/>
          <w:szCs w:val="28"/>
        </w:rPr>
        <w:t xml:space="preserve"> </w:t>
      </w:r>
    </w:p>
    <w:p w:rsidR="00830A0F" w:rsidRDefault="00830A0F" w:rsidP="00830A0F">
      <w:pPr>
        <w:spacing w:after="0" w:line="360" w:lineRule="auto"/>
        <w:rPr>
          <w:rFonts w:ascii="Times New Roman" w:eastAsia="Calibri" w:hAnsi="Times New Roman" w:cs="Times New Roman"/>
          <w:sz w:val="28"/>
          <w:szCs w:val="28"/>
        </w:rPr>
      </w:pPr>
      <w:r w:rsidRPr="00670854">
        <w:rPr>
          <w:rFonts w:ascii="Times New Roman" w:eastAsia="Calibri" w:hAnsi="Times New Roman" w:cs="Times New Roman"/>
          <w:sz w:val="28"/>
          <w:szCs w:val="28"/>
          <w:lang w:val="en-US"/>
        </w:rPr>
        <w:t>B</w:t>
      </w:r>
      <w:r w:rsidRPr="00670854">
        <w:rPr>
          <w:rFonts w:ascii="Times New Roman" w:eastAsia="Calibri" w:hAnsi="Times New Roman" w:cs="Times New Roman"/>
          <w:sz w:val="28"/>
          <w:szCs w:val="28"/>
        </w:rPr>
        <w:t>[</w:t>
      </w:r>
      <w:r w:rsidRPr="00670854">
        <w:rPr>
          <w:rFonts w:ascii="Times New Roman" w:hAnsi="Times New Roman" w:cs="Times New Roman"/>
          <w:sz w:val="28"/>
          <w:szCs w:val="28"/>
        </w:rPr>
        <w:t>6</w:t>
      </w:r>
      <w:r w:rsidRPr="00670854">
        <w:rPr>
          <w:rFonts w:ascii="Times New Roman" w:eastAsia="Calibri" w:hAnsi="Times New Roman" w:cs="Times New Roman"/>
          <w:sz w:val="28"/>
          <w:szCs w:val="28"/>
        </w:rPr>
        <w:t>:</w:t>
      </w:r>
      <w:r w:rsidRPr="00670854">
        <w:rPr>
          <w:rFonts w:ascii="Times New Roman" w:hAnsi="Times New Roman" w:cs="Times New Roman"/>
          <w:sz w:val="28"/>
          <w:szCs w:val="28"/>
        </w:rPr>
        <w:t>7</w:t>
      </w:r>
      <w:r w:rsidRPr="00670854">
        <w:rPr>
          <w:rFonts w:ascii="Times New Roman" w:eastAsia="Calibri" w:hAnsi="Times New Roman" w:cs="Times New Roman"/>
          <w:sz w:val="28"/>
          <w:szCs w:val="28"/>
        </w:rPr>
        <w:t xml:space="preserve">] – двухбайтное слово соответствующее </w:t>
      </w:r>
      <w:r w:rsidRPr="00670854">
        <w:rPr>
          <w:rFonts w:ascii="Times New Roman" w:hAnsi="Times New Roman" w:cs="Times New Roman"/>
          <w:sz w:val="28"/>
          <w:szCs w:val="28"/>
        </w:rPr>
        <w:t xml:space="preserve">напряжению нагрузки  (шины) </w:t>
      </w:r>
      <w:r w:rsidRPr="00670854">
        <w:rPr>
          <w:rFonts w:ascii="Times New Roman" w:eastAsia="Calibri" w:hAnsi="Times New Roman" w:cs="Times New Roman"/>
          <w:sz w:val="28"/>
          <w:szCs w:val="28"/>
        </w:rPr>
        <w:t>в формате 2</w:t>
      </w:r>
      <w:r w:rsidRPr="00670854">
        <w:rPr>
          <w:rFonts w:ascii="Times New Roman" w:hAnsi="Times New Roman" w:cs="Times New Roman"/>
          <w:sz w:val="28"/>
          <w:szCs w:val="28"/>
        </w:rPr>
        <w:t>20,0</w:t>
      </w:r>
      <w:r w:rsidRPr="00670854">
        <w:rPr>
          <w:rFonts w:ascii="Times New Roman" w:eastAsia="Calibri" w:hAnsi="Times New Roman" w:cs="Times New Roman"/>
          <w:sz w:val="28"/>
          <w:szCs w:val="28"/>
        </w:rPr>
        <w:t xml:space="preserve">В;  </w:t>
      </w:r>
    </w:p>
    <w:p w:rsidR="00830A0F" w:rsidRDefault="00830A0F" w:rsidP="00830A0F">
      <w:pPr>
        <w:spacing w:after="0" w:line="360" w:lineRule="auto"/>
        <w:rPr>
          <w:rFonts w:ascii="Times New Roman" w:eastAsia="Calibri" w:hAnsi="Times New Roman" w:cs="Times New Roman"/>
          <w:sz w:val="28"/>
          <w:szCs w:val="28"/>
        </w:rPr>
      </w:pPr>
    </w:p>
    <w:p w:rsidR="00830A0F" w:rsidRPr="00A206B4" w:rsidRDefault="00830A0F" w:rsidP="00830A0F">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Третий</w:t>
      </w:r>
      <w:r w:rsidRPr="00A206B4">
        <w:rPr>
          <w:rFonts w:ascii="Times New Roman" w:eastAsia="Calibri" w:hAnsi="Times New Roman" w:cs="Times New Roman"/>
          <w:sz w:val="28"/>
          <w:szCs w:val="28"/>
        </w:rPr>
        <w:t xml:space="preserve"> пакет:</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[0] – </w:t>
      </w:r>
      <w:r w:rsidRPr="00A206B4">
        <w:rPr>
          <w:rFonts w:ascii="Times New Roman" w:eastAsia="Calibri" w:hAnsi="Times New Roman" w:cs="Times New Roman"/>
          <w:sz w:val="28"/>
          <w:szCs w:val="28"/>
          <w:lang w:val="en-US"/>
        </w:rPr>
        <w:t>Adr</w:t>
      </w:r>
      <w:r w:rsidRPr="00A206B4">
        <w:rPr>
          <w:rFonts w:ascii="Times New Roman" w:hAnsi="Times New Roman" w:cs="Times New Roman"/>
          <w:sz w:val="28"/>
          <w:szCs w:val="28"/>
        </w:rPr>
        <w:t xml:space="preserve"> | 0</w:t>
      </w:r>
      <w:r w:rsidRPr="00A206B4">
        <w:rPr>
          <w:rFonts w:ascii="Times New Roman" w:hAnsi="Times New Roman" w:cs="Times New Roman"/>
          <w:sz w:val="28"/>
          <w:szCs w:val="28"/>
          <w:lang w:val="en-US"/>
        </w:rPr>
        <w:t>x</w:t>
      </w:r>
      <w:r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 xml:space="preserve">     Адрес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с взведенным  6-м битом</w:t>
      </w:r>
      <w:r w:rsidRPr="00A206B4">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[1] – </w:t>
      </w:r>
      <w:r w:rsidRPr="00B55704">
        <w:rPr>
          <w:rFonts w:ascii="Times New Roman" w:eastAsia="Calibri" w:hAnsi="Times New Roman" w:cs="Times New Roman"/>
          <w:sz w:val="28"/>
          <w:szCs w:val="28"/>
        </w:rPr>
        <w:t>0</w:t>
      </w:r>
      <w:r w:rsidRPr="00B55704">
        <w:rPr>
          <w:rFonts w:ascii="Times New Roman" w:eastAsia="Calibri" w:hAnsi="Times New Roman" w:cs="Times New Roman"/>
          <w:sz w:val="28"/>
          <w:szCs w:val="28"/>
          <w:lang w:val="en-US"/>
        </w:rPr>
        <w:t>x</w:t>
      </w:r>
      <w:r w:rsidRPr="00B55704">
        <w:rPr>
          <w:rFonts w:ascii="Times New Roman" w:hAnsi="Times New Roman" w:cs="Times New Roman"/>
          <w:sz w:val="28"/>
          <w:szCs w:val="28"/>
          <w:lang w:val="en-US"/>
        </w:rPr>
        <w:t>DA</w:t>
      </w:r>
      <w:r w:rsidRPr="00B55704">
        <w:rPr>
          <w:rFonts w:ascii="Times New Roman" w:eastAsia="Calibri" w:hAnsi="Times New Roman" w:cs="Times New Roman"/>
          <w:sz w:val="28"/>
          <w:szCs w:val="28"/>
        </w:rPr>
        <w:t>;</w:t>
      </w:r>
    </w:p>
    <w:p w:rsidR="00830A0F" w:rsidRPr="0054032C" w:rsidRDefault="00830A0F" w:rsidP="00830A0F">
      <w:pPr>
        <w:spacing w:after="0" w:line="360" w:lineRule="auto"/>
        <w:rPr>
          <w:rFonts w:ascii="Times New Roman" w:eastAsia="Calibri" w:hAnsi="Times New Roman" w:cs="Times New Roman"/>
          <w:sz w:val="28"/>
          <w:szCs w:val="28"/>
        </w:rPr>
      </w:pPr>
      <w:proofErr w:type="gramStart"/>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w:t>
      </w:r>
      <w:proofErr w:type="gramEnd"/>
      <w:r w:rsidRPr="00B55704">
        <w:rPr>
          <w:rFonts w:ascii="Times New Roman" w:eastAsia="Calibri" w:hAnsi="Times New Roman" w:cs="Times New Roman"/>
          <w:sz w:val="28"/>
          <w:szCs w:val="28"/>
        </w:rPr>
        <w:t>2:3] – двухбайтное слово соответствующее напряжению батареи в формате 200.0В.</w:t>
      </w:r>
    </w:p>
    <w:p w:rsidR="0054032C" w:rsidRDefault="00441950" w:rsidP="00830A0F">
      <w:pPr>
        <w:spacing w:after="0" w:line="360" w:lineRule="auto"/>
        <w:rPr>
          <w:rFonts w:ascii="Times New Roman" w:eastAsia="Calibri" w:hAnsi="Times New Roman" w:cs="Times New Roman"/>
          <w:sz w:val="28"/>
          <w:szCs w:val="28"/>
        </w:rPr>
      </w:pPr>
      <w:proofErr w:type="gramStart"/>
      <w:r>
        <w:rPr>
          <w:rFonts w:ascii="Times New Roman" w:eastAsia="Calibri" w:hAnsi="Times New Roman" w:cs="Times New Roman"/>
          <w:sz w:val="28"/>
          <w:szCs w:val="28"/>
          <w:lang w:val="en-US"/>
        </w:rPr>
        <w:t>B</w:t>
      </w:r>
      <w:r w:rsidRPr="00441950">
        <w:rPr>
          <w:rFonts w:ascii="Times New Roman" w:eastAsia="Calibri" w:hAnsi="Times New Roman" w:cs="Times New Roman"/>
          <w:sz w:val="28"/>
          <w:szCs w:val="28"/>
        </w:rPr>
        <w:t>[</w:t>
      </w:r>
      <w:proofErr w:type="gramEnd"/>
      <w:r w:rsidRPr="00441950">
        <w:rPr>
          <w:rFonts w:ascii="Times New Roman" w:eastAsia="Calibri" w:hAnsi="Times New Roman" w:cs="Times New Roman"/>
          <w:sz w:val="28"/>
          <w:szCs w:val="28"/>
        </w:rPr>
        <w:t xml:space="preserve">4] – </w:t>
      </w:r>
      <w:r>
        <w:rPr>
          <w:rFonts w:ascii="Times New Roman" w:eastAsia="Calibri" w:hAnsi="Times New Roman" w:cs="Times New Roman"/>
          <w:sz w:val="28"/>
          <w:szCs w:val="28"/>
        </w:rPr>
        <w:t>дополнительный байт флагов</w:t>
      </w:r>
    </w:p>
    <w:p w:rsidR="00441950" w:rsidRDefault="00441950" w:rsidP="00830A0F">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ab/>
      </w:r>
      <w:proofErr w:type="gramStart"/>
      <w:r>
        <w:rPr>
          <w:rFonts w:ascii="Times New Roman" w:eastAsia="Calibri" w:hAnsi="Times New Roman" w:cs="Times New Roman"/>
          <w:sz w:val="28"/>
          <w:szCs w:val="28"/>
          <w:lang w:val="en-US"/>
        </w:rPr>
        <w:t>B</w:t>
      </w:r>
      <w:r w:rsidRPr="00441950">
        <w:rPr>
          <w:rFonts w:ascii="Times New Roman" w:eastAsia="Calibri" w:hAnsi="Times New Roman" w:cs="Times New Roman"/>
          <w:sz w:val="28"/>
          <w:szCs w:val="28"/>
        </w:rPr>
        <w:t>[</w:t>
      </w:r>
      <w:proofErr w:type="gramEnd"/>
      <w:r w:rsidRPr="00441950">
        <w:rPr>
          <w:rFonts w:ascii="Times New Roman" w:eastAsia="Calibri" w:hAnsi="Times New Roman" w:cs="Times New Roman"/>
          <w:sz w:val="28"/>
          <w:szCs w:val="28"/>
        </w:rPr>
        <w:t xml:space="preserve">4,0] – </w:t>
      </w:r>
      <w:r>
        <w:rPr>
          <w:rFonts w:ascii="Times New Roman" w:eastAsia="Calibri" w:hAnsi="Times New Roman" w:cs="Times New Roman"/>
          <w:sz w:val="28"/>
          <w:szCs w:val="28"/>
        </w:rPr>
        <w:t>Входные напряжения ниже нормы,</w:t>
      </w:r>
    </w:p>
    <w:p w:rsidR="00441950" w:rsidRPr="00441950" w:rsidRDefault="00441950" w:rsidP="00830A0F">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ab/>
      </w:r>
      <w:proofErr w:type="gramStart"/>
      <w:r>
        <w:rPr>
          <w:rFonts w:ascii="Times New Roman" w:eastAsia="Calibri" w:hAnsi="Times New Roman" w:cs="Times New Roman"/>
          <w:sz w:val="28"/>
          <w:szCs w:val="28"/>
          <w:lang w:val="en-US"/>
        </w:rPr>
        <w:t>B</w:t>
      </w:r>
      <w:r w:rsidRPr="00441950">
        <w:rPr>
          <w:rFonts w:ascii="Times New Roman" w:eastAsia="Calibri" w:hAnsi="Times New Roman" w:cs="Times New Roman"/>
          <w:sz w:val="28"/>
          <w:szCs w:val="28"/>
        </w:rPr>
        <w:t>[</w:t>
      </w:r>
      <w:proofErr w:type="gramEnd"/>
      <w:r w:rsidRPr="00441950">
        <w:rPr>
          <w:rFonts w:ascii="Times New Roman" w:eastAsia="Calibri" w:hAnsi="Times New Roman" w:cs="Times New Roman"/>
          <w:sz w:val="28"/>
          <w:szCs w:val="28"/>
        </w:rPr>
        <w:t xml:space="preserve">4,1] - </w:t>
      </w:r>
      <w:r>
        <w:rPr>
          <w:rFonts w:ascii="Times New Roman" w:eastAsia="Calibri" w:hAnsi="Times New Roman" w:cs="Times New Roman"/>
          <w:sz w:val="28"/>
          <w:szCs w:val="28"/>
        </w:rPr>
        <w:t>Входные напряжения ниже нормы</w:t>
      </w:r>
      <w:r w:rsidRPr="00441950">
        <w:rPr>
          <w:rFonts w:ascii="Times New Roman" w:eastAsia="Calibri" w:hAnsi="Times New Roman" w:cs="Times New Roman"/>
          <w:sz w:val="28"/>
          <w:szCs w:val="28"/>
        </w:rPr>
        <w:t>.</w:t>
      </w:r>
    </w:p>
    <w:p w:rsidR="00441950" w:rsidRDefault="00441950" w:rsidP="00830A0F">
      <w:pPr>
        <w:spacing w:after="0" w:line="360" w:lineRule="auto"/>
        <w:rPr>
          <w:rFonts w:ascii="Times New Roman" w:hAnsi="Times New Roman" w:cs="Times New Roman"/>
          <w:sz w:val="28"/>
          <w:szCs w:val="28"/>
          <w:lang w:val="en-US"/>
        </w:rPr>
      </w:pPr>
    </w:p>
    <w:p w:rsidR="00830A0F" w:rsidRPr="00B55704" w:rsidRDefault="00830A0F" w:rsidP="00830A0F">
      <w:pPr>
        <w:spacing w:after="0" w:line="360" w:lineRule="auto"/>
        <w:rPr>
          <w:rFonts w:ascii="Times New Roman" w:hAnsi="Times New Roman" w:cs="Times New Roman"/>
          <w:sz w:val="28"/>
          <w:szCs w:val="28"/>
        </w:rPr>
      </w:pPr>
      <w:r w:rsidRPr="00B55704">
        <w:rPr>
          <w:rFonts w:ascii="Times New Roman" w:hAnsi="Times New Roman" w:cs="Times New Roman"/>
          <w:sz w:val="28"/>
          <w:szCs w:val="28"/>
        </w:rPr>
        <w:t>Для изменения конфигурационных параметров служит широковещательный пакет УКУ:</w:t>
      </w:r>
    </w:p>
    <w:p w:rsidR="00830A0F" w:rsidRPr="00B55704" w:rsidRDefault="00830A0F" w:rsidP="00830A0F">
      <w:pPr>
        <w:spacing w:after="0" w:line="360" w:lineRule="auto"/>
        <w:rPr>
          <w:rFonts w:ascii="Times New Roman" w:hAnsi="Times New Roman" w:cs="Times New Roman"/>
          <w:sz w:val="28"/>
          <w:szCs w:val="28"/>
        </w:rPr>
      </w:pPr>
    </w:p>
    <w:p w:rsidR="00830A0F" w:rsidRPr="00B55704" w:rsidRDefault="00830A0F" w:rsidP="004F48D7">
      <w:pPr>
        <w:pStyle w:val="Default"/>
        <w:outlineLvl w:val="0"/>
        <w:rPr>
          <w:color w:val="auto"/>
          <w:sz w:val="28"/>
          <w:szCs w:val="28"/>
        </w:rPr>
      </w:pPr>
      <w:r w:rsidRPr="00B55704">
        <w:rPr>
          <w:color w:val="auto"/>
          <w:sz w:val="28"/>
          <w:szCs w:val="28"/>
        </w:rPr>
        <w:lastRenderedPageBreak/>
        <w:t>B[0] – 0</w:t>
      </w:r>
      <w:r w:rsidRPr="00B55704">
        <w:rPr>
          <w:color w:val="auto"/>
          <w:sz w:val="28"/>
          <w:szCs w:val="28"/>
          <w:lang w:val="en-US"/>
        </w:rPr>
        <w:t>xF</w:t>
      </w:r>
      <w:r w:rsidRPr="00B55704">
        <w:rPr>
          <w:color w:val="auto"/>
          <w:sz w:val="28"/>
          <w:szCs w:val="28"/>
        </w:rPr>
        <w:t xml:space="preserve">1; </w:t>
      </w:r>
    </w:p>
    <w:p w:rsidR="00830A0F" w:rsidRPr="00B55704" w:rsidRDefault="00830A0F" w:rsidP="00830A0F">
      <w:pPr>
        <w:pStyle w:val="Default"/>
        <w:rPr>
          <w:color w:val="auto"/>
          <w:sz w:val="28"/>
          <w:szCs w:val="28"/>
        </w:rPr>
      </w:pPr>
    </w:p>
    <w:p w:rsidR="00830A0F" w:rsidRPr="00B55704" w:rsidRDefault="00830A0F" w:rsidP="00830A0F">
      <w:pPr>
        <w:rPr>
          <w:rFonts w:ascii="Times New Roman" w:hAnsi="Times New Roman" w:cs="Times New Roman"/>
          <w:sz w:val="28"/>
          <w:szCs w:val="28"/>
        </w:rPr>
      </w:pPr>
      <w:r w:rsidRPr="00B55704">
        <w:rPr>
          <w:rFonts w:ascii="Times New Roman" w:hAnsi="Times New Roman" w:cs="Times New Roman"/>
          <w:sz w:val="28"/>
          <w:szCs w:val="28"/>
        </w:rPr>
        <w:t>B[1] – Номинальное напряжение выхода (220 - 230);</w:t>
      </w:r>
    </w:p>
    <w:p w:rsidR="00830A0F" w:rsidRPr="00B55704" w:rsidRDefault="00830A0F" w:rsidP="00830A0F">
      <w:pPr>
        <w:rPr>
          <w:rFonts w:ascii="Times New Roman" w:hAnsi="Times New Roman" w:cs="Times New Roman"/>
          <w:sz w:val="28"/>
          <w:szCs w:val="28"/>
        </w:rPr>
      </w:pPr>
      <w:r w:rsidRPr="00B55704">
        <w:rPr>
          <w:rFonts w:ascii="Times New Roman" w:hAnsi="Times New Roman" w:cs="Times New Roman"/>
          <w:sz w:val="28"/>
          <w:szCs w:val="28"/>
          <w:lang w:val="en-US"/>
        </w:rPr>
        <w:t>B</w:t>
      </w:r>
      <w:r w:rsidRPr="00B55704">
        <w:rPr>
          <w:rFonts w:ascii="Times New Roman" w:hAnsi="Times New Roman" w:cs="Times New Roman"/>
          <w:sz w:val="28"/>
          <w:szCs w:val="28"/>
        </w:rPr>
        <w:t>[2] – Минимальное напряжение выхода в формате (0 - 255);</w:t>
      </w:r>
    </w:p>
    <w:p w:rsidR="00830A0F" w:rsidRDefault="00830A0F" w:rsidP="00830A0F">
      <w:pPr>
        <w:rPr>
          <w:rFonts w:ascii="Times New Roman" w:hAnsi="Times New Roman" w:cs="Times New Roman"/>
          <w:sz w:val="28"/>
          <w:szCs w:val="28"/>
        </w:rPr>
      </w:pPr>
      <w:r w:rsidRPr="00B55704">
        <w:rPr>
          <w:rFonts w:ascii="Times New Roman" w:hAnsi="Times New Roman" w:cs="Times New Roman"/>
          <w:sz w:val="28"/>
          <w:szCs w:val="28"/>
          <w:lang w:val="en-US"/>
        </w:rPr>
        <w:t>B</w:t>
      </w:r>
      <w:r w:rsidRPr="00B55704">
        <w:rPr>
          <w:rFonts w:ascii="Times New Roman" w:hAnsi="Times New Roman" w:cs="Times New Roman"/>
          <w:sz w:val="28"/>
          <w:szCs w:val="28"/>
        </w:rPr>
        <w:t>[3] – Максимальное напряжение выхода</w:t>
      </w:r>
      <w:r>
        <w:rPr>
          <w:rFonts w:ascii="Times New Roman" w:hAnsi="Times New Roman" w:cs="Times New Roman"/>
          <w:sz w:val="28"/>
          <w:szCs w:val="28"/>
        </w:rPr>
        <w:t xml:space="preserve"> – 50 вольт</w:t>
      </w:r>
      <w:r w:rsidRPr="00B55704">
        <w:rPr>
          <w:rFonts w:ascii="Times New Roman" w:hAnsi="Times New Roman" w:cs="Times New Roman"/>
          <w:sz w:val="28"/>
          <w:szCs w:val="28"/>
        </w:rPr>
        <w:t xml:space="preserve"> в формате (0 - 255);</w:t>
      </w:r>
    </w:p>
    <w:p w:rsidR="00830A0F" w:rsidRDefault="00830A0F" w:rsidP="00830A0F">
      <w:pPr>
        <w:rPr>
          <w:rFonts w:ascii="Times New Roman" w:hAnsi="Times New Roman" w:cs="Times New Roman"/>
          <w:sz w:val="28"/>
          <w:szCs w:val="28"/>
        </w:rPr>
      </w:pPr>
      <w:r>
        <w:rPr>
          <w:rFonts w:ascii="Times New Roman" w:hAnsi="Times New Roman" w:cs="Times New Roman"/>
          <w:sz w:val="28"/>
          <w:szCs w:val="28"/>
        </w:rPr>
        <w:t xml:space="preserve">          </w:t>
      </w:r>
      <w:r w:rsidR="005274E3">
        <w:rPr>
          <w:rFonts w:ascii="Times New Roman" w:hAnsi="Times New Roman" w:cs="Times New Roman"/>
          <w:sz w:val="28"/>
          <w:szCs w:val="28"/>
        </w:rPr>
        <w:t>ИБП</w:t>
      </w:r>
      <w:r>
        <w:rPr>
          <w:rFonts w:ascii="Times New Roman" w:hAnsi="Times New Roman" w:cs="Times New Roman"/>
          <w:sz w:val="28"/>
          <w:szCs w:val="28"/>
        </w:rPr>
        <w:t xml:space="preserve"> автоматически добавляет к полученному значению   </w:t>
      </w:r>
      <w:r w:rsidR="005274E3">
        <w:rPr>
          <w:rFonts w:ascii="Times New Roman" w:hAnsi="Times New Roman" w:cs="Times New Roman"/>
          <w:sz w:val="28"/>
          <w:szCs w:val="28"/>
        </w:rPr>
        <w:t xml:space="preserve">максимального </w:t>
      </w:r>
      <w:r>
        <w:rPr>
          <w:rFonts w:ascii="Times New Roman" w:hAnsi="Times New Roman" w:cs="Times New Roman"/>
          <w:sz w:val="28"/>
          <w:szCs w:val="28"/>
        </w:rPr>
        <w:t>напряжения</w:t>
      </w:r>
      <w:r w:rsidR="005274E3">
        <w:rPr>
          <w:rFonts w:ascii="Times New Roman" w:hAnsi="Times New Roman" w:cs="Times New Roman"/>
          <w:sz w:val="28"/>
          <w:szCs w:val="28"/>
        </w:rPr>
        <w:t xml:space="preserve"> выхода</w:t>
      </w:r>
      <w:r>
        <w:rPr>
          <w:rFonts w:ascii="Times New Roman" w:hAnsi="Times New Roman" w:cs="Times New Roman"/>
          <w:sz w:val="28"/>
          <w:szCs w:val="28"/>
        </w:rPr>
        <w:t xml:space="preserve"> 50 вольт.</w:t>
      </w:r>
      <w:r w:rsidR="005274E3">
        <w:rPr>
          <w:rFonts w:ascii="Times New Roman" w:hAnsi="Times New Roman" w:cs="Times New Roman"/>
          <w:sz w:val="28"/>
          <w:szCs w:val="28"/>
        </w:rPr>
        <w:t xml:space="preserve"> Т.е. если получена величина 225В, актуальным считается 225 + 50 = 275В. </w:t>
      </w:r>
    </w:p>
    <w:p w:rsidR="00830A0F" w:rsidRPr="00B55704" w:rsidRDefault="00830A0F" w:rsidP="00830A0F">
      <w:pPr>
        <w:rPr>
          <w:rFonts w:ascii="Times New Roman" w:hAnsi="Times New Roman" w:cs="Times New Roman"/>
          <w:sz w:val="28"/>
          <w:szCs w:val="28"/>
        </w:rPr>
      </w:pPr>
      <w:r w:rsidRPr="00B55704">
        <w:rPr>
          <w:rFonts w:ascii="Times New Roman" w:hAnsi="Times New Roman" w:cs="Times New Roman"/>
          <w:sz w:val="28"/>
          <w:szCs w:val="28"/>
          <w:lang w:val="en-US"/>
        </w:rPr>
        <w:t>B</w:t>
      </w:r>
      <w:r w:rsidRPr="00B55704">
        <w:rPr>
          <w:rFonts w:ascii="Times New Roman" w:hAnsi="Times New Roman" w:cs="Times New Roman"/>
          <w:sz w:val="28"/>
          <w:szCs w:val="28"/>
        </w:rPr>
        <w:t xml:space="preserve">[4] – </w:t>
      </w:r>
      <w:r w:rsidR="005274E3">
        <w:rPr>
          <w:rFonts w:ascii="Times New Roman" w:hAnsi="Times New Roman" w:cs="Times New Roman"/>
          <w:sz w:val="28"/>
          <w:szCs w:val="28"/>
        </w:rPr>
        <w:t>Н</w:t>
      </w:r>
      <w:r w:rsidRPr="00B55704">
        <w:rPr>
          <w:rFonts w:ascii="Times New Roman" w:hAnsi="Times New Roman" w:cs="Times New Roman"/>
          <w:sz w:val="28"/>
          <w:szCs w:val="28"/>
        </w:rPr>
        <w:t>апряжение</w:t>
      </w:r>
      <w:r w:rsidR="005274E3">
        <w:rPr>
          <w:rFonts w:ascii="Times New Roman" w:hAnsi="Times New Roman" w:cs="Times New Roman"/>
          <w:sz w:val="28"/>
          <w:szCs w:val="28"/>
        </w:rPr>
        <w:t xml:space="preserve"> отключения </w:t>
      </w:r>
      <w:r w:rsidRPr="00B55704">
        <w:rPr>
          <w:rFonts w:ascii="Times New Roman" w:hAnsi="Times New Roman" w:cs="Times New Roman"/>
          <w:sz w:val="28"/>
          <w:szCs w:val="28"/>
        </w:rPr>
        <w:t>сети в формате (0 - 255);</w:t>
      </w:r>
    </w:p>
    <w:p w:rsidR="00830A0F" w:rsidRPr="00B55704" w:rsidRDefault="00830A0F" w:rsidP="00830A0F">
      <w:pPr>
        <w:rPr>
          <w:rFonts w:ascii="Times New Roman" w:hAnsi="Times New Roman" w:cs="Times New Roman"/>
          <w:sz w:val="28"/>
          <w:szCs w:val="28"/>
        </w:rPr>
      </w:pPr>
      <w:r w:rsidRPr="00B55704">
        <w:rPr>
          <w:rFonts w:ascii="Times New Roman" w:hAnsi="Times New Roman" w:cs="Times New Roman"/>
          <w:sz w:val="28"/>
          <w:szCs w:val="28"/>
          <w:lang w:val="en-US"/>
        </w:rPr>
        <w:t>B</w:t>
      </w:r>
      <w:r w:rsidRPr="00B55704">
        <w:rPr>
          <w:rFonts w:ascii="Times New Roman" w:hAnsi="Times New Roman" w:cs="Times New Roman"/>
          <w:sz w:val="28"/>
          <w:szCs w:val="28"/>
        </w:rPr>
        <w:t xml:space="preserve">[5] – </w:t>
      </w:r>
      <w:r w:rsidR="005274E3">
        <w:rPr>
          <w:rFonts w:ascii="Times New Roman" w:hAnsi="Times New Roman" w:cs="Times New Roman"/>
          <w:sz w:val="28"/>
          <w:szCs w:val="28"/>
        </w:rPr>
        <w:t>Напряжение включения</w:t>
      </w:r>
      <w:r w:rsidRPr="00B55704">
        <w:rPr>
          <w:rFonts w:ascii="Times New Roman" w:hAnsi="Times New Roman" w:cs="Times New Roman"/>
          <w:sz w:val="28"/>
          <w:szCs w:val="28"/>
        </w:rPr>
        <w:t xml:space="preserve"> сети в формате (0 - 255);</w:t>
      </w:r>
    </w:p>
    <w:p w:rsidR="00830A0F" w:rsidRPr="00B55704" w:rsidRDefault="00830A0F" w:rsidP="00830A0F">
      <w:pPr>
        <w:rPr>
          <w:rFonts w:ascii="Times New Roman" w:hAnsi="Times New Roman" w:cs="Times New Roman"/>
          <w:sz w:val="28"/>
          <w:szCs w:val="28"/>
        </w:rPr>
      </w:pPr>
      <w:r w:rsidRPr="00B55704">
        <w:rPr>
          <w:rFonts w:ascii="Times New Roman" w:hAnsi="Times New Roman" w:cs="Times New Roman"/>
          <w:sz w:val="28"/>
          <w:szCs w:val="28"/>
          <w:lang w:val="en-US"/>
        </w:rPr>
        <w:t>B</w:t>
      </w:r>
      <w:r w:rsidRPr="00B55704">
        <w:rPr>
          <w:rFonts w:ascii="Times New Roman" w:hAnsi="Times New Roman" w:cs="Times New Roman"/>
          <w:sz w:val="28"/>
          <w:szCs w:val="28"/>
        </w:rPr>
        <w:t xml:space="preserve">[6] – </w:t>
      </w:r>
      <w:r w:rsidR="005274E3">
        <w:rPr>
          <w:rFonts w:ascii="Times New Roman" w:hAnsi="Times New Roman" w:cs="Times New Roman"/>
          <w:sz w:val="28"/>
          <w:szCs w:val="28"/>
        </w:rPr>
        <w:t xml:space="preserve">Напряжение отключения </w:t>
      </w:r>
      <w:r w:rsidRPr="00B55704">
        <w:rPr>
          <w:rFonts w:ascii="Times New Roman" w:hAnsi="Times New Roman" w:cs="Times New Roman"/>
          <w:sz w:val="28"/>
          <w:szCs w:val="28"/>
        </w:rPr>
        <w:t>батареи в формате (0 - 255);</w:t>
      </w:r>
    </w:p>
    <w:p w:rsidR="00830A0F" w:rsidRPr="00B55704" w:rsidRDefault="00830A0F" w:rsidP="00830A0F">
      <w:pPr>
        <w:rPr>
          <w:rFonts w:ascii="Times New Roman" w:hAnsi="Times New Roman" w:cs="Times New Roman"/>
          <w:sz w:val="28"/>
          <w:szCs w:val="28"/>
        </w:rPr>
      </w:pPr>
      <w:r w:rsidRPr="00B55704">
        <w:rPr>
          <w:rFonts w:ascii="Times New Roman" w:hAnsi="Times New Roman" w:cs="Times New Roman"/>
          <w:sz w:val="28"/>
          <w:szCs w:val="28"/>
          <w:lang w:val="en-US"/>
        </w:rPr>
        <w:t>B</w:t>
      </w:r>
      <w:r w:rsidRPr="00B55704">
        <w:rPr>
          <w:rFonts w:ascii="Times New Roman" w:hAnsi="Times New Roman" w:cs="Times New Roman"/>
          <w:sz w:val="28"/>
          <w:szCs w:val="28"/>
        </w:rPr>
        <w:t xml:space="preserve">[7] – </w:t>
      </w:r>
      <w:r w:rsidR="005274E3">
        <w:rPr>
          <w:rFonts w:ascii="Times New Roman" w:hAnsi="Times New Roman" w:cs="Times New Roman"/>
          <w:sz w:val="28"/>
          <w:szCs w:val="28"/>
        </w:rPr>
        <w:t xml:space="preserve">Напряжение включения </w:t>
      </w:r>
      <w:r w:rsidRPr="00B55704">
        <w:rPr>
          <w:rFonts w:ascii="Times New Roman" w:hAnsi="Times New Roman" w:cs="Times New Roman"/>
          <w:sz w:val="28"/>
          <w:szCs w:val="28"/>
        </w:rPr>
        <w:t>батареи в формате (0 - 255);</w:t>
      </w:r>
    </w:p>
    <w:p w:rsidR="00830A0F" w:rsidRDefault="00830A0F" w:rsidP="005274E3">
      <w:pPr>
        <w:jc w:val="both"/>
        <w:rPr>
          <w:rFonts w:ascii="Times New Roman" w:hAnsi="Times New Roman" w:cs="Times New Roman"/>
          <w:sz w:val="28"/>
          <w:szCs w:val="28"/>
        </w:rPr>
      </w:pPr>
      <w:r w:rsidRPr="00B55704">
        <w:rPr>
          <w:rFonts w:ascii="Times New Roman" w:hAnsi="Times New Roman" w:cs="Times New Roman"/>
          <w:sz w:val="28"/>
          <w:szCs w:val="28"/>
        </w:rPr>
        <w:t>Предполагается, что УКУ будет транслировать его с какой</w:t>
      </w:r>
      <w:r w:rsidR="005274E3">
        <w:rPr>
          <w:rFonts w:ascii="Times New Roman" w:hAnsi="Times New Roman" w:cs="Times New Roman"/>
          <w:sz w:val="28"/>
          <w:szCs w:val="28"/>
        </w:rPr>
        <w:t>-</w:t>
      </w:r>
      <w:r w:rsidRPr="00B55704">
        <w:rPr>
          <w:rFonts w:ascii="Times New Roman" w:hAnsi="Times New Roman" w:cs="Times New Roman"/>
          <w:sz w:val="28"/>
          <w:szCs w:val="28"/>
        </w:rPr>
        <w:t>то</w:t>
      </w:r>
      <w:r w:rsidR="005274E3">
        <w:rPr>
          <w:rFonts w:ascii="Times New Roman" w:hAnsi="Times New Roman" w:cs="Times New Roman"/>
          <w:sz w:val="28"/>
          <w:szCs w:val="28"/>
        </w:rPr>
        <w:t xml:space="preserve"> п</w:t>
      </w:r>
      <w:r w:rsidRPr="00B55704">
        <w:rPr>
          <w:rFonts w:ascii="Times New Roman" w:hAnsi="Times New Roman" w:cs="Times New Roman"/>
          <w:sz w:val="28"/>
          <w:szCs w:val="28"/>
        </w:rPr>
        <w:t xml:space="preserve">ериодичностью так, чтобы любой </w:t>
      </w:r>
      <w:r w:rsidR="005274E3">
        <w:rPr>
          <w:rFonts w:ascii="Times New Roman" w:hAnsi="Times New Roman" w:cs="Times New Roman"/>
          <w:sz w:val="28"/>
          <w:szCs w:val="28"/>
        </w:rPr>
        <w:t>ИБП</w:t>
      </w:r>
      <w:r w:rsidRPr="00B55704">
        <w:rPr>
          <w:rFonts w:ascii="Times New Roman" w:hAnsi="Times New Roman" w:cs="Times New Roman"/>
          <w:sz w:val="28"/>
          <w:szCs w:val="28"/>
        </w:rPr>
        <w:t xml:space="preserve">, подключенный к линии </w:t>
      </w:r>
      <w:r w:rsidRPr="00B55704">
        <w:rPr>
          <w:rFonts w:ascii="Times New Roman" w:hAnsi="Times New Roman" w:cs="Times New Roman"/>
          <w:sz w:val="28"/>
          <w:szCs w:val="28"/>
          <w:lang w:val="en-US"/>
        </w:rPr>
        <w:t>CAN</w:t>
      </w:r>
      <w:r w:rsidRPr="00B55704">
        <w:rPr>
          <w:rFonts w:ascii="Times New Roman" w:hAnsi="Times New Roman" w:cs="Times New Roman"/>
          <w:sz w:val="28"/>
          <w:szCs w:val="28"/>
        </w:rPr>
        <w:t>, мог тут же и перепрограммироваться под общие требования сборки.</w:t>
      </w:r>
    </w:p>
    <w:p w:rsidR="00830A0F" w:rsidRPr="00B55704" w:rsidRDefault="00830A0F" w:rsidP="00830A0F">
      <w:pPr>
        <w:rPr>
          <w:rFonts w:ascii="Times New Roman" w:hAnsi="Times New Roman" w:cs="Times New Roman"/>
          <w:sz w:val="28"/>
          <w:szCs w:val="28"/>
        </w:rPr>
      </w:pPr>
      <w:r>
        <w:rPr>
          <w:rFonts w:ascii="Times New Roman" w:hAnsi="Times New Roman" w:cs="Times New Roman"/>
          <w:sz w:val="28"/>
          <w:szCs w:val="28"/>
        </w:rPr>
        <w:t xml:space="preserve">Если полученные установки отличаются от установленных, </w:t>
      </w:r>
      <w:r w:rsidR="005274E3">
        <w:rPr>
          <w:rFonts w:ascii="Times New Roman" w:hAnsi="Times New Roman" w:cs="Times New Roman"/>
          <w:sz w:val="28"/>
          <w:szCs w:val="28"/>
        </w:rPr>
        <w:t>ИБП</w:t>
      </w:r>
      <w:r>
        <w:rPr>
          <w:rFonts w:ascii="Times New Roman" w:hAnsi="Times New Roman" w:cs="Times New Roman"/>
          <w:sz w:val="28"/>
          <w:szCs w:val="28"/>
        </w:rPr>
        <w:t xml:space="preserve"> запоминает новые значения.</w:t>
      </w:r>
    </w:p>
    <w:p w:rsidR="007028B9" w:rsidRDefault="007028B9" w:rsidP="007028B9">
      <w:pPr>
        <w:spacing w:after="0" w:line="360" w:lineRule="auto"/>
        <w:outlineLvl w:val="0"/>
        <w:rPr>
          <w:rFonts w:ascii="Times New Roman" w:hAnsi="Times New Roman" w:cs="Times New Roman"/>
          <w:b/>
          <w:sz w:val="28"/>
          <w:szCs w:val="28"/>
        </w:rPr>
      </w:pPr>
      <w:r>
        <w:rPr>
          <w:rFonts w:ascii="Times New Roman" w:hAnsi="Times New Roman" w:cs="Times New Roman"/>
          <w:b/>
          <w:sz w:val="28"/>
          <w:szCs w:val="28"/>
        </w:rPr>
        <w:tab/>
      </w:r>
    </w:p>
    <w:p w:rsidR="00830A0F" w:rsidRDefault="007028B9" w:rsidP="007028B9">
      <w:pPr>
        <w:spacing w:after="0" w:line="360" w:lineRule="auto"/>
        <w:jc w:val="both"/>
        <w:outlineLvl w:val="0"/>
        <w:rPr>
          <w:rFonts w:ascii="Times New Roman" w:eastAsia="Calibri" w:hAnsi="Times New Roman" w:cs="Times New Roman"/>
          <w:sz w:val="28"/>
          <w:szCs w:val="28"/>
        </w:rPr>
      </w:pPr>
      <w:r>
        <w:rPr>
          <w:rFonts w:ascii="Times New Roman" w:hAnsi="Times New Roman" w:cs="Times New Roman"/>
          <w:b/>
          <w:sz w:val="28"/>
          <w:szCs w:val="28"/>
        </w:rPr>
        <w:tab/>
      </w:r>
      <w:r w:rsidR="00830A0F" w:rsidRPr="00A206B4">
        <w:rPr>
          <w:rFonts w:ascii="Times New Roman" w:eastAsia="Calibri" w:hAnsi="Times New Roman" w:cs="Times New Roman"/>
          <w:sz w:val="28"/>
          <w:szCs w:val="28"/>
        </w:rPr>
        <w:t>Если выполняется условие (</w:t>
      </w:r>
      <w:r w:rsidR="00830A0F" w:rsidRPr="00A206B4">
        <w:rPr>
          <w:rFonts w:ascii="Times New Roman" w:eastAsia="Calibri" w:hAnsi="Times New Roman" w:cs="Times New Roman"/>
          <w:sz w:val="28"/>
          <w:szCs w:val="28"/>
          <w:lang w:val="en-US"/>
        </w:rPr>
        <w:t>B</w:t>
      </w:r>
      <w:r w:rsidR="00830A0F" w:rsidRPr="00A206B4">
        <w:rPr>
          <w:rFonts w:ascii="Times New Roman" w:eastAsia="Calibri" w:hAnsi="Times New Roman" w:cs="Times New Roman"/>
          <w:sz w:val="28"/>
          <w:szCs w:val="28"/>
        </w:rPr>
        <w:t>[2]==0</w:t>
      </w:r>
      <w:r w:rsidR="00830A0F" w:rsidRPr="00A206B4">
        <w:rPr>
          <w:rFonts w:ascii="Times New Roman" w:eastAsia="Calibri" w:hAnsi="Times New Roman" w:cs="Times New Roman"/>
          <w:sz w:val="28"/>
          <w:szCs w:val="28"/>
          <w:lang w:val="en-US"/>
        </w:rPr>
        <w:t>xEE</w:t>
      </w:r>
      <w:r w:rsidR="00830A0F" w:rsidRPr="00A206B4">
        <w:rPr>
          <w:rFonts w:ascii="Times New Roman" w:eastAsia="Calibri" w:hAnsi="Times New Roman" w:cs="Times New Roman"/>
          <w:sz w:val="28"/>
          <w:szCs w:val="28"/>
        </w:rPr>
        <w:t xml:space="preserve">)  то пришедший пакет является </w:t>
      </w:r>
      <w:r w:rsidR="00830A0F" w:rsidRPr="00052572">
        <w:rPr>
          <w:rFonts w:ascii="Times New Roman" w:eastAsia="Calibri" w:hAnsi="Times New Roman" w:cs="Times New Roman"/>
          <w:color w:val="000000" w:themeColor="text1"/>
          <w:sz w:val="28"/>
          <w:szCs w:val="28"/>
        </w:rPr>
        <w:t>пакетом</w:t>
      </w:r>
      <w:r w:rsidR="00830A0F">
        <w:rPr>
          <w:rFonts w:ascii="Times New Roman" w:eastAsia="Calibri" w:hAnsi="Times New Roman" w:cs="Times New Roman"/>
          <w:sz w:val="28"/>
          <w:szCs w:val="28"/>
        </w:rPr>
        <w:t xml:space="preserve"> </w:t>
      </w:r>
      <w:r w:rsidR="00830A0F" w:rsidRPr="00A206B4">
        <w:rPr>
          <w:rFonts w:ascii="Times New Roman" w:eastAsia="Calibri" w:hAnsi="Times New Roman" w:cs="Times New Roman"/>
          <w:sz w:val="28"/>
          <w:szCs w:val="28"/>
        </w:rPr>
        <w:t xml:space="preserve">управляющим калибровкой измерителя.  </w:t>
      </w:r>
    </w:p>
    <w:p w:rsidR="00830A0F" w:rsidRPr="00052572" w:rsidRDefault="00830A0F" w:rsidP="007028B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Четыре старших разряда </w:t>
      </w:r>
      <w:r>
        <w:rPr>
          <w:rFonts w:ascii="Times New Roman" w:eastAsia="Calibri" w:hAnsi="Times New Roman" w:cs="Times New Roman"/>
          <w:sz w:val="28"/>
          <w:szCs w:val="28"/>
          <w:lang w:val="en-US"/>
        </w:rPr>
        <w:t>B</w:t>
      </w:r>
      <w:r w:rsidRPr="002A6ED0">
        <w:rPr>
          <w:rFonts w:ascii="Times New Roman" w:eastAsia="Calibri" w:hAnsi="Times New Roman" w:cs="Times New Roman"/>
          <w:sz w:val="28"/>
          <w:szCs w:val="28"/>
        </w:rPr>
        <w:t xml:space="preserve">[3] </w:t>
      </w:r>
      <w:r>
        <w:rPr>
          <w:rFonts w:ascii="Times New Roman" w:eastAsia="Calibri" w:hAnsi="Times New Roman" w:cs="Times New Roman"/>
          <w:sz w:val="28"/>
          <w:szCs w:val="28"/>
        </w:rPr>
        <w:t>идентифицируют параметр, а четыре младших определяют действие</w:t>
      </w:r>
      <w:r w:rsidRPr="00052572">
        <w:rPr>
          <w:rFonts w:ascii="Times New Roman" w:eastAsia="Calibri" w:hAnsi="Times New Roman" w:cs="Times New Roman"/>
          <w:sz w:val="28"/>
          <w:szCs w:val="28"/>
        </w:rPr>
        <w:t>:</w:t>
      </w:r>
    </w:p>
    <w:p w:rsidR="00830A0F" w:rsidRPr="00416C89" w:rsidRDefault="00830A0F" w:rsidP="00830A0F">
      <w:pPr>
        <w:spacing w:after="0" w:line="360" w:lineRule="auto"/>
        <w:rPr>
          <w:rFonts w:ascii="Times New Roman" w:eastAsia="Calibri" w:hAnsi="Times New Roman" w:cs="Times New Roman"/>
          <w:sz w:val="28"/>
          <w:szCs w:val="28"/>
          <w:lang w:val="en-US"/>
        </w:rPr>
      </w:pPr>
      <w:r w:rsidRPr="00A206B4">
        <w:rPr>
          <w:rFonts w:ascii="Times New Roman" w:eastAsia="Calibri" w:hAnsi="Times New Roman" w:cs="Times New Roman"/>
          <w:sz w:val="28"/>
          <w:szCs w:val="28"/>
        </w:rPr>
        <w:tab/>
      </w:r>
      <w:r w:rsidRPr="00416C89">
        <w:rPr>
          <w:rFonts w:ascii="Times New Roman" w:eastAsia="Calibri" w:hAnsi="Times New Roman" w:cs="Times New Roman"/>
          <w:sz w:val="28"/>
          <w:szCs w:val="28"/>
          <w:lang w:val="en-US"/>
        </w:rPr>
        <w:t>((</w:t>
      </w:r>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02)   + 1;  </w:t>
      </w:r>
    </w:p>
    <w:p w:rsidR="00830A0F" w:rsidRPr="00416C89" w:rsidRDefault="00830A0F" w:rsidP="00830A0F">
      <w:pPr>
        <w:spacing w:after="0" w:line="360" w:lineRule="auto"/>
        <w:rPr>
          <w:rFonts w:ascii="Times New Roman" w:eastAsia="Calibri" w:hAnsi="Times New Roman" w:cs="Times New Roman"/>
          <w:sz w:val="28"/>
          <w:szCs w:val="28"/>
          <w:lang w:val="en-US"/>
        </w:rPr>
      </w:pPr>
      <w:r w:rsidRPr="00416C89">
        <w:rPr>
          <w:rFonts w:ascii="Times New Roman" w:eastAsia="Calibri" w:hAnsi="Times New Roman" w:cs="Times New Roman"/>
          <w:sz w:val="28"/>
          <w:szCs w:val="28"/>
          <w:lang w:val="en-US"/>
        </w:rPr>
        <w:tab/>
        <w:t>((</w:t>
      </w:r>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03)   + 10;  </w:t>
      </w:r>
    </w:p>
    <w:p w:rsidR="00830A0F" w:rsidRPr="00416C89" w:rsidRDefault="00830A0F" w:rsidP="00830A0F">
      <w:pPr>
        <w:spacing w:after="0" w:line="360" w:lineRule="auto"/>
        <w:ind w:firstLine="708"/>
        <w:rPr>
          <w:rFonts w:ascii="Times New Roman" w:eastAsia="Calibri" w:hAnsi="Times New Roman" w:cs="Times New Roman"/>
          <w:sz w:val="28"/>
          <w:szCs w:val="28"/>
          <w:lang w:val="en-US"/>
        </w:rPr>
      </w:pPr>
      <w:r w:rsidRPr="00416C89">
        <w:rPr>
          <w:rFonts w:ascii="Times New Roman" w:eastAsia="Calibri" w:hAnsi="Times New Roman" w:cs="Times New Roman"/>
          <w:sz w:val="28"/>
          <w:szCs w:val="28"/>
          <w:lang w:val="en-US"/>
        </w:rPr>
        <w:t>((</w:t>
      </w:r>
      <w:r w:rsidRPr="00A206B4">
        <w:rPr>
          <w:rFonts w:ascii="Times New Roman" w:eastAsia="Calibri" w:hAnsi="Times New Roman" w:cs="Times New Roman"/>
          <w:sz w:val="28"/>
          <w:szCs w:val="28"/>
          <w:lang w:val="en-US"/>
        </w:rPr>
        <w:t>B</w:t>
      </w:r>
      <w:r w:rsidRPr="00416C89">
        <w:rPr>
          <w:rFonts w:ascii="Times New Roman" w:eastAsia="Calibri" w:hAnsi="Times New Roman" w:cs="Times New Roman"/>
          <w:sz w:val="28"/>
          <w:szCs w:val="28"/>
          <w:lang w:val="en-US"/>
        </w:rPr>
        <w:t>[3]&amp;0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f</w:t>
      </w:r>
      <w:r w:rsidRPr="00416C89">
        <w:rPr>
          <w:rFonts w:ascii="Times New Roman" w:eastAsia="Calibri" w:hAnsi="Times New Roman" w:cs="Times New Roman"/>
          <w:sz w:val="28"/>
          <w:szCs w:val="28"/>
          <w:lang w:val="en-US"/>
        </w:rPr>
        <w:t>)==0</w:t>
      </w:r>
      <w:r w:rsidRPr="00A206B4">
        <w:rPr>
          <w:rFonts w:ascii="Times New Roman" w:eastAsia="Calibri" w:hAnsi="Times New Roman" w:cs="Times New Roman"/>
          <w:sz w:val="28"/>
          <w:szCs w:val="28"/>
          <w:lang w:val="en-US"/>
        </w:rPr>
        <w:t>x</w:t>
      </w:r>
      <w:r w:rsidRPr="00416C89">
        <w:rPr>
          <w:rFonts w:ascii="Times New Roman" w:eastAsia="Calibri" w:hAnsi="Times New Roman" w:cs="Times New Roman"/>
          <w:sz w:val="28"/>
          <w:szCs w:val="28"/>
          <w:lang w:val="en-US"/>
        </w:rPr>
        <w:t xml:space="preserve">04)   -  1;  </w:t>
      </w:r>
    </w:p>
    <w:p w:rsidR="00830A0F" w:rsidRPr="00A206B4" w:rsidRDefault="00830A0F" w:rsidP="00830A0F">
      <w:pPr>
        <w:spacing w:after="0" w:line="360" w:lineRule="auto"/>
        <w:rPr>
          <w:rFonts w:ascii="Times New Roman" w:eastAsia="Calibri" w:hAnsi="Times New Roman" w:cs="Times New Roman"/>
          <w:sz w:val="28"/>
          <w:szCs w:val="28"/>
        </w:rPr>
      </w:pPr>
      <w:r w:rsidRPr="00416C89">
        <w:rPr>
          <w:rFonts w:ascii="Times New Roman" w:eastAsia="Calibri" w:hAnsi="Times New Roman" w:cs="Times New Roman"/>
          <w:sz w:val="28"/>
          <w:szCs w:val="28"/>
          <w:lang w:val="en-US"/>
        </w:rPr>
        <w:tab/>
      </w:r>
      <w:r w:rsidRPr="00A206B4">
        <w:rPr>
          <w:rFonts w:ascii="Times New Roman" w:eastAsia="Calibri" w:hAnsi="Times New Roman" w:cs="Times New Roman"/>
          <w:sz w:val="28"/>
          <w:szCs w:val="28"/>
        </w:rPr>
        <w:t>((</w:t>
      </w: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[3]&amp;0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0</w:t>
      </w:r>
      <w:r w:rsidRPr="00A206B4">
        <w:rPr>
          <w:rFonts w:ascii="Times New Roman" w:eastAsia="Calibri" w:hAnsi="Times New Roman" w:cs="Times New Roman"/>
          <w:sz w:val="28"/>
          <w:szCs w:val="28"/>
          <w:lang w:val="en-US"/>
        </w:rPr>
        <w:t>f</w:t>
      </w:r>
      <w:r w:rsidRPr="00A206B4">
        <w:rPr>
          <w:rFonts w:ascii="Times New Roman" w:eastAsia="Calibri" w:hAnsi="Times New Roman" w:cs="Times New Roman"/>
          <w:sz w:val="28"/>
          <w:szCs w:val="28"/>
        </w:rPr>
        <w:t>)==0</w:t>
      </w:r>
      <w:r w:rsidRPr="00A206B4">
        <w:rPr>
          <w:rFonts w:ascii="Times New Roman" w:eastAsia="Calibri" w:hAnsi="Times New Roman" w:cs="Times New Roman"/>
          <w:sz w:val="28"/>
          <w:szCs w:val="28"/>
          <w:lang w:val="en-US"/>
        </w:rPr>
        <w:t>x</w:t>
      </w:r>
      <w:r w:rsidRPr="00A206B4">
        <w:rPr>
          <w:rFonts w:ascii="Times New Roman" w:eastAsia="Calibri" w:hAnsi="Times New Roman" w:cs="Times New Roman"/>
          <w:sz w:val="28"/>
          <w:szCs w:val="28"/>
        </w:rPr>
        <w:t xml:space="preserve">05)  </w:t>
      </w:r>
      <w:r>
        <w:rPr>
          <w:rFonts w:ascii="Times New Roman" w:eastAsia="Calibri" w:hAnsi="Times New Roman" w:cs="Times New Roman"/>
          <w:sz w:val="28"/>
          <w:szCs w:val="28"/>
        </w:rPr>
        <w:t xml:space="preserve"> -  10</w:t>
      </w:r>
      <w:r w:rsidRPr="00A206B4">
        <w:rPr>
          <w:rFonts w:ascii="Times New Roman" w:eastAsia="Calibri" w:hAnsi="Times New Roman" w:cs="Times New Roman"/>
          <w:sz w:val="28"/>
          <w:szCs w:val="28"/>
        </w:rPr>
        <w:t>;</w:t>
      </w:r>
    </w:p>
    <w:p w:rsidR="00830A0F" w:rsidRPr="00A567EF" w:rsidRDefault="00830A0F" w:rsidP="00830A0F">
      <w:pPr>
        <w:spacing w:after="0" w:line="360" w:lineRule="auto"/>
        <w:rPr>
          <w:rFonts w:ascii="Times New Roman" w:eastAsia="Calibri" w:hAnsi="Times New Roman" w:cs="Times New Roman"/>
          <w:sz w:val="28"/>
          <w:szCs w:val="28"/>
        </w:rPr>
      </w:pPr>
    </w:p>
    <w:p w:rsidR="00830A0F" w:rsidRPr="00046621"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r>
      <w:r w:rsidRPr="00046621">
        <w:rPr>
          <w:rFonts w:ascii="Times New Roman" w:eastAsia="Calibri" w:hAnsi="Times New Roman" w:cs="Times New Roman"/>
          <w:sz w:val="28"/>
          <w:szCs w:val="28"/>
        </w:rPr>
        <w:t>Если выполняется условие (</w:t>
      </w:r>
      <w:r w:rsidRPr="00046621">
        <w:rPr>
          <w:rFonts w:ascii="Times New Roman" w:eastAsia="Calibri" w:hAnsi="Times New Roman" w:cs="Times New Roman"/>
          <w:sz w:val="28"/>
          <w:szCs w:val="28"/>
          <w:lang w:val="en-US"/>
        </w:rPr>
        <w:t>B</w:t>
      </w:r>
      <w:r w:rsidRPr="00046621">
        <w:rPr>
          <w:rFonts w:ascii="Times New Roman" w:eastAsia="Calibri" w:hAnsi="Times New Roman" w:cs="Times New Roman"/>
          <w:sz w:val="28"/>
          <w:szCs w:val="28"/>
        </w:rPr>
        <w:t>[3]==</w:t>
      </w:r>
      <w:r w:rsidRPr="00046621">
        <w:rPr>
          <w:rFonts w:ascii="Times New Roman" w:eastAsia="Calibri" w:hAnsi="Times New Roman" w:cs="Times New Roman"/>
          <w:sz w:val="28"/>
          <w:szCs w:val="28"/>
          <w:lang w:val="en-US"/>
        </w:rPr>
        <w:t>B</w:t>
      </w:r>
      <w:r w:rsidRPr="00046621">
        <w:rPr>
          <w:rFonts w:ascii="Times New Roman" w:eastAsia="Calibri" w:hAnsi="Times New Roman" w:cs="Times New Roman"/>
          <w:sz w:val="28"/>
          <w:szCs w:val="28"/>
        </w:rPr>
        <w:t>[4]), то:</w:t>
      </w:r>
    </w:p>
    <w:p w:rsidR="00830A0F" w:rsidRPr="007E2DD8" w:rsidRDefault="00830A0F" w:rsidP="00830A0F">
      <w:pPr>
        <w:spacing w:after="0" w:line="360" w:lineRule="auto"/>
        <w:rPr>
          <w:rFonts w:ascii="Times New Roman" w:eastAsia="Calibri" w:hAnsi="Times New Roman" w:cs="Times New Roman"/>
          <w:sz w:val="28"/>
          <w:szCs w:val="28"/>
        </w:rPr>
      </w:pPr>
      <w:r w:rsidRPr="00052572">
        <w:rPr>
          <w:rFonts w:ascii="Times New Roman" w:eastAsia="Calibri" w:hAnsi="Times New Roman" w:cs="Times New Roman"/>
          <w:sz w:val="28"/>
          <w:szCs w:val="28"/>
        </w:rPr>
        <w:t xml:space="preserve">          </w:t>
      </w:r>
      <w:r w:rsidRPr="007E2DD8">
        <w:rPr>
          <w:rFonts w:ascii="Times New Roman" w:eastAsia="Calibri" w:hAnsi="Times New Roman" w:cs="Times New Roman"/>
          <w:sz w:val="28"/>
          <w:szCs w:val="28"/>
        </w:rPr>
        <w:t>((</w:t>
      </w:r>
      <w:r w:rsidRPr="007E2DD8">
        <w:rPr>
          <w:rFonts w:ascii="Times New Roman" w:eastAsia="Calibri" w:hAnsi="Times New Roman" w:cs="Times New Roman"/>
          <w:sz w:val="28"/>
          <w:szCs w:val="28"/>
          <w:lang w:val="en-US"/>
        </w:rPr>
        <w:t>B</w:t>
      </w:r>
      <w:r w:rsidRPr="007E2DD8">
        <w:rPr>
          <w:rFonts w:ascii="Times New Roman" w:eastAsia="Calibri" w:hAnsi="Times New Roman" w:cs="Times New Roman"/>
          <w:sz w:val="28"/>
          <w:szCs w:val="28"/>
        </w:rPr>
        <w:t>[3]&amp;0</w:t>
      </w:r>
      <w:r w:rsidRPr="007E2DD8">
        <w:rPr>
          <w:rFonts w:ascii="Times New Roman" w:eastAsia="Calibri" w:hAnsi="Times New Roman" w:cs="Times New Roman"/>
          <w:sz w:val="28"/>
          <w:szCs w:val="28"/>
          <w:lang w:val="en-US"/>
        </w:rPr>
        <w:t>xf</w:t>
      </w:r>
      <w:r w:rsidRPr="007E2DD8">
        <w:rPr>
          <w:rFonts w:ascii="Times New Roman" w:eastAsia="Calibri" w:hAnsi="Times New Roman" w:cs="Times New Roman"/>
          <w:sz w:val="28"/>
          <w:szCs w:val="28"/>
        </w:rPr>
        <w:t>0)==0</w:t>
      </w:r>
      <w:r w:rsidRPr="007E2DD8">
        <w:rPr>
          <w:rFonts w:ascii="Times New Roman" w:eastAsia="Calibri" w:hAnsi="Times New Roman" w:cs="Times New Roman"/>
          <w:sz w:val="28"/>
          <w:szCs w:val="28"/>
          <w:lang w:val="en-US"/>
        </w:rPr>
        <w:t>x</w:t>
      </w:r>
      <w:r w:rsidRPr="007E2DD8">
        <w:rPr>
          <w:rFonts w:ascii="Times New Roman" w:eastAsia="Calibri" w:hAnsi="Times New Roman" w:cs="Times New Roman"/>
          <w:sz w:val="28"/>
          <w:szCs w:val="28"/>
        </w:rPr>
        <w:t xml:space="preserve">00)   Напряжение </w:t>
      </w:r>
      <w:r w:rsidRPr="007E2DD8">
        <w:rPr>
          <w:rFonts w:ascii="Times New Roman" w:hAnsi="Times New Roman" w:cs="Times New Roman"/>
          <w:sz w:val="28"/>
          <w:szCs w:val="28"/>
        </w:rPr>
        <w:t>инвертора</w:t>
      </w:r>
      <w:r w:rsidRPr="007E2DD8">
        <w:rPr>
          <w:rFonts w:ascii="Times New Roman" w:eastAsia="Calibri" w:hAnsi="Times New Roman" w:cs="Times New Roman"/>
          <w:sz w:val="28"/>
          <w:szCs w:val="28"/>
        </w:rPr>
        <w:t>;</w:t>
      </w:r>
    </w:p>
    <w:p w:rsidR="00830A0F" w:rsidRPr="007E2DD8" w:rsidRDefault="00830A0F" w:rsidP="00830A0F">
      <w:pPr>
        <w:spacing w:after="0" w:line="360" w:lineRule="auto"/>
        <w:rPr>
          <w:rFonts w:ascii="Times New Roman" w:eastAsia="Calibri" w:hAnsi="Times New Roman" w:cs="Times New Roman"/>
          <w:sz w:val="28"/>
          <w:szCs w:val="28"/>
        </w:rPr>
      </w:pPr>
      <w:r w:rsidRPr="007E2DD8">
        <w:rPr>
          <w:rFonts w:ascii="Times New Roman" w:eastAsia="Calibri" w:hAnsi="Times New Roman" w:cs="Times New Roman"/>
          <w:sz w:val="28"/>
          <w:szCs w:val="28"/>
        </w:rPr>
        <w:tab/>
        <w:t>((</w:t>
      </w:r>
      <w:r w:rsidRPr="007E2DD8">
        <w:rPr>
          <w:rFonts w:ascii="Times New Roman" w:eastAsia="Calibri" w:hAnsi="Times New Roman" w:cs="Times New Roman"/>
          <w:sz w:val="28"/>
          <w:szCs w:val="28"/>
          <w:lang w:val="en-US"/>
        </w:rPr>
        <w:t>B</w:t>
      </w:r>
      <w:r w:rsidRPr="007E2DD8">
        <w:rPr>
          <w:rFonts w:ascii="Times New Roman" w:eastAsia="Calibri" w:hAnsi="Times New Roman" w:cs="Times New Roman"/>
          <w:sz w:val="28"/>
          <w:szCs w:val="28"/>
        </w:rPr>
        <w:t>[3]&amp;0</w:t>
      </w:r>
      <w:r w:rsidRPr="007E2DD8">
        <w:rPr>
          <w:rFonts w:ascii="Times New Roman" w:eastAsia="Calibri" w:hAnsi="Times New Roman" w:cs="Times New Roman"/>
          <w:sz w:val="28"/>
          <w:szCs w:val="28"/>
          <w:lang w:val="en-US"/>
        </w:rPr>
        <w:t>xf</w:t>
      </w:r>
      <w:r w:rsidRPr="007E2DD8">
        <w:rPr>
          <w:rFonts w:ascii="Times New Roman" w:eastAsia="Calibri" w:hAnsi="Times New Roman" w:cs="Times New Roman"/>
          <w:sz w:val="28"/>
          <w:szCs w:val="28"/>
        </w:rPr>
        <w:t>0)==0</w:t>
      </w:r>
      <w:r w:rsidRPr="007E2DD8">
        <w:rPr>
          <w:rFonts w:ascii="Times New Roman" w:eastAsia="Calibri" w:hAnsi="Times New Roman" w:cs="Times New Roman"/>
          <w:sz w:val="28"/>
          <w:szCs w:val="28"/>
          <w:lang w:val="en-US"/>
        </w:rPr>
        <w:t>x</w:t>
      </w:r>
      <w:r w:rsidRPr="007E2DD8">
        <w:rPr>
          <w:rFonts w:ascii="Times New Roman" w:eastAsia="Calibri" w:hAnsi="Times New Roman" w:cs="Times New Roman"/>
          <w:sz w:val="28"/>
          <w:szCs w:val="28"/>
        </w:rPr>
        <w:t xml:space="preserve">20)   Ток </w:t>
      </w:r>
      <w:r w:rsidRPr="007E2DD8">
        <w:rPr>
          <w:rFonts w:ascii="Times New Roman" w:hAnsi="Times New Roman" w:cs="Times New Roman"/>
          <w:sz w:val="28"/>
          <w:szCs w:val="28"/>
        </w:rPr>
        <w:t>инвертора</w:t>
      </w:r>
      <w:r w:rsidRPr="007E2DD8">
        <w:rPr>
          <w:rFonts w:ascii="Times New Roman" w:eastAsia="Calibri" w:hAnsi="Times New Roman" w:cs="Times New Roman"/>
          <w:sz w:val="28"/>
          <w:szCs w:val="28"/>
        </w:rPr>
        <w:t>.</w:t>
      </w:r>
    </w:p>
    <w:p w:rsidR="00830A0F" w:rsidRPr="007E2DD8" w:rsidRDefault="00830A0F" w:rsidP="00830A0F">
      <w:pPr>
        <w:spacing w:after="0" w:line="360" w:lineRule="auto"/>
        <w:rPr>
          <w:rFonts w:ascii="Times New Roman" w:eastAsia="Calibri" w:hAnsi="Times New Roman" w:cs="Times New Roman"/>
          <w:sz w:val="28"/>
          <w:szCs w:val="28"/>
        </w:rPr>
      </w:pPr>
      <w:r w:rsidRPr="007E2DD8">
        <w:rPr>
          <w:rFonts w:ascii="Times New Roman" w:eastAsia="Calibri" w:hAnsi="Times New Roman" w:cs="Times New Roman"/>
          <w:sz w:val="28"/>
          <w:szCs w:val="28"/>
        </w:rPr>
        <w:lastRenderedPageBreak/>
        <w:tab/>
        <w:t>(</w:t>
      </w:r>
      <w:r w:rsidRPr="007E2DD8">
        <w:rPr>
          <w:rFonts w:ascii="Times New Roman" w:eastAsia="Calibri" w:hAnsi="Times New Roman" w:cs="Times New Roman"/>
          <w:sz w:val="28"/>
          <w:szCs w:val="28"/>
          <w:lang w:val="en-US"/>
        </w:rPr>
        <w:t>B</w:t>
      </w:r>
      <w:r w:rsidRPr="007E2DD8">
        <w:rPr>
          <w:rFonts w:ascii="Times New Roman" w:eastAsia="Calibri" w:hAnsi="Times New Roman" w:cs="Times New Roman"/>
          <w:sz w:val="28"/>
          <w:szCs w:val="28"/>
        </w:rPr>
        <w:t>[3]==0</w:t>
      </w:r>
      <w:r w:rsidRPr="007E2DD8">
        <w:rPr>
          <w:rFonts w:ascii="Times New Roman" w:eastAsia="Calibri" w:hAnsi="Times New Roman" w:cs="Times New Roman"/>
          <w:sz w:val="28"/>
          <w:szCs w:val="28"/>
          <w:lang w:val="en-US"/>
        </w:rPr>
        <w:t>x</w:t>
      </w:r>
      <w:r w:rsidRPr="007E2DD8">
        <w:rPr>
          <w:rFonts w:ascii="Times New Roman" w:hAnsi="Times New Roman" w:cs="Times New Roman"/>
          <w:sz w:val="28"/>
          <w:szCs w:val="28"/>
        </w:rPr>
        <w:t>2</w:t>
      </w:r>
      <w:r w:rsidRPr="007E2DD8">
        <w:rPr>
          <w:rFonts w:ascii="Times New Roman" w:eastAsia="Calibri" w:hAnsi="Times New Roman" w:cs="Times New Roman"/>
          <w:sz w:val="28"/>
          <w:szCs w:val="28"/>
        </w:rPr>
        <w:t xml:space="preserve">1)   </w:t>
      </w:r>
      <w:r w:rsidRPr="007E2DD8">
        <w:rPr>
          <w:rFonts w:ascii="Times New Roman" w:hAnsi="Times New Roman" w:cs="Times New Roman"/>
          <w:sz w:val="28"/>
          <w:szCs w:val="28"/>
        </w:rPr>
        <w:t xml:space="preserve">             Ноль тока.</w:t>
      </w:r>
      <w:r w:rsidRPr="007E2DD8">
        <w:rPr>
          <w:rFonts w:ascii="Times New Roman" w:eastAsia="Calibri" w:hAnsi="Times New Roman" w:cs="Times New Roman"/>
          <w:sz w:val="28"/>
          <w:szCs w:val="28"/>
        </w:rPr>
        <w:tab/>
      </w:r>
      <w:r w:rsidRPr="007E2DD8">
        <w:rPr>
          <w:rFonts w:ascii="Times New Roman" w:eastAsia="Calibri" w:hAnsi="Times New Roman" w:cs="Times New Roman"/>
          <w:sz w:val="28"/>
          <w:szCs w:val="28"/>
        </w:rPr>
        <w:tab/>
      </w:r>
    </w:p>
    <w:p w:rsidR="00830A0F" w:rsidRPr="007E2DD8" w:rsidRDefault="00830A0F" w:rsidP="00830A0F">
      <w:pPr>
        <w:spacing w:after="0" w:line="360" w:lineRule="auto"/>
        <w:rPr>
          <w:rFonts w:ascii="Times New Roman" w:eastAsia="Calibri" w:hAnsi="Times New Roman" w:cs="Times New Roman"/>
          <w:sz w:val="28"/>
          <w:szCs w:val="28"/>
        </w:rPr>
      </w:pPr>
      <w:r w:rsidRPr="007E2DD8">
        <w:rPr>
          <w:rFonts w:ascii="Times New Roman" w:eastAsia="Calibri" w:hAnsi="Times New Roman" w:cs="Times New Roman"/>
          <w:sz w:val="28"/>
          <w:szCs w:val="28"/>
        </w:rPr>
        <w:tab/>
        <w:t>((</w:t>
      </w:r>
      <w:r w:rsidRPr="007E2DD8">
        <w:rPr>
          <w:rFonts w:ascii="Times New Roman" w:eastAsia="Calibri" w:hAnsi="Times New Roman" w:cs="Times New Roman"/>
          <w:sz w:val="28"/>
          <w:szCs w:val="28"/>
          <w:lang w:val="en-US"/>
        </w:rPr>
        <w:t>B</w:t>
      </w:r>
      <w:r w:rsidRPr="007E2DD8">
        <w:rPr>
          <w:rFonts w:ascii="Times New Roman" w:eastAsia="Calibri" w:hAnsi="Times New Roman" w:cs="Times New Roman"/>
          <w:sz w:val="28"/>
          <w:szCs w:val="28"/>
        </w:rPr>
        <w:t>[3]&amp;0</w:t>
      </w:r>
      <w:r w:rsidRPr="007E2DD8">
        <w:rPr>
          <w:rFonts w:ascii="Times New Roman" w:eastAsia="Calibri" w:hAnsi="Times New Roman" w:cs="Times New Roman"/>
          <w:sz w:val="28"/>
          <w:szCs w:val="28"/>
          <w:lang w:val="en-US"/>
        </w:rPr>
        <w:t>xf</w:t>
      </w:r>
      <w:r w:rsidRPr="007E2DD8">
        <w:rPr>
          <w:rFonts w:ascii="Times New Roman" w:eastAsia="Calibri" w:hAnsi="Times New Roman" w:cs="Times New Roman"/>
          <w:sz w:val="28"/>
          <w:szCs w:val="28"/>
        </w:rPr>
        <w:t>0)==0</w:t>
      </w:r>
      <w:r w:rsidRPr="007E2DD8">
        <w:rPr>
          <w:rFonts w:ascii="Times New Roman" w:eastAsia="Calibri" w:hAnsi="Times New Roman" w:cs="Times New Roman"/>
          <w:sz w:val="28"/>
          <w:szCs w:val="28"/>
          <w:lang w:val="en-US"/>
        </w:rPr>
        <w:t>x</w:t>
      </w:r>
      <w:r w:rsidRPr="007E2DD8">
        <w:rPr>
          <w:rFonts w:ascii="Times New Roman" w:eastAsia="Calibri" w:hAnsi="Times New Roman" w:cs="Times New Roman"/>
          <w:sz w:val="28"/>
          <w:szCs w:val="28"/>
        </w:rPr>
        <w:t xml:space="preserve">30)   Температура  </w:t>
      </w:r>
      <w:r w:rsidRPr="007E2DD8">
        <w:rPr>
          <w:rFonts w:ascii="Times New Roman" w:hAnsi="Times New Roman" w:cs="Times New Roman"/>
          <w:sz w:val="28"/>
          <w:szCs w:val="28"/>
        </w:rPr>
        <w:t>инвертора</w:t>
      </w:r>
      <w:r w:rsidRPr="007E2DD8">
        <w:rPr>
          <w:rFonts w:ascii="Times New Roman" w:eastAsia="Calibri" w:hAnsi="Times New Roman" w:cs="Times New Roman"/>
          <w:sz w:val="28"/>
          <w:szCs w:val="28"/>
        </w:rPr>
        <w:t>.</w:t>
      </w:r>
    </w:p>
    <w:p w:rsidR="00830A0F" w:rsidRPr="007E2DD8" w:rsidRDefault="00830A0F" w:rsidP="00830A0F">
      <w:pPr>
        <w:spacing w:after="0" w:line="360" w:lineRule="auto"/>
        <w:rPr>
          <w:rFonts w:ascii="Times New Roman" w:eastAsia="Calibri" w:hAnsi="Times New Roman" w:cs="Times New Roman"/>
          <w:sz w:val="28"/>
          <w:szCs w:val="28"/>
        </w:rPr>
      </w:pPr>
      <w:r w:rsidRPr="007E2DD8">
        <w:rPr>
          <w:rFonts w:ascii="Times New Roman" w:eastAsia="Calibri" w:hAnsi="Times New Roman" w:cs="Times New Roman"/>
          <w:sz w:val="28"/>
          <w:szCs w:val="28"/>
        </w:rPr>
        <w:tab/>
        <w:t>((</w:t>
      </w:r>
      <w:r w:rsidRPr="007E2DD8">
        <w:rPr>
          <w:rFonts w:ascii="Times New Roman" w:eastAsia="Calibri" w:hAnsi="Times New Roman" w:cs="Times New Roman"/>
          <w:sz w:val="28"/>
          <w:szCs w:val="28"/>
          <w:lang w:val="en-US"/>
        </w:rPr>
        <w:t>B</w:t>
      </w:r>
      <w:r w:rsidRPr="007E2DD8">
        <w:rPr>
          <w:rFonts w:ascii="Times New Roman" w:eastAsia="Calibri" w:hAnsi="Times New Roman" w:cs="Times New Roman"/>
          <w:sz w:val="28"/>
          <w:szCs w:val="28"/>
        </w:rPr>
        <w:t>[3]&amp;0</w:t>
      </w:r>
      <w:r w:rsidRPr="007E2DD8">
        <w:rPr>
          <w:rFonts w:ascii="Times New Roman" w:eastAsia="Calibri" w:hAnsi="Times New Roman" w:cs="Times New Roman"/>
          <w:sz w:val="28"/>
          <w:szCs w:val="28"/>
          <w:lang w:val="en-US"/>
        </w:rPr>
        <w:t>xf</w:t>
      </w:r>
      <w:r w:rsidRPr="007E2DD8">
        <w:rPr>
          <w:rFonts w:ascii="Times New Roman" w:eastAsia="Calibri" w:hAnsi="Times New Roman" w:cs="Times New Roman"/>
          <w:sz w:val="28"/>
          <w:szCs w:val="28"/>
        </w:rPr>
        <w:t>0)==0</w:t>
      </w:r>
      <w:r w:rsidRPr="007E2DD8">
        <w:rPr>
          <w:rFonts w:ascii="Times New Roman" w:eastAsia="Calibri" w:hAnsi="Times New Roman" w:cs="Times New Roman"/>
          <w:sz w:val="28"/>
          <w:szCs w:val="28"/>
          <w:lang w:val="en-US"/>
        </w:rPr>
        <w:t>x</w:t>
      </w:r>
      <w:r w:rsidRPr="007E2DD8">
        <w:rPr>
          <w:rFonts w:ascii="Times New Roman" w:hAnsi="Times New Roman" w:cs="Times New Roman"/>
          <w:sz w:val="28"/>
          <w:szCs w:val="28"/>
        </w:rPr>
        <w:t>4</w:t>
      </w:r>
      <w:r w:rsidRPr="007E2DD8">
        <w:rPr>
          <w:rFonts w:ascii="Times New Roman" w:eastAsia="Calibri" w:hAnsi="Times New Roman" w:cs="Times New Roman"/>
          <w:sz w:val="28"/>
          <w:szCs w:val="28"/>
        </w:rPr>
        <w:t>0)   Напряжение выхода (шины);</w:t>
      </w:r>
    </w:p>
    <w:p w:rsidR="00830A0F" w:rsidRPr="007E2DD8" w:rsidRDefault="00830A0F" w:rsidP="00830A0F">
      <w:pPr>
        <w:spacing w:after="0" w:line="360" w:lineRule="auto"/>
        <w:rPr>
          <w:rFonts w:ascii="Times New Roman" w:eastAsia="Calibri" w:hAnsi="Times New Roman" w:cs="Times New Roman"/>
          <w:sz w:val="28"/>
          <w:szCs w:val="28"/>
        </w:rPr>
      </w:pPr>
      <w:r w:rsidRPr="007E2DD8">
        <w:rPr>
          <w:rFonts w:ascii="Times New Roman" w:eastAsia="Calibri" w:hAnsi="Times New Roman" w:cs="Times New Roman"/>
          <w:sz w:val="28"/>
          <w:szCs w:val="28"/>
        </w:rPr>
        <w:tab/>
        <w:t>((</w:t>
      </w:r>
      <w:r w:rsidRPr="007E2DD8">
        <w:rPr>
          <w:rFonts w:ascii="Times New Roman" w:eastAsia="Calibri" w:hAnsi="Times New Roman" w:cs="Times New Roman"/>
          <w:sz w:val="28"/>
          <w:szCs w:val="28"/>
          <w:lang w:val="en-US"/>
        </w:rPr>
        <w:t>B</w:t>
      </w:r>
      <w:r w:rsidRPr="007E2DD8">
        <w:rPr>
          <w:rFonts w:ascii="Times New Roman" w:eastAsia="Calibri" w:hAnsi="Times New Roman" w:cs="Times New Roman"/>
          <w:sz w:val="28"/>
          <w:szCs w:val="28"/>
        </w:rPr>
        <w:t>[3]&amp;0</w:t>
      </w:r>
      <w:r w:rsidRPr="007E2DD8">
        <w:rPr>
          <w:rFonts w:ascii="Times New Roman" w:eastAsia="Calibri" w:hAnsi="Times New Roman" w:cs="Times New Roman"/>
          <w:sz w:val="28"/>
          <w:szCs w:val="28"/>
          <w:lang w:val="en-US"/>
        </w:rPr>
        <w:t>xf</w:t>
      </w:r>
      <w:r w:rsidRPr="007E2DD8">
        <w:rPr>
          <w:rFonts w:ascii="Times New Roman" w:eastAsia="Calibri" w:hAnsi="Times New Roman" w:cs="Times New Roman"/>
          <w:sz w:val="28"/>
          <w:szCs w:val="28"/>
        </w:rPr>
        <w:t>0)==0</w:t>
      </w:r>
      <w:r w:rsidRPr="007E2DD8">
        <w:rPr>
          <w:rFonts w:ascii="Times New Roman" w:eastAsia="Calibri" w:hAnsi="Times New Roman" w:cs="Times New Roman"/>
          <w:sz w:val="28"/>
          <w:szCs w:val="28"/>
          <w:lang w:val="en-US"/>
        </w:rPr>
        <w:t>x</w:t>
      </w:r>
      <w:r w:rsidRPr="007E2DD8">
        <w:rPr>
          <w:rFonts w:ascii="Times New Roman" w:hAnsi="Times New Roman" w:cs="Times New Roman"/>
          <w:sz w:val="28"/>
          <w:szCs w:val="28"/>
        </w:rPr>
        <w:t>5</w:t>
      </w:r>
      <w:r w:rsidRPr="007E2DD8">
        <w:rPr>
          <w:rFonts w:ascii="Times New Roman" w:eastAsia="Calibri" w:hAnsi="Times New Roman" w:cs="Times New Roman"/>
          <w:sz w:val="28"/>
          <w:szCs w:val="28"/>
        </w:rPr>
        <w:t xml:space="preserve">0)   Напряжение </w:t>
      </w:r>
      <w:r w:rsidRPr="007E2DD8">
        <w:rPr>
          <w:rFonts w:ascii="Times New Roman" w:hAnsi="Times New Roman" w:cs="Times New Roman"/>
          <w:sz w:val="28"/>
          <w:szCs w:val="28"/>
        </w:rPr>
        <w:t>сети</w:t>
      </w:r>
      <w:r w:rsidRPr="007E2DD8">
        <w:rPr>
          <w:rFonts w:ascii="Times New Roman" w:eastAsia="Calibri" w:hAnsi="Times New Roman" w:cs="Times New Roman"/>
          <w:sz w:val="28"/>
          <w:szCs w:val="28"/>
        </w:rPr>
        <w:t>;</w:t>
      </w:r>
    </w:p>
    <w:p w:rsidR="00830A0F" w:rsidRPr="007E2DD8" w:rsidRDefault="00830A0F" w:rsidP="00830A0F">
      <w:pPr>
        <w:spacing w:after="0" w:line="360" w:lineRule="auto"/>
        <w:rPr>
          <w:rFonts w:ascii="Times New Roman" w:eastAsia="Calibri" w:hAnsi="Times New Roman" w:cs="Times New Roman"/>
          <w:sz w:val="28"/>
          <w:szCs w:val="28"/>
        </w:rPr>
      </w:pPr>
      <w:r w:rsidRPr="007E2DD8">
        <w:rPr>
          <w:rFonts w:ascii="Times New Roman" w:eastAsia="Calibri" w:hAnsi="Times New Roman" w:cs="Times New Roman"/>
          <w:sz w:val="28"/>
          <w:szCs w:val="28"/>
        </w:rPr>
        <w:tab/>
        <w:t>((</w:t>
      </w:r>
      <w:r w:rsidRPr="007E2DD8">
        <w:rPr>
          <w:rFonts w:ascii="Times New Roman" w:eastAsia="Calibri" w:hAnsi="Times New Roman" w:cs="Times New Roman"/>
          <w:sz w:val="28"/>
          <w:szCs w:val="28"/>
          <w:lang w:val="en-US"/>
        </w:rPr>
        <w:t>B</w:t>
      </w:r>
      <w:r w:rsidRPr="007E2DD8">
        <w:rPr>
          <w:rFonts w:ascii="Times New Roman" w:eastAsia="Calibri" w:hAnsi="Times New Roman" w:cs="Times New Roman"/>
          <w:sz w:val="28"/>
          <w:szCs w:val="28"/>
        </w:rPr>
        <w:t>[3]&amp;0</w:t>
      </w:r>
      <w:r w:rsidRPr="007E2DD8">
        <w:rPr>
          <w:rFonts w:ascii="Times New Roman" w:eastAsia="Calibri" w:hAnsi="Times New Roman" w:cs="Times New Roman"/>
          <w:sz w:val="28"/>
          <w:szCs w:val="28"/>
          <w:lang w:val="en-US"/>
        </w:rPr>
        <w:t>xf</w:t>
      </w:r>
      <w:r w:rsidRPr="007E2DD8">
        <w:rPr>
          <w:rFonts w:ascii="Times New Roman" w:eastAsia="Calibri" w:hAnsi="Times New Roman" w:cs="Times New Roman"/>
          <w:sz w:val="28"/>
          <w:szCs w:val="28"/>
        </w:rPr>
        <w:t>0)==0</w:t>
      </w:r>
      <w:r w:rsidRPr="007E2DD8">
        <w:rPr>
          <w:rFonts w:ascii="Times New Roman" w:eastAsia="Calibri" w:hAnsi="Times New Roman" w:cs="Times New Roman"/>
          <w:sz w:val="28"/>
          <w:szCs w:val="28"/>
          <w:lang w:val="en-US"/>
        </w:rPr>
        <w:t>x</w:t>
      </w:r>
      <w:r w:rsidRPr="007E2DD8">
        <w:rPr>
          <w:rFonts w:ascii="Times New Roman" w:hAnsi="Times New Roman" w:cs="Times New Roman"/>
          <w:sz w:val="28"/>
          <w:szCs w:val="28"/>
        </w:rPr>
        <w:t>6</w:t>
      </w:r>
      <w:r w:rsidRPr="007E2DD8">
        <w:rPr>
          <w:rFonts w:ascii="Times New Roman" w:eastAsia="Calibri" w:hAnsi="Times New Roman" w:cs="Times New Roman"/>
          <w:sz w:val="28"/>
          <w:szCs w:val="28"/>
        </w:rPr>
        <w:t>0)   А</w:t>
      </w:r>
      <w:r w:rsidRPr="007E2DD8">
        <w:rPr>
          <w:rFonts w:ascii="Times New Roman" w:hAnsi="Times New Roman" w:cs="Times New Roman"/>
          <w:sz w:val="28"/>
          <w:szCs w:val="28"/>
        </w:rPr>
        <w:t>ктивная мощность</w:t>
      </w:r>
      <w:r w:rsidRPr="007E2DD8">
        <w:rPr>
          <w:rFonts w:ascii="Times New Roman" w:eastAsia="Calibri" w:hAnsi="Times New Roman" w:cs="Times New Roman"/>
          <w:sz w:val="28"/>
          <w:szCs w:val="28"/>
        </w:rPr>
        <w:t xml:space="preserve"> </w:t>
      </w:r>
      <w:r w:rsidRPr="007E2DD8">
        <w:rPr>
          <w:rFonts w:ascii="Times New Roman" w:hAnsi="Times New Roman" w:cs="Times New Roman"/>
          <w:sz w:val="28"/>
          <w:szCs w:val="28"/>
        </w:rPr>
        <w:t>инвертора</w:t>
      </w:r>
      <w:r w:rsidRPr="007E2DD8">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rPr>
        <w:tab/>
      </w:r>
      <w:r w:rsidRPr="00B55704">
        <w:rPr>
          <w:rFonts w:ascii="Times New Roman" w:eastAsia="Calibri" w:hAnsi="Times New Roman" w:cs="Times New Roman"/>
          <w:sz w:val="28"/>
          <w:szCs w:val="28"/>
        </w:rPr>
        <w:t>((</w:t>
      </w: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[3]&amp;0</w:t>
      </w:r>
      <w:r w:rsidRPr="00B55704">
        <w:rPr>
          <w:rFonts w:ascii="Times New Roman" w:eastAsia="Calibri" w:hAnsi="Times New Roman" w:cs="Times New Roman"/>
          <w:sz w:val="28"/>
          <w:szCs w:val="28"/>
          <w:lang w:val="en-US"/>
        </w:rPr>
        <w:t>xf</w:t>
      </w:r>
      <w:r w:rsidRPr="00B55704">
        <w:rPr>
          <w:rFonts w:ascii="Times New Roman" w:eastAsia="Calibri" w:hAnsi="Times New Roman" w:cs="Times New Roman"/>
          <w:sz w:val="28"/>
          <w:szCs w:val="28"/>
        </w:rPr>
        <w:t>0)==0</w:t>
      </w:r>
      <w:r w:rsidRPr="00B55704">
        <w:rPr>
          <w:rFonts w:ascii="Times New Roman" w:eastAsia="Calibri" w:hAnsi="Times New Roman" w:cs="Times New Roman"/>
          <w:sz w:val="28"/>
          <w:szCs w:val="28"/>
          <w:lang w:val="en-US"/>
        </w:rPr>
        <w:t>x</w:t>
      </w:r>
      <w:r w:rsidRPr="00B55704">
        <w:rPr>
          <w:rFonts w:ascii="Times New Roman" w:eastAsia="Calibri" w:hAnsi="Times New Roman" w:cs="Times New Roman"/>
          <w:sz w:val="28"/>
          <w:szCs w:val="28"/>
        </w:rPr>
        <w:t>70)   Напряжение батареи;</w:t>
      </w:r>
    </w:p>
    <w:p w:rsidR="00C27AB6" w:rsidRPr="00C27AB6" w:rsidRDefault="00C27AB6" w:rsidP="00C94A68">
      <w:pPr>
        <w:pStyle w:val="a3"/>
        <w:spacing w:after="0" w:line="360" w:lineRule="auto"/>
        <w:rPr>
          <w:rFonts w:ascii="Times New Roman" w:hAnsi="Times New Roman" w:cs="Times New Roman"/>
          <w:b/>
          <w:sz w:val="28"/>
          <w:szCs w:val="28"/>
        </w:rPr>
      </w:pPr>
    </w:p>
    <w:p w:rsidR="00830A0F" w:rsidRPr="00A206B4" w:rsidRDefault="00830A0F" w:rsidP="00830A0F">
      <w:pPr>
        <w:spacing w:after="0" w:line="360" w:lineRule="auto"/>
        <w:ind w:firstLine="708"/>
        <w:jc w:val="both"/>
        <w:rPr>
          <w:rFonts w:ascii="Times New Roman" w:hAnsi="Times New Roman" w:cs="Times New Roman"/>
          <w:sz w:val="28"/>
          <w:szCs w:val="28"/>
        </w:rPr>
      </w:pPr>
      <w:r w:rsidRPr="00A206B4">
        <w:rPr>
          <w:rFonts w:ascii="Times New Roman" w:hAnsi="Times New Roman" w:cs="Times New Roman"/>
          <w:sz w:val="28"/>
          <w:szCs w:val="28"/>
        </w:rPr>
        <w:t xml:space="preserve">С целью выравнивания активных мощностей инверторов, каждый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8 раз в секунду отправляет по шине </w:t>
      </w:r>
      <w:r w:rsidRPr="00A206B4">
        <w:rPr>
          <w:rFonts w:ascii="Times New Roman" w:hAnsi="Times New Roman" w:cs="Times New Roman"/>
          <w:sz w:val="28"/>
          <w:szCs w:val="28"/>
          <w:lang w:val="en-US"/>
        </w:rPr>
        <w:t>CAN</w:t>
      </w:r>
      <w:r w:rsidRPr="00A206B4">
        <w:rPr>
          <w:rFonts w:ascii="Times New Roman" w:hAnsi="Times New Roman" w:cs="Times New Roman"/>
          <w:sz w:val="28"/>
          <w:szCs w:val="28"/>
        </w:rPr>
        <w:t xml:space="preserve"> один пакет </w:t>
      </w:r>
      <w:r w:rsidRPr="00A206B4">
        <w:rPr>
          <w:rFonts w:ascii="Times New Roman" w:eastAsia="Calibri" w:hAnsi="Times New Roman" w:cs="Times New Roman"/>
          <w:sz w:val="28"/>
          <w:szCs w:val="28"/>
        </w:rPr>
        <w:t>со стандартным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(не расширенным) 11-битным идентификатором</w:t>
      </w:r>
      <w:r w:rsidRPr="00A206B4">
        <w:rPr>
          <w:rFonts w:ascii="Times New Roman" w:hAnsi="Times New Roman" w:cs="Times New Roman"/>
          <w:sz w:val="28"/>
          <w:szCs w:val="28"/>
        </w:rPr>
        <w:t xml:space="preserve"> </w:t>
      </w:r>
      <w:r w:rsidRPr="00A206B4">
        <w:rPr>
          <w:rFonts w:ascii="Times New Roman" w:eastAsia="Calibri" w:hAnsi="Times New Roman" w:cs="Times New Roman"/>
          <w:sz w:val="28"/>
          <w:szCs w:val="28"/>
        </w:rPr>
        <w:t xml:space="preserve"> 0</w:t>
      </w:r>
      <w:r w:rsidRPr="00A206B4">
        <w:rPr>
          <w:rFonts w:ascii="Times New Roman" w:eastAsia="Calibri" w:hAnsi="Times New Roman" w:cs="Times New Roman"/>
          <w:sz w:val="28"/>
          <w:szCs w:val="28"/>
          <w:lang w:val="en-US"/>
        </w:rPr>
        <w:t>x</w:t>
      </w:r>
      <w:r w:rsidRPr="007C42C2">
        <w:rPr>
          <w:rFonts w:ascii="Times New Roman" w:eastAsia="Calibri" w:hAnsi="Times New Roman" w:cs="Times New Roman"/>
          <w:sz w:val="28"/>
          <w:szCs w:val="28"/>
        </w:rPr>
        <w:t>09</w:t>
      </w:r>
      <w:r>
        <w:rPr>
          <w:rFonts w:ascii="Times New Roman" w:eastAsia="Calibri" w:hAnsi="Times New Roman" w:cs="Times New Roman"/>
          <w:sz w:val="28"/>
          <w:szCs w:val="28"/>
          <w:lang w:val="en-US"/>
        </w:rPr>
        <w:t>E</w:t>
      </w:r>
      <w:r w:rsidRPr="00A206B4">
        <w:rPr>
          <w:rFonts w:ascii="Times New Roman" w:hAnsi="Times New Roman" w:cs="Times New Roman"/>
          <w:sz w:val="28"/>
          <w:szCs w:val="28"/>
        </w:rPr>
        <w:t>.</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 xml:space="preserve">[0] – </w:t>
      </w:r>
      <w:r w:rsidRPr="00A206B4">
        <w:rPr>
          <w:rFonts w:ascii="Times New Roman" w:eastAsia="Calibri" w:hAnsi="Times New Roman" w:cs="Times New Roman"/>
          <w:sz w:val="28"/>
          <w:szCs w:val="28"/>
          <w:lang w:val="en-US"/>
        </w:rPr>
        <w:t>Adr</w:t>
      </w:r>
      <w:r w:rsidRPr="00A206B4">
        <w:rPr>
          <w:rFonts w:ascii="Times New Roman" w:hAnsi="Times New Roman" w:cs="Times New Roman"/>
          <w:sz w:val="28"/>
          <w:szCs w:val="28"/>
        </w:rPr>
        <w:t xml:space="preserve"> | 0</w:t>
      </w:r>
      <w:r w:rsidRPr="00A206B4">
        <w:rPr>
          <w:rFonts w:ascii="Times New Roman" w:hAnsi="Times New Roman" w:cs="Times New Roman"/>
          <w:sz w:val="28"/>
          <w:szCs w:val="28"/>
          <w:lang w:val="en-US"/>
        </w:rPr>
        <w:t>x</w:t>
      </w:r>
      <w:r w:rsidRPr="00A206B4">
        <w:rPr>
          <w:rFonts w:ascii="Times New Roman" w:hAnsi="Times New Roman" w:cs="Times New Roman"/>
          <w:sz w:val="28"/>
          <w:szCs w:val="28"/>
        </w:rPr>
        <w:t>40</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 xml:space="preserve">     Адрес </w:t>
      </w:r>
      <w:r w:rsidR="005274E3">
        <w:rPr>
          <w:rFonts w:ascii="Times New Roman" w:hAnsi="Times New Roman" w:cs="Times New Roman"/>
          <w:sz w:val="28"/>
          <w:szCs w:val="28"/>
        </w:rPr>
        <w:t>ИБП</w:t>
      </w:r>
      <w:r w:rsidRPr="00A206B4">
        <w:rPr>
          <w:rFonts w:ascii="Times New Roman" w:hAnsi="Times New Roman" w:cs="Times New Roman"/>
          <w:sz w:val="28"/>
          <w:szCs w:val="28"/>
        </w:rPr>
        <w:t xml:space="preserve"> с взведенным  6-м битом</w:t>
      </w:r>
      <w:r w:rsidRPr="00A206B4">
        <w:rPr>
          <w:rFonts w:ascii="Times New Roman" w:eastAsia="Calibri" w:hAnsi="Times New Roman" w:cs="Times New Roman"/>
          <w:sz w:val="28"/>
          <w:szCs w:val="28"/>
        </w:rPr>
        <w:t>;</w:t>
      </w:r>
    </w:p>
    <w:p w:rsidR="00830A0F" w:rsidRPr="00A206B4" w:rsidRDefault="00830A0F" w:rsidP="00830A0F">
      <w:pPr>
        <w:spacing w:after="0" w:line="360" w:lineRule="auto"/>
        <w:rPr>
          <w:rFonts w:ascii="Times New Roman" w:eastAsia="Calibri"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[1] – 0</w:t>
      </w:r>
      <w:r w:rsidRPr="00A206B4">
        <w:rPr>
          <w:rFonts w:ascii="Times New Roman" w:eastAsia="Calibri" w:hAnsi="Times New Roman" w:cs="Times New Roman"/>
          <w:sz w:val="28"/>
          <w:szCs w:val="28"/>
          <w:lang w:val="en-US"/>
        </w:rPr>
        <w:t>x</w:t>
      </w:r>
      <w:r w:rsidRPr="00A206B4">
        <w:rPr>
          <w:rFonts w:ascii="Times New Roman" w:hAnsi="Times New Roman" w:cs="Times New Roman"/>
          <w:sz w:val="28"/>
          <w:szCs w:val="28"/>
          <w:lang w:val="en-US"/>
        </w:rPr>
        <w:t>D</w:t>
      </w:r>
      <w:r w:rsidRPr="00A206B4">
        <w:rPr>
          <w:rFonts w:ascii="Times New Roman" w:hAnsi="Times New Roman" w:cs="Times New Roman"/>
          <w:sz w:val="28"/>
          <w:szCs w:val="28"/>
        </w:rPr>
        <w:t>С</w:t>
      </w:r>
      <w:r w:rsidRPr="00A206B4">
        <w:rPr>
          <w:rFonts w:ascii="Times New Roman" w:eastAsia="Calibri" w:hAnsi="Times New Roman" w:cs="Times New Roman"/>
          <w:sz w:val="28"/>
          <w:szCs w:val="28"/>
        </w:rPr>
        <w:t>;</w:t>
      </w:r>
    </w:p>
    <w:p w:rsidR="00830A0F" w:rsidRPr="00A206B4" w:rsidRDefault="00830A0F" w:rsidP="00830A0F">
      <w:pPr>
        <w:spacing w:after="0" w:line="360" w:lineRule="auto"/>
        <w:rPr>
          <w:rFonts w:ascii="Times New Roman"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2</w:t>
      </w:r>
      <w:r w:rsidRPr="00A206B4">
        <w:rPr>
          <w:rFonts w:ascii="Times New Roman" w:eastAsia="Calibri" w:hAnsi="Times New Roman" w:cs="Times New Roman"/>
          <w:sz w:val="28"/>
          <w:szCs w:val="28"/>
        </w:rPr>
        <w:t>] – 0 – ведомый, 1 - ведущий;</w:t>
      </w:r>
    </w:p>
    <w:p w:rsidR="003650BA" w:rsidRDefault="00830A0F" w:rsidP="00830A0F">
      <w:pPr>
        <w:spacing w:after="0" w:line="360" w:lineRule="auto"/>
        <w:rPr>
          <w:rFonts w:ascii="Times New Roman" w:eastAsia="Calibri" w:hAnsi="Times New Roman" w:cs="Times New Roman"/>
          <w:sz w:val="28"/>
          <w:szCs w:val="28"/>
          <w:lang w:val="en-US"/>
        </w:rPr>
      </w:pPr>
      <w:r w:rsidRPr="00ED3438">
        <w:rPr>
          <w:rFonts w:ascii="Times New Roman" w:eastAsia="Calibri" w:hAnsi="Times New Roman" w:cs="Times New Roman"/>
          <w:sz w:val="28"/>
          <w:szCs w:val="28"/>
          <w:lang w:val="en-US"/>
        </w:rPr>
        <w:t>B</w:t>
      </w:r>
      <w:r w:rsidRPr="00ED3438">
        <w:rPr>
          <w:rFonts w:ascii="Times New Roman" w:eastAsia="Calibri" w:hAnsi="Times New Roman" w:cs="Times New Roman"/>
          <w:sz w:val="28"/>
          <w:szCs w:val="28"/>
        </w:rPr>
        <w:t xml:space="preserve">[3] – </w:t>
      </w:r>
      <w:r w:rsidR="003650BA">
        <w:rPr>
          <w:rFonts w:ascii="Times New Roman" w:eastAsia="Calibri" w:hAnsi="Times New Roman" w:cs="Times New Roman"/>
          <w:sz w:val="28"/>
          <w:szCs w:val="28"/>
        </w:rPr>
        <w:t>Байт флагов</w:t>
      </w:r>
      <w:r w:rsidR="003650BA">
        <w:rPr>
          <w:rFonts w:ascii="Times New Roman" w:eastAsia="Calibri" w:hAnsi="Times New Roman" w:cs="Times New Roman"/>
          <w:sz w:val="28"/>
          <w:szCs w:val="28"/>
          <w:lang w:val="en-US"/>
        </w:rPr>
        <w:t>;</w:t>
      </w:r>
    </w:p>
    <w:p w:rsidR="003650BA" w:rsidRPr="003650BA" w:rsidRDefault="003650BA" w:rsidP="003650BA">
      <w:pPr>
        <w:pStyle w:val="a3"/>
        <w:numPr>
          <w:ilvl w:val="0"/>
          <w:numId w:val="23"/>
        </w:numPr>
        <w:spacing w:after="0" w:line="360" w:lineRule="auto"/>
        <w:rPr>
          <w:rFonts w:ascii="Times New Roman" w:eastAsia="Calibri" w:hAnsi="Times New Roman" w:cs="Times New Roman"/>
          <w:sz w:val="28"/>
          <w:szCs w:val="28"/>
          <w:lang w:val="en-US"/>
        </w:rPr>
      </w:pPr>
      <w:r w:rsidRPr="003650BA">
        <w:rPr>
          <w:rFonts w:ascii="Times New Roman" w:eastAsia="Calibri" w:hAnsi="Times New Roman" w:cs="Times New Roman"/>
          <w:sz w:val="28"/>
          <w:szCs w:val="28"/>
        </w:rPr>
        <w:t>н</w:t>
      </w:r>
      <w:r w:rsidR="00830A0F" w:rsidRPr="003650BA">
        <w:rPr>
          <w:rFonts w:ascii="Times New Roman" w:eastAsia="Calibri" w:hAnsi="Times New Roman" w:cs="Times New Roman"/>
          <w:sz w:val="28"/>
          <w:szCs w:val="28"/>
        </w:rPr>
        <w:t xml:space="preserve">улевой бит (0 – </w:t>
      </w:r>
      <w:r w:rsidR="005274E3" w:rsidRPr="003650BA">
        <w:rPr>
          <w:rFonts w:ascii="Times New Roman" w:eastAsia="Calibri" w:hAnsi="Times New Roman" w:cs="Times New Roman"/>
          <w:sz w:val="28"/>
          <w:szCs w:val="28"/>
        </w:rPr>
        <w:t>ИБП</w:t>
      </w:r>
      <w:r w:rsidR="00830A0F" w:rsidRPr="003650BA">
        <w:rPr>
          <w:rFonts w:ascii="Times New Roman" w:eastAsia="Calibri" w:hAnsi="Times New Roman" w:cs="Times New Roman"/>
          <w:sz w:val="28"/>
          <w:szCs w:val="28"/>
        </w:rPr>
        <w:t xml:space="preserve">, 1 – </w:t>
      </w:r>
      <w:r w:rsidR="00830A0F" w:rsidRPr="003650BA">
        <w:rPr>
          <w:rFonts w:ascii="Times New Roman" w:eastAsia="Calibri" w:hAnsi="Times New Roman" w:cs="Times New Roman"/>
          <w:sz w:val="28"/>
          <w:szCs w:val="28"/>
          <w:lang w:val="en-US"/>
        </w:rPr>
        <w:t>Bypass</w:t>
      </w:r>
      <w:r w:rsidR="00830A0F" w:rsidRPr="003650BA">
        <w:rPr>
          <w:rFonts w:ascii="Times New Roman" w:eastAsia="Calibri" w:hAnsi="Times New Roman" w:cs="Times New Roman"/>
          <w:sz w:val="28"/>
          <w:szCs w:val="28"/>
        </w:rPr>
        <w:t xml:space="preserve">), </w:t>
      </w:r>
    </w:p>
    <w:p w:rsidR="003650BA" w:rsidRPr="00EB2884" w:rsidRDefault="00830A0F" w:rsidP="003650BA">
      <w:pPr>
        <w:pStyle w:val="a3"/>
        <w:numPr>
          <w:ilvl w:val="0"/>
          <w:numId w:val="23"/>
        </w:numPr>
        <w:spacing w:after="0" w:line="360" w:lineRule="auto"/>
        <w:rPr>
          <w:rFonts w:ascii="Times New Roman" w:eastAsia="Calibri" w:hAnsi="Times New Roman" w:cs="Times New Roman"/>
          <w:sz w:val="28"/>
          <w:szCs w:val="28"/>
        </w:rPr>
      </w:pPr>
      <w:r w:rsidRPr="003650BA">
        <w:rPr>
          <w:rFonts w:ascii="Times New Roman" w:eastAsia="Calibri" w:hAnsi="Times New Roman" w:cs="Times New Roman"/>
          <w:sz w:val="28"/>
          <w:szCs w:val="28"/>
        </w:rPr>
        <w:t>первый и второй бит –   номер фазы</w:t>
      </w:r>
      <w:r w:rsidR="003650BA" w:rsidRPr="003650BA">
        <w:rPr>
          <w:rFonts w:ascii="Times New Roman" w:eastAsia="Calibri" w:hAnsi="Times New Roman" w:cs="Times New Roman"/>
          <w:sz w:val="28"/>
          <w:szCs w:val="28"/>
        </w:rPr>
        <w:t xml:space="preserve">, </w:t>
      </w:r>
    </w:p>
    <w:p w:rsidR="003650BA" w:rsidRPr="003650BA" w:rsidRDefault="003650BA" w:rsidP="003650BA">
      <w:pPr>
        <w:pStyle w:val="a3"/>
        <w:numPr>
          <w:ilvl w:val="0"/>
          <w:numId w:val="23"/>
        </w:numPr>
        <w:spacing w:after="0" w:line="360" w:lineRule="auto"/>
        <w:rPr>
          <w:rFonts w:ascii="Times New Roman" w:eastAsia="Calibri" w:hAnsi="Times New Roman" w:cs="Times New Roman"/>
          <w:sz w:val="28"/>
          <w:szCs w:val="28"/>
          <w:lang w:val="en-US"/>
        </w:rPr>
      </w:pPr>
      <w:r w:rsidRPr="003650BA">
        <w:rPr>
          <w:rFonts w:ascii="Times New Roman" w:eastAsia="Calibri" w:hAnsi="Times New Roman" w:cs="Times New Roman"/>
          <w:sz w:val="28"/>
          <w:szCs w:val="28"/>
        </w:rPr>
        <w:t xml:space="preserve">третий бит – наличие сети, </w:t>
      </w:r>
    </w:p>
    <w:p w:rsidR="00830A0F" w:rsidRPr="003650BA" w:rsidRDefault="003650BA" w:rsidP="003650BA">
      <w:pPr>
        <w:pStyle w:val="a3"/>
        <w:numPr>
          <w:ilvl w:val="0"/>
          <w:numId w:val="23"/>
        </w:numPr>
        <w:spacing w:after="0" w:line="360" w:lineRule="auto"/>
        <w:rPr>
          <w:rFonts w:ascii="Times New Roman" w:eastAsia="Calibri" w:hAnsi="Times New Roman" w:cs="Times New Roman"/>
          <w:sz w:val="28"/>
          <w:szCs w:val="28"/>
        </w:rPr>
      </w:pPr>
      <w:r w:rsidRPr="003650BA">
        <w:rPr>
          <w:rFonts w:ascii="Times New Roman" w:eastAsia="Calibri" w:hAnsi="Times New Roman" w:cs="Times New Roman"/>
          <w:sz w:val="28"/>
          <w:szCs w:val="28"/>
        </w:rPr>
        <w:t>четвертый бит – напряжение батареи ниже нормы.</w:t>
      </w:r>
    </w:p>
    <w:p w:rsidR="00830A0F" w:rsidRPr="00A206B4" w:rsidRDefault="00830A0F" w:rsidP="00830A0F">
      <w:pPr>
        <w:spacing w:after="0" w:line="360" w:lineRule="auto"/>
        <w:rPr>
          <w:rFonts w:ascii="Times New Roman" w:hAnsi="Times New Roman" w:cs="Times New Roman"/>
          <w:sz w:val="28"/>
          <w:szCs w:val="28"/>
        </w:rPr>
      </w:pPr>
      <w:r w:rsidRPr="00A206B4">
        <w:rPr>
          <w:rFonts w:ascii="Times New Roman" w:eastAsia="Calibri" w:hAnsi="Times New Roman" w:cs="Times New Roman"/>
          <w:sz w:val="28"/>
          <w:szCs w:val="28"/>
          <w:lang w:val="en-US"/>
        </w:rPr>
        <w:t>B</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4</w:t>
      </w:r>
      <w:r w:rsidRPr="00A206B4">
        <w:rPr>
          <w:rFonts w:ascii="Times New Roman" w:eastAsia="Calibri" w:hAnsi="Times New Roman" w:cs="Times New Roman"/>
          <w:sz w:val="28"/>
          <w:szCs w:val="28"/>
        </w:rPr>
        <w:t>:</w:t>
      </w:r>
      <w:r w:rsidRPr="00A206B4">
        <w:rPr>
          <w:rFonts w:ascii="Times New Roman" w:hAnsi="Times New Roman" w:cs="Times New Roman"/>
          <w:sz w:val="28"/>
          <w:szCs w:val="28"/>
        </w:rPr>
        <w:t>5</w:t>
      </w:r>
      <w:r w:rsidRPr="00A206B4">
        <w:rPr>
          <w:rFonts w:ascii="Times New Roman" w:eastAsia="Calibri" w:hAnsi="Times New Roman" w:cs="Times New Roman"/>
          <w:sz w:val="28"/>
          <w:szCs w:val="28"/>
        </w:rPr>
        <w:t xml:space="preserve">] – двухбайтное слово соответствующее </w:t>
      </w:r>
      <w:r w:rsidR="003650BA">
        <w:rPr>
          <w:rFonts w:ascii="Times New Roman" w:eastAsia="Calibri" w:hAnsi="Times New Roman" w:cs="Times New Roman"/>
          <w:sz w:val="28"/>
          <w:szCs w:val="28"/>
        </w:rPr>
        <w:t xml:space="preserve">выходной </w:t>
      </w:r>
      <w:r w:rsidRPr="00A206B4">
        <w:rPr>
          <w:rFonts w:ascii="Times New Roman" w:hAnsi="Times New Roman" w:cs="Times New Roman"/>
          <w:sz w:val="28"/>
          <w:szCs w:val="28"/>
        </w:rPr>
        <w:t xml:space="preserve">мощности </w:t>
      </w:r>
      <w:r w:rsidR="005274E3">
        <w:rPr>
          <w:rFonts w:ascii="Times New Roman" w:hAnsi="Times New Roman" w:cs="Times New Roman"/>
          <w:sz w:val="28"/>
          <w:szCs w:val="28"/>
        </w:rPr>
        <w:t>ИБП</w:t>
      </w:r>
      <w:r w:rsidRPr="00A206B4">
        <w:rPr>
          <w:rFonts w:ascii="Times New Roman" w:eastAsia="Calibri" w:hAnsi="Times New Roman" w:cs="Times New Roman"/>
          <w:sz w:val="28"/>
          <w:szCs w:val="28"/>
        </w:rPr>
        <w:t>;</w:t>
      </w:r>
    </w:p>
    <w:p w:rsidR="00830A0F" w:rsidRPr="00B55704" w:rsidRDefault="00830A0F" w:rsidP="00830A0F">
      <w:pPr>
        <w:spacing w:after="0" w:line="360" w:lineRule="auto"/>
        <w:rPr>
          <w:rFonts w:ascii="Times New Roman" w:hAnsi="Times New Roman" w:cs="Times New Roman"/>
          <w:sz w:val="28"/>
          <w:szCs w:val="28"/>
        </w:rPr>
      </w:pPr>
      <w:r w:rsidRPr="00B55704">
        <w:rPr>
          <w:rFonts w:ascii="Times New Roman" w:eastAsia="Calibri" w:hAnsi="Times New Roman" w:cs="Times New Roman"/>
          <w:sz w:val="28"/>
          <w:szCs w:val="28"/>
          <w:lang w:val="en-US"/>
        </w:rPr>
        <w:t>B</w:t>
      </w:r>
      <w:r w:rsidRPr="00B55704">
        <w:rPr>
          <w:rFonts w:ascii="Times New Roman" w:eastAsia="Calibri" w:hAnsi="Times New Roman" w:cs="Times New Roman"/>
          <w:sz w:val="28"/>
          <w:szCs w:val="28"/>
        </w:rPr>
        <w:t>[6:7] – двухбайтное слово соответствующее выходному напряжению в формате 223.4В.</w:t>
      </w:r>
    </w:p>
    <w:p w:rsidR="00F90E78" w:rsidRDefault="0042707C" w:rsidP="006632FB">
      <w:pPr>
        <w:spacing w:after="0" w:line="360" w:lineRule="auto"/>
        <w:jc w:val="both"/>
        <w:rPr>
          <w:rFonts w:ascii="Times New Roman" w:hAnsi="Times New Roman" w:cs="Times New Roman"/>
          <w:sz w:val="28"/>
          <w:szCs w:val="28"/>
        </w:rPr>
      </w:pPr>
      <w:r w:rsidRPr="0042707C">
        <w:rPr>
          <w:rFonts w:ascii="Times New Roman" w:hAnsi="Times New Roman" w:cs="Times New Roman"/>
          <w:sz w:val="28"/>
          <w:szCs w:val="28"/>
        </w:rPr>
        <w:t>К</w:t>
      </w:r>
      <w:r w:rsidR="00D77D53" w:rsidRPr="00A206B4">
        <w:rPr>
          <w:rFonts w:ascii="Times New Roman" w:hAnsi="Times New Roman" w:cs="Times New Roman"/>
          <w:sz w:val="28"/>
          <w:szCs w:val="28"/>
        </w:rPr>
        <w:t xml:space="preserve">аждый </w:t>
      </w:r>
      <w:r w:rsidR="005274E3">
        <w:rPr>
          <w:rFonts w:ascii="Times New Roman" w:hAnsi="Times New Roman" w:cs="Times New Roman"/>
          <w:sz w:val="28"/>
          <w:szCs w:val="28"/>
        </w:rPr>
        <w:t>ИБП</w:t>
      </w:r>
      <w:r w:rsidR="00D77D53" w:rsidRPr="00A206B4">
        <w:rPr>
          <w:rFonts w:ascii="Times New Roman" w:hAnsi="Times New Roman" w:cs="Times New Roman"/>
          <w:sz w:val="28"/>
          <w:szCs w:val="28"/>
        </w:rPr>
        <w:t xml:space="preserve"> постоянно получает информацию о состоянии всех остальных </w:t>
      </w:r>
      <w:r w:rsidR="005274E3">
        <w:rPr>
          <w:rFonts w:ascii="Times New Roman" w:hAnsi="Times New Roman" w:cs="Times New Roman"/>
          <w:sz w:val="28"/>
          <w:szCs w:val="28"/>
        </w:rPr>
        <w:t>ИБП</w:t>
      </w:r>
      <w:r w:rsidR="00D77D53" w:rsidRPr="00A206B4">
        <w:rPr>
          <w:rFonts w:ascii="Times New Roman" w:hAnsi="Times New Roman" w:cs="Times New Roman"/>
          <w:sz w:val="28"/>
          <w:szCs w:val="28"/>
        </w:rPr>
        <w:t xml:space="preserve"> системы. Зная количество </w:t>
      </w:r>
      <w:r w:rsidR="005274E3">
        <w:rPr>
          <w:rFonts w:ascii="Times New Roman" w:hAnsi="Times New Roman" w:cs="Times New Roman"/>
          <w:sz w:val="28"/>
          <w:szCs w:val="28"/>
        </w:rPr>
        <w:t>ИБП</w:t>
      </w:r>
      <w:r w:rsidR="00D77D53" w:rsidRPr="00A206B4">
        <w:rPr>
          <w:rFonts w:ascii="Times New Roman" w:hAnsi="Times New Roman" w:cs="Times New Roman"/>
          <w:sz w:val="28"/>
          <w:szCs w:val="28"/>
        </w:rPr>
        <w:t xml:space="preserve"> </w:t>
      </w:r>
      <w:r w:rsidR="00CE28B5" w:rsidRPr="00A206B4">
        <w:rPr>
          <w:rFonts w:ascii="Times New Roman" w:hAnsi="Times New Roman" w:cs="Times New Roman"/>
          <w:sz w:val="28"/>
          <w:szCs w:val="28"/>
        </w:rPr>
        <w:t>в системе</w:t>
      </w:r>
      <w:r>
        <w:rPr>
          <w:rFonts w:ascii="Times New Roman" w:hAnsi="Times New Roman" w:cs="Times New Roman"/>
          <w:sz w:val="28"/>
          <w:szCs w:val="28"/>
        </w:rPr>
        <w:t>,</w:t>
      </w:r>
      <w:r w:rsidR="00D77D53" w:rsidRPr="00A206B4">
        <w:rPr>
          <w:rFonts w:ascii="Times New Roman" w:hAnsi="Times New Roman" w:cs="Times New Roman"/>
          <w:sz w:val="28"/>
          <w:szCs w:val="28"/>
        </w:rPr>
        <w:t xml:space="preserve"> </w:t>
      </w:r>
      <w:r>
        <w:rPr>
          <w:rFonts w:ascii="Times New Roman" w:hAnsi="Times New Roman" w:cs="Times New Roman"/>
          <w:sz w:val="28"/>
          <w:szCs w:val="28"/>
        </w:rPr>
        <w:t xml:space="preserve">напряжение и </w:t>
      </w:r>
      <w:r w:rsidR="00D77D53" w:rsidRPr="00A206B4">
        <w:rPr>
          <w:rFonts w:ascii="Times New Roman" w:hAnsi="Times New Roman" w:cs="Times New Roman"/>
          <w:sz w:val="28"/>
          <w:szCs w:val="28"/>
        </w:rPr>
        <w:t>активную мощность каждого</w:t>
      </w:r>
      <w:r w:rsidR="005274E3">
        <w:rPr>
          <w:rFonts w:ascii="Times New Roman" w:hAnsi="Times New Roman" w:cs="Times New Roman"/>
          <w:sz w:val="28"/>
          <w:szCs w:val="28"/>
        </w:rPr>
        <w:t xml:space="preserve"> из них</w:t>
      </w:r>
      <w:r w:rsidR="00D77D53" w:rsidRPr="00A206B4">
        <w:rPr>
          <w:rFonts w:ascii="Times New Roman" w:hAnsi="Times New Roman" w:cs="Times New Roman"/>
          <w:sz w:val="28"/>
          <w:szCs w:val="28"/>
        </w:rPr>
        <w:t xml:space="preserve">, </w:t>
      </w:r>
      <w:r w:rsidR="00CE28B5" w:rsidRPr="00A206B4">
        <w:rPr>
          <w:rFonts w:ascii="Times New Roman" w:hAnsi="Times New Roman" w:cs="Times New Roman"/>
          <w:sz w:val="28"/>
          <w:szCs w:val="28"/>
        </w:rPr>
        <w:t xml:space="preserve">контроллер вычисляет </w:t>
      </w:r>
      <w:r>
        <w:rPr>
          <w:rFonts w:ascii="Times New Roman" w:hAnsi="Times New Roman" w:cs="Times New Roman"/>
          <w:sz w:val="28"/>
          <w:szCs w:val="28"/>
        </w:rPr>
        <w:t xml:space="preserve">усредненное </w:t>
      </w:r>
      <w:r w:rsidR="00D77D53" w:rsidRPr="00A206B4">
        <w:rPr>
          <w:rFonts w:ascii="Times New Roman" w:hAnsi="Times New Roman" w:cs="Times New Roman"/>
          <w:sz w:val="28"/>
          <w:szCs w:val="28"/>
        </w:rPr>
        <w:t xml:space="preserve">значение </w:t>
      </w:r>
      <w:r>
        <w:rPr>
          <w:rFonts w:ascii="Times New Roman" w:hAnsi="Times New Roman" w:cs="Times New Roman"/>
          <w:sz w:val="28"/>
          <w:szCs w:val="28"/>
        </w:rPr>
        <w:t xml:space="preserve">напряжения нагрузки и значение </w:t>
      </w:r>
      <w:r w:rsidR="00CE28B5" w:rsidRPr="00A206B4">
        <w:rPr>
          <w:rFonts w:ascii="Times New Roman" w:hAnsi="Times New Roman" w:cs="Times New Roman"/>
          <w:sz w:val="28"/>
          <w:szCs w:val="28"/>
        </w:rPr>
        <w:t xml:space="preserve">активной мощности, которую должен отдавать </w:t>
      </w:r>
      <w:r w:rsidR="00D77D53" w:rsidRPr="00A206B4">
        <w:rPr>
          <w:rFonts w:ascii="Times New Roman" w:hAnsi="Times New Roman" w:cs="Times New Roman"/>
          <w:sz w:val="28"/>
          <w:szCs w:val="28"/>
        </w:rPr>
        <w:t>кажды</w:t>
      </w:r>
      <w:r w:rsidR="00CE28B5" w:rsidRPr="00A206B4">
        <w:rPr>
          <w:rFonts w:ascii="Times New Roman" w:hAnsi="Times New Roman" w:cs="Times New Roman"/>
          <w:sz w:val="28"/>
          <w:szCs w:val="28"/>
        </w:rPr>
        <w:t>й</w:t>
      </w:r>
      <w:r w:rsidR="00D77D53" w:rsidRPr="00A206B4">
        <w:rPr>
          <w:rFonts w:ascii="Times New Roman" w:hAnsi="Times New Roman" w:cs="Times New Roman"/>
          <w:sz w:val="28"/>
          <w:szCs w:val="28"/>
        </w:rPr>
        <w:t xml:space="preserve"> </w:t>
      </w:r>
      <w:r w:rsidR="005274E3">
        <w:rPr>
          <w:rFonts w:ascii="Times New Roman" w:hAnsi="Times New Roman" w:cs="Times New Roman"/>
          <w:sz w:val="28"/>
          <w:szCs w:val="28"/>
        </w:rPr>
        <w:t>ИБП</w:t>
      </w:r>
      <w:r w:rsidR="00CE28B5" w:rsidRPr="00A206B4">
        <w:rPr>
          <w:rFonts w:ascii="Times New Roman" w:hAnsi="Times New Roman" w:cs="Times New Roman"/>
          <w:sz w:val="28"/>
          <w:szCs w:val="28"/>
        </w:rPr>
        <w:t xml:space="preserve"> для получения равномерной загрузки </w:t>
      </w:r>
      <w:r w:rsidR="005274E3">
        <w:rPr>
          <w:rFonts w:ascii="Times New Roman" w:hAnsi="Times New Roman" w:cs="Times New Roman"/>
          <w:sz w:val="28"/>
          <w:szCs w:val="28"/>
        </w:rPr>
        <w:t>блоков</w:t>
      </w:r>
      <w:r w:rsidR="00CE28B5" w:rsidRPr="00A206B4">
        <w:rPr>
          <w:rFonts w:ascii="Times New Roman" w:hAnsi="Times New Roman" w:cs="Times New Roman"/>
          <w:sz w:val="28"/>
          <w:szCs w:val="28"/>
        </w:rPr>
        <w:t xml:space="preserve"> в системе</w:t>
      </w:r>
      <w:r>
        <w:rPr>
          <w:rFonts w:ascii="Times New Roman" w:hAnsi="Times New Roman" w:cs="Times New Roman"/>
          <w:sz w:val="28"/>
          <w:szCs w:val="28"/>
        </w:rPr>
        <w:t>.</w:t>
      </w:r>
      <w:r w:rsidR="00CE28B5" w:rsidRPr="00A206B4">
        <w:rPr>
          <w:rFonts w:ascii="Times New Roman" w:hAnsi="Times New Roman" w:cs="Times New Roman"/>
          <w:sz w:val="28"/>
          <w:szCs w:val="28"/>
        </w:rPr>
        <w:t xml:space="preserve"> </w:t>
      </w:r>
      <w:r>
        <w:rPr>
          <w:rFonts w:ascii="Times New Roman" w:hAnsi="Times New Roman" w:cs="Times New Roman"/>
          <w:sz w:val="28"/>
          <w:szCs w:val="28"/>
        </w:rPr>
        <w:t>Н</w:t>
      </w:r>
      <w:r w:rsidR="00CE28B5" w:rsidRPr="00A206B4">
        <w:rPr>
          <w:rFonts w:ascii="Times New Roman" w:hAnsi="Times New Roman" w:cs="Times New Roman"/>
          <w:sz w:val="28"/>
          <w:szCs w:val="28"/>
        </w:rPr>
        <w:t>а основании этих расчетов производится</w:t>
      </w:r>
      <w:r w:rsidR="00D77D53" w:rsidRPr="00A206B4">
        <w:rPr>
          <w:rFonts w:ascii="Times New Roman" w:hAnsi="Times New Roman" w:cs="Times New Roman"/>
          <w:sz w:val="28"/>
          <w:szCs w:val="28"/>
        </w:rPr>
        <w:t xml:space="preserve"> </w:t>
      </w:r>
      <w:r w:rsidR="006A26EB" w:rsidRPr="00A206B4">
        <w:rPr>
          <w:rFonts w:ascii="Times New Roman" w:hAnsi="Times New Roman" w:cs="Times New Roman"/>
          <w:sz w:val="28"/>
          <w:szCs w:val="28"/>
        </w:rPr>
        <w:t xml:space="preserve">дополнительная </w:t>
      </w:r>
      <w:r w:rsidR="00D77D53" w:rsidRPr="00A206B4">
        <w:rPr>
          <w:rFonts w:ascii="Times New Roman" w:hAnsi="Times New Roman" w:cs="Times New Roman"/>
          <w:sz w:val="28"/>
          <w:szCs w:val="28"/>
        </w:rPr>
        <w:t>корректировка выходного напряжения.</w:t>
      </w:r>
      <w:r w:rsidR="006A26EB" w:rsidRPr="00A206B4">
        <w:rPr>
          <w:rFonts w:ascii="Times New Roman" w:hAnsi="Times New Roman" w:cs="Times New Roman"/>
          <w:sz w:val="28"/>
          <w:szCs w:val="28"/>
        </w:rPr>
        <w:t xml:space="preserve"> Таким образом</w:t>
      </w:r>
      <w:r w:rsidR="006632FB" w:rsidRPr="00A206B4">
        <w:rPr>
          <w:rFonts w:ascii="Times New Roman" w:hAnsi="Times New Roman" w:cs="Times New Roman"/>
          <w:sz w:val="28"/>
          <w:szCs w:val="28"/>
        </w:rPr>
        <w:t>,</w:t>
      </w:r>
      <w:r w:rsidR="006A26EB" w:rsidRPr="00A206B4">
        <w:rPr>
          <w:rFonts w:ascii="Times New Roman" w:hAnsi="Times New Roman" w:cs="Times New Roman"/>
          <w:sz w:val="28"/>
          <w:szCs w:val="28"/>
        </w:rPr>
        <w:t xml:space="preserve"> система стремится к состоянию, в котором выходное напряжение  равно </w:t>
      </w:r>
      <w:r>
        <w:rPr>
          <w:rFonts w:ascii="Times New Roman" w:hAnsi="Times New Roman" w:cs="Times New Roman"/>
          <w:sz w:val="28"/>
          <w:szCs w:val="28"/>
        </w:rPr>
        <w:t>требуемому</w:t>
      </w:r>
      <w:r w:rsidR="006A26EB" w:rsidRPr="00A206B4">
        <w:rPr>
          <w:rFonts w:ascii="Times New Roman" w:hAnsi="Times New Roman" w:cs="Times New Roman"/>
          <w:sz w:val="28"/>
          <w:szCs w:val="28"/>
        </w:rPr>
        <w:t xml:space="preserve"> и мощность потребляемая нагрузкой делится поровну между всеми работающими </w:t>
      </w:r>
      <w:r w:rsidR="005274E3">
        <w:rPr>
          <w:rFonts w:ascii="Times New Roman" w:hAnsi="Times New Roman" w:cs="Times New Roman"/>
          <w:sz w:val="28"/>
          <w:szCs w:val="28"/>
        </w:rPr>
        <w:t>ИБП</w:t>
      </w:r>
      <w:r w:rsidR="006A26EB" w:rsidRPr="00A206B4">
        <w:rPr>
          <w:rFonts w:ascii="Times New Roman" w:hAnsi="Times New Roman" w:cs="Times New Roman"/>
          <w:sz w:val="28"/>
          <w:szCs w:val="28"/>
        </w:rPr>
        <w:t>.</w:t>
      </w:r>
    </w:p>
    <w:p w:rsidR="005274E3" w:rsidRDefault="005274E3" w:rsidP="006632FB">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Каждый ИБП в процессе выравнивания мощностей и стабилизации выходного напряжения учитывает только те данные, которые получены от устройств, работающих в той же фазе, что и он сам. Таким образом, в трехфазной сборке одновременно работают три логически независимых подсистемы выравнивания мощностей и стабилизации выходных напряжений.</w:t>
      </w:r>
    </w:p>
    <w:p w:rsidR="003650BA" w:rsidRDefault="003650BA" w:rsidP="006632F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Работа от сети возможна только при наличии </w:t>
      </w:r>
      <w:r w:rsidR="007028B9">
        <w:rPr>
          <w:rFonts w:ascii="Times New Roman" w:hAnsi="Times New Roman" w:cs="Times New Roman"/>
          <w:sz w:val="28"/>
          <w:szCs w:val="28"/>
        </w:rPr>
        <w:t xml:space="preserve">напряжения </w:t>
      </w:r>
      <w:r>
        <w:rPr>
          <w:rFonts w:ascii="Times New Roman" w:hAnsi="Times New Roman" w:cs="Times New Roman"/>
          <w:sz w:val="28"/>
          <w:szCs w:val="28"/>
        </w:rPr>
        <w:t>сети на вводе всех БПС сборки.</w:t>
      </w:r>
    </w:p>
    <w:p w:rsidR="003650BA" w:rsidRDefault="00E9112B" w:rsidP="006632F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7770A">
        <w:rPr>
          <w:rFonts w:ascii="Times New Roman" w:hAnsi="Times New Roman" w:cs="Times New Roman"/>
          <w:sz w:val="28"/>
          <w:szCs w:val="28"/>
        </w:rPr>
        <w:t>Е</w:t>
      </w:r>
      <w:r w:rsidR="003650BA">
        <w:rPr>
          <w:rFonts w:ascii="Times New Roman" w:hAnsi="Times New Roman" w:cs="Times New Roman"/>
          <w:sz w:val="28"/>
          <w:szCs w:val="28"/>
        </w:rPr>
        <w:t xml:space="preserve">сли хотя бы один из БПС сообщает о том, что напряжение батареи ниже нормы, </w:t>
      </w:r>
      <w:r>
        <w:rPr>
          <w:rFonts w:ascii="Times New Roman" w:hAnsi="Times New Roman" w:cs="Times New Roman"/>
          <w:sz w:val="28"/>
          <w:szCs w:val="28"/>
        </w:rPr>
        <w:t>напряжение отключения батареи остальных ИБП увеличивается на половину разницы между напряжением отключения и напряжением включения батареи</w:t>
      </w:r>
      <w:r w:rsidR="0097770A">
        <w:rPr>
          <w:rFonts w:ascii="Times New Roman" w:hAnsi="Times New Roman" w:cs="Times New Roman"/>
          <w:sz w:val="28"/>
          <w:szCs w:val="28"/>
        </w:rPr>
        <w:t>, чтобы обеспечить гарантированное отключение от батареи всех ИБП сборки</w:t>
      </w:r>
      <w:r>
        <w:rPr>
          <w:rFonts w:ascii="Times New Roman" w:hAnsi="Times New Roman" w:cs="Times New Roman"/>
          <w:sz w:val="28"/>
          <w:szCs w:val="28"/>
        </w:rPr>
        <w:t>.</w:t>
      </w:r>
    </w:p>
    <w:p w:rsidR="007028B9" w:rsidRPr="007028B9" w:rsidRDefault="00A0594E" w:rsidP="006632F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97770A">
        <w:rPr>
          <w:rFonts w:ascii="Times New Roman" w:hAnsi="Times New Roman" w:cs="Times New Roman"/>
          <w:sz w:val="28"/>
          <w:szCs w:val="28"/>
        </w:rPr>
        <w:t>Принципы</w:t>
      </w:r>
      <w:proofErr w:type="gramEnd"/>
      <w:r w:rsidR="0097770A">
        <w:rPr>
          <w:rFonts w:ascii="Times New Roman" w:hAnsi="Times New Roman" w:cs="Times New Roman"/>
          <w:sz w:val="28"/>
          <w:szCs w:val="28"/>
        </w:rPr>
        <w:t xml:space="preserve"> положенные в основу систем синхронизации, стабилизации выходного напряжения и выравнивания мощности, позволяют реализовать любой возможный вариант включения модулей ИБП</w:t>
      </w:r>
      <w:r w:rsidR="007028B9" w:rsidRPr="007028B9">
        <w:rPr>
          <w:rFonts w:ascii="Times New Roman" w:hAnsi="Times New Roman" w:cs="Times New Roman"/>
          <w:sz w:val="28"/>
          <w:szCs w:val="28"/>
        </w:rPr>
        <w:t>:</w:t>
      </w:r>
    </w:p>
    <w:p w:rsidR="007028B9" w:rsidRPr="007028B9" w:rsidRDefault="0097770A" w:rsidP="007028B9">
      <w:pPr>
        <w:pStyle w:val="a3"/>
        <w:numPr>
          <w:ilvl w:val="0"/>
          <w:numId w:val="24"/>
        </w:numPr>
        <w:spacing w:after="0" w:line="360" w:lineRule="auto"/>
        <w:jc w:val="both"/>
        <w:rPr>
          <w:rFonts w:ascii="Times New Roman" w:hAnsi="Times New Roman" w:cs="Times New Roman"/>
          <w:sz w:val="28"/>
          <w:szCs w:val="28"/>
          <w:lang w:val="en-US"/>
        </w:rPr>
      </w:pPr>
      <w:r w:rsidRPr="007028B9">
        <w:rPr>
          <w:rFonts w:ascii="Times New Roman" w:hAnsi="Times New Roman" w:cs="Times New Roman"/>
          <w:sz w:val="28"/>
          <w:szCs w:val="28"/>
        </w:rPr>
        <w:t>инвертор / ИБП</w:t>
      </w:r>
      <w:r w:rsidR="007028B9" w:rsidRPr="007028B9">
        <w:rPr>
          <w:rFonts w:ascii="Times New Roman" w:hAnsi="Times New Roman" w:cs="Times New Roman"/>
          <w:sz w:val="28"/>
          <w:szCs w:val="28"/>
        </w:rPr>
        <w:t xml:space="preserve">, </w:t>
      </w:r>
    </w:p>
    <w:p w:rsidR="007028B9" w:rsidRPr="007028B9" w:rsidRDefault="007028B9" w:rsidP="007028B9">
      <w:pPr>
        <w:pStyle w:val="a3"/>
        <w:numPr>
          <w:ilvl w:val="0"/>
          <w:numId w:val="24"/>
        </w:numPr>
        <w:spacing w:after="0" w:line="360" w:lineRule="auto"/>
        <w:jc w:val="both"/>
        <w:rPr>
          <w:rFonts w:ascii="Times New Roman" w:hAnsi="Times New Roman" w:cs="Times New Roman"/>
          <w:sz w:val="28"/>
          <w:szCs w:val="28"/>
        </w:rPr>
      </w:pPr>
      <w:r w:rsidRPr="007028B9">
        <w:rPr>
          <w:rFonts w:ascii="Times New Roman" w:hAnsi="Times New Roman" w:cs="Times New Roman"/>
          <w:sz w:val="28"/>
          <w:szCs w:val="28"/>
        </w:rPr>
        <w:t xml:space="preserve">одиночный  / </w:t>
      </w:r>
      <w:r w:rsidR="0097770A" w:rsidRPr="007028B9">
        <w:rPr>
          <w:rFonts w:ascii="Times New Roman" w:hAnsi="Times New Roman" w:cs="Times New Roman"/>
          <w:sz w:val="28"/>
          <w:szCs w:val="28"/>
        </w:rPr>
        <w:t xml:space="preserve">режим суммирования мощностей нескольких модулей, </w:t>
      </w:r>
    </w:p>
    <w:p w:rsidR="0097770A" w:rsidRPr="007028B9" w:rsidRDefault="007028B9" w:rsidP="007028B9">
      <w:pPr>
        <w:pStyle w:val="a3"/>
        <w:numPr>
          <w:ilvl w:val="0"/>
          <w:numId w:val="24"/>
        </w:numPr>
        <w:spacing w:after="0" w:line="360" w:lineRule="auto"/>
        <w:jc w:val="both"/>
        <w:rPr>
          <w:rFonts w:ascii="Times New Roman" w:hAnsi="Times New Roman" w:cs="Times New Roman"/>
          <w:sz w:val="28"/>
          <w:szCs w:val="28"/>
        </w:rPr>
      </w:pPr>
      <w:r w:rsidRPr="007028B9">
        <w:rPr>
          <w:rFonts w:ascii="Times New Roman" w:hAnsi="Times New Roman" w:cs="Times New Roman"/>
          <w:sz w:val="28"/>
          <w:szCs w:val="28"/>
        </w:rPr>
        <w:t xml:space="preserve">однофазный </w:t>
      </w:r>
      <w:r w:rsidRPr="007028B9">
        <w:rPr>
          <w:rFonts w:ascii="Times New Roman" w:hAnsi="Times New Roman" w:cs="Times New Roman"/>
          <w:sz w:val="28"/>
          <w:szCs w:val="28"/>
          <w:lang w:val="en-US"/>
        </w:rPr>
        <w:t>/</w:t>
      </w:r>
      <w:r w:rsidR="0097770A" w:rsidRPr="007028B9">
        <w:rPr>
          <w:rFonts w:ascii="Times New Roman" w:hAnsi="Times New Roman" w:cs="Times New Roman"/>
          <w:sz w:val="28"/>
          <w:szCs w:val="28"/>
        </w:rPr>
        <w:t xml:space="preserve"> трехфазный. </w:t>
      </w:r>
    </w:p>
    <w:p w:rsidR="002F3DD8" w:rsidRPr="00A206B4" w:rsidRDefault="006A26EB" w:rsidP="009D7ABD">
      <w:pPr>
        <w:spacing w:line="360" w:lineRule="auto"/>
        <w:jc w:val="both"/>
        <w:rPr>
          <w:rFonts w:ascii="Times New Roman" w:hAnsi="Times New Roman" w:cs="Times New Roman"/>
          <w:sz w:val="28"/>
          <w:szCs w:val="28"/>
        </w:rPr>
      </w:pPr>
      <w:r w:rsidRPr="00A206B4">
        <w:rPr>
          <w:rFonts w:ascii="Times New Roman" w:hAnsi="Times New Roman" w:cs="Times New Roman"/>
          <w:sz w:val="28"/>
          <w:szCs w:val="28"/>
        </w:rPr>
        <w:tab/>
      </w:r>
      <w:r w:rsidR="00830A0F" w:rsidRPr="00BF5194">
        <w:rPr>
          <w:rFonts w:ascii="Times New Roman" w:hAnsi="Times New Roman" w:cs="Times New Roman"/>
          <w:sz w:val="28"/>
          <w:szCs w:val="28"/>
        </w:rPr>
        <w:tab/>
      </w:r>
      <w:r w:rsidR="002F3DD8" w:rsidRPr="00A206B4">
        <w:rPr>
          <w:rFonts w:ascii="Times New Roman" w:hAnsi="Times New Roman" w:cs="Times New Roman"/>
          <w:sz w:val="28"/>
          <w:szCs w:val="28"/>
        </w:rPr>
        <w:t>Нарушение допустимых пределов сопровождается световыми и звуковыми сигналами.</w:t>
      </w:r>
    </w:p>
    <w:p w:rsidR="002F3DD8"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Если рабочая температура превышает 70 градусов, но не достигла 80 градусов – красный светодиод моргает 2 раза, каждые 3 секунды.</w:t>
      </w:r>
      <w:r w:rsidR="00836F9C" w:rsidRPr="00A206B4">
        <w:rPr>
          <w:rFonts w:ascii="Times New Roman" w:hAnsi="Times New Roman" w:cs="Times New Roman"/>
          <w:sz w:val="28"/>
          <w:szCs w:val="28"/>
        </w:rPr>
        <w:t xml:space="preserve"> Звуковой сигнал не подается, Отключение </w:t>
      </w:r>
      <w:r w:rsidR="00111AE0">
        <w:rPr>
          <w:rFonts w:ascii="Times New Roman" w:hAnsi="Times New Roman" w:cs="Times New Roman"/>
          <w:sz w:val="28"/>
          <w:szCs w:val="28"/>
        </w:rPr>
        <w:t>ИБП</w:t>
      </w:r>
      <w:r w:rsidR="00836F9C" w:rsidRPr="00A206B4">
        <w:rPr>
          <w:rFonts w:ascii="Times New Roman" w:hAnsi="Times New Roman" w:cs="Times New Roman"/>
          <w:sz w:val="28"/>
          <w:szCs w:val="28"/>
        </w:rPr>
        <w:t xml:space="preserve"> не производится.</w:t>
      </w:r>
    </w:p>
    <w:p w:rsidR="002F3DD8"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Если температура превысила 80 градусов, красный светодиод светится постоянно, </w:t>
      </w:r>
      <w:r w:rsidR="00111AE0">
        <w:rPr>
          <w:rFonts w:ascii="Times New Roman" w:hAnsi="Times New Roman" w:cs="Times New Roman"/>
          <w:sz w:val="28"/>
          <w:szCs w:val="28"/>
        </w:rPr>
        <w:t>ИБП</w:t>
      </w:r>
      <w:r w:rsidRPr="00A206B4">
        <w:rPr>
          <w:rFonts w:ascii="Times New Roman" w:hAnsi="Times New Roman" w:cs="Times New Roman"/>
          <w:sz w:val="28"/>
          <w:szCs w:val="28"/>
        </w:rPr>
        <w:t xml:space="preserve"> отключается до тех пор, пока температура блока не снизится до 70 градусов.</w:t>
      </w:r>
    </w:p>
    <w:p w:rsidR="002136EF" w:rsidRPr="00A206B4" w:rsidRDefault="002F3DD8"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lastRenderedPageBreak/>
        <w:t xml:space="preserve">Если активная мощность находится в пределах </w:t>
      </w:r>
      <w:r w:rsidR="00045781" w:rsidRPr="00A206B4">
        <w:rPr>
          <w:rFonts w:ascii="Times New Roman" w:hAnsi="Times New Roman" w:cs="Times New Roman"/>
          <w:sz w:val="28"/>
          <w:szCs w:val="28"/>
        </w:rPr>
        <w:t>2</w:t>
      </w:r>
      <w:r w:rsidRPr="00A206B4">
        <w:rPr>
          <w:rFonts w:ascii="Times New Roman" w:hAnsi="Times New Roman" w:cs="Times New Roman"/>
          <w:sz w:val="28"/>
          <w:szCs w:val="28"/>
        </w:rPr>
        <w:t>000&lt;</w:t>
      </w:r>
      <w:r w:rsidRPr="00A206B4">
        <w:rPr>
          <w:rFonts w:ascii="Times New Roman" w:hAnsi="Times New Roman" w:cs="Times New Roman"/>
          <w:sz w:val="28"/>
          <w:szCs w:val="28"/>
          <w:lang w:val="en-US"/>
        </w:rPr>
        <w:t>Pa</w:t>
      </w:r>
      <w:r w:rsidRPr="00A206B4">
        <w:rPr>
          <w:rFonts w:ascii="Times New Roman" w:hAnsi="Times New Roman" w:cs="Times New Roman"/>
          <w:sz w:val="28"/>
          <w:szCs w:val="28"/>
        </w:rPr>
        <w:t>&lt;</w:t>
      </w:r>
      <w:r w:rsidR="00045781" w:rsidRPr="00A206B4">
        <w:rPr>
          <w:rFonts w:ascii="Times New Roman" w:hAnsi="Times New Roman" w:cs="Times New Roman"/>
          <w:sz w:val="28"/>
          <w:szCs w:val="28"/>
        </w:rPr>
        <w:t>24</w:t>
      </w:r>
      <w:r w:rsidRPr="00A206B4">
        <w:rPr>
          <w:rFonts w:ascii="Times New Roman" w:hAnsi="Times New Roman" w:cs="Times New Roman"/>
          <w:sz w:val="28"/>
          <w:szCs w:val="28"/>
        </w:rPr>
        <w:t xml:space="preserve">000Вт. или полная мощность в пределах </w:t>
      </w:r>
      <w:r w:rsidR="00045781" w:rsidRPr="00A206B4">
        <w:rPr>
          <w:rFonts w:ascii="Times New Roman" w:hAnsi="Times New Roman" w:cs="Times New Roman"/>
          <w:sz w:val="28"/>
          <w:szCs w:val="28"/>
        </w:rPr>
        <w:t>30</w:t>
      </w:r>
      <w:r w:rsidRPr="00A206B4">
        <w:rPr>
          <w:rFonts w:ascii="Times New Roman" w:hAnsi="Times New Roman" w:cs="Times New Roman"/>
          <w:sz w:val="28"/>
          <w:szCs w:val="28"/>
        </w:rPr>
        <w:t>00&lt;</w:t>
      </w:r>
      <w:r w:rsidRPr="00A206B4">
        <w:rPr>
          <w:rFonts w:ascii="Times New Roman" w:hAnsi="Times New Roman" w:cs="Times New Roman"/>
          <w:sz w:val="28"/>
          <w:szCs w:val="28"/>
          <w:lang w:val="en-US"/>
        </w:rPr>
        <w:t>P</w:t>
      </w:r>
      <w:r w:rsidRPr="00A206B4">
        <w:rPr>
          <w:rFonts w:ascii="Times New Roman" w:hAnsi="Times New Roman" w:cs="Times New Roman"/>
          <w:sz w:val="28"/>
          <w:szCs w:val="28"/>
        </w:rPr>
        <w:t>&lt;</w:t>
      </w:r>
      <w:r w:rsidR="00045781" w:rsidRPr="00A206B4">
        <w:rPr>
          <w:rFonts w:ascii="Times New Roman" w:hAnsi="Times New Roman" w:cs="Times New Roman"/>
          <w:sz w:val="28"/>
          <w:szCs w:val="28"/>
        </w:rPr>
        <w:t>36</w:t>
      </w:r>
      <w:r w:rsidRPr="00A206B4">
        <w:rPr>
          <w:rFonts w:ascii="Times New Roman" w:hAnsi="Times New Roman" w:cs="Times New Roman"/>
          <w:sz w:val="28"/>
          <w:szCs w:val="28"/>
        </w:rPr>
        <w:t>00В</w:t>
      </w:r>
      <w:r w:rsidR="003467B7" w:rsidRPr="00A206B4">
        <w:rPr>
          <w:rFonts w:ascii="Times New Roman" w:hAnsi="Times New Roman" w:cs="Times New Roman"/>
          <w:sz w:val="28"/>
          <w:szCs w:val="28"/>
          <w:lang w:val="en-US"/>
        </w:rPr>
        <w:t>A</w:t>
      </w:r>
      <w:r w:rsidRPr="00A206B4">
        <w:rPr>
          <w:rFonts w:ascii="Times New Roman" w:hAnsi="Times New Roman" w:cs="Times New Roman"/>
          <w:sz w:val="28"/>
          <w:szCs w:val="28"/>
        </w:rPr>
        <w:t>.</w:t>
      </w:r>
      <w:r w:rsidR="002136EF" w:rsidRPr="00A206B4">
        <w:rPr>
          <w:rFonts w:ascii="Times New Roman" w:hAnsi="Times New Roman" w:cs="Times New Roman"/>
          <w:sz w:val="28"/>
          <w:szCs w:val="28"/>
        </w:rPr>
        <w:t xml:space="preserve"> – красный светодиод моргает 1 раз в 5 секунд. Отключение </w:t>
      </w:r>
      <w:r w:rsidR="00111AE0">
        <w:rPr>
          <w:rFonts w:ascii="Times New Roman" w:hAnsi="Times New Roman" w:cs="Times New Roman"/>
          <w:sz w:val="28"/>
          <w:szCs w:val="28"/>
        </w:rPr>
        <w:t>ИБП</w:t>
      </w:r>
      <w:r w:rsidR="002136EF" w:rsidRPr="00A206B4">
        <w:rPr>
          <w:rFonts w:ascii="Times New Roman" w:hAnsi="Times New Roman" w:cs="Times New Roman"/>
          <w:sz w:val="28"/>
          <w:szCs w:val="28"/>
        </w:rPr>
        <w:t xml:space="preserve"> не производится, Звуковой сигнал не подается.</w:t>
      </w:r>
    </w:p>
    <w:p w:rsidR="002136EF" w:rsidRPr="00A206B4" w:rsidRDefault="002136EF" w:rsidP="002F3DD8">
      <w:pPr>
        <w:pStyle w:val="a3"/>
        <w:numPr>
          <w:ilvl w:val="1"/>
          <w:numId w:val="2"/>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Если </w:t>
      </w:r>
      <w:r w:rsidRPr="00A206B4">
        <w:rPr>
          <w:rFonts w:ascii="Times New Roman" w:hAnsi="Times New Roman" w:cs="Times New Roman"/>
          <w:sz w:val="28"/>
          <w:szCs w:val="28"/>
          <w:lang w:val="en-US"/>
        </w:rPr>
        <w:t>Pa</w:t>
      </w:r>
      <w:r w:rsidR="005B26CF" w:rsidRPr="00A206B4">
        <w:rPr>
          <w:rFonts w:ascii="Times New Roman" w:hAnsi="Times New Roman" w:cs="Times New Roman"/>
          <w:sz w:val="28"/>
          <w:szCs w:val="28"/>
        </w:rPr>
        <w:t>&gt;</w:t>
      </w:r>
      <w:r w:rsidR="00045781" w:rsidRPr="00A206B4">
        <w:rPr>
          <w:rFonts w:ascii="Times New Roman" w:hAnsi="Times New Roman" w:cs="Times New Roman"/>
          <w:sz w:val="28"/>
          <w:szCs w:val="28"/>
        </w:rPr>
        <w:t>24</w:t>
      </w:r>
      <w:r w:rsidRPr="00A206B4">
        <w:rPr>
          <w:rFonts w:ascii="Times New Roman" w:hAnsi="Times New Roman" w:cs="Times New Roman"/>
          <w:sz w:val="28"/>
          <w:szCs w:val="28"/>
        </w:rPr>
        <w:t xml:space="preserve">00Вт. или </w:t>
      </w:r>
      <w:r w:rsidRPr="00A206B4">
        <w:rPr>
          <w:rFonts w:ascii="Times New Roman" w:hAnsi="Times New Roman" w:cs="Times New Roman"/>
          <w:sz w:val="28"/>
          <w:szCs w:val="28"/>
          <w:lang w:val="en-US"/>
        </w:rPr>
        <w:t>P</w:t>
      </w:r>
      <w:r w:rsidR="005B26CF" w:rsidRPr="00A206B4">
        <w:rPr>
          <w:rFonts w:ascii="Times New Roman" w:hAnsi="Times New Roman" w:cs="Times New Roman"/>
          <w:sz w:val="28"/>
          <w:szCs w:val="28"/>
        </w:rPr>
        <w:t>&gt;</w:t>
      </w:r>
      <w:r w:rsidR="00045781" w:rsidRPr="00A206B4">
        <w:rPr>
          <w:rFonts w:ascii="Times New Roman" w:hAnsi="Times New Roman" w:cs="Times New Roman"/>
          <w:sz w:val="28"/>
          <w:szCs w:val="28"/>
        </w:rPr>
        <w:t>36</w:t>
      </w:r>
      <w:r w:rsidR="005B26CF" w:rsidRPr="00A206B4">
        <w:rPr>
          <w:rFonts w:ascii="Times New Roman" w:hAnsi="Times New Roman" w:cs="Times New Roman"/>
          <w:sz w:val="28"/>
          <w:szCs w:val="28"/>
        </w:rPr>
        <w:t>00</w:t>
      </w:r>
      <w:r w:rsidRPr="00A206B4">
        <w:rPr>
          <w:rFonts w:ascii="Times New Roman" w:hAnsi="Times New Roman" w:cs="Times New Roman"/>
          <w:sz w:val="28"/>
          <w:szCs w:val="28"/>
        </w:rPr>
        <w:t>В</w:t>
      </w:r>
      <w:r w:rsidR="003467B7" w:rsidRPr="00A206B4">
        <w:rPr>
          <w:rFonts w:ascii="Times New Roman" w:hAnsi="Times New Roman" w:cs="Times New Roman"/>
          <w:sz w:val="28"/>
          <w:szCs w:val="28"/>
          <w:lang w:val="en-US"/>
        </w:rPr>
        <w:t>A</w:t>
      </w:r>
      <w:r w:rsidRPr="00A206B4">
        <w:rPr>
          <w:rFonts w:ascii="Times New Roman" w:hAnsi="Times New Roman" w:cs="Times New Roman"/>
          <w:sz w:val="28"/>
          <w:szCs w:val="28"/>
        </w:rPr>
        <w:t xml:space="preserve">. – красный светодиод моргает 1 раз в секунду, подается звуковой сигнал, отключение </w:t>
      </w:r>
      <w:r w:rsidR="00111AE0">
        <w:rPr>
          <w:rFonts w:ascii="Times New Roman" w:hAnsi="Times New Roman" w:cs="Times New Roman"/>
          <w:sz w:val="28"/>
          <w:szCs w:val="28"/>
        </w:rPr>
        <w:t>ИБП</w:t>
      </w:r>
      <w:r w:rsidRPr="00A206B4">
        <w:rPr>
          <w:rFonts w:ascii="Times New Roman" w:hAnsi="Times New Roman" w:cs="Times New Roman"/>
          <w:sz w:val="28"/>
          <w:szCs w:val="28"/>
        </w:rPr>
        <w:t xml:space="preserve"> происходит через 20 секунд.</w:t>
      </w:r>
    </w:p>
    <w:p w:rsidR="00836F9C" w:rsidRPr="00A206B4" w:rsidRDefault="00836F9C" w:rsidP="00F05A74">
      <w:pPr>
        <w:pStyle w:val="a3"/>
        <w:spacing w:after="0" w:line="360" w:lineRule="auto"/>
        <w:ind w:left="0" w:firstLine="708"/>
        <w:jc w:val="both"/>
        <w:rPr>
          <w:rFonts w:ascii="Times New Roman" w:hAnsi="Times New Roman" w:cs="Times New Roman"/>
          <w:sz w:val="28"/>
          <w:szCs w:val="28"/>
        </w:rPr>
      </w:pPr>
      <w:r w:rsidRPr="00A206B4">
        <w:rPr>
          <w:rFonts w:ascii="Times New Roman" w:hAnsi="Times New Roman" w:cs="Times New Roman"/>
          <w:sz w:val="28"/>
          <w:szCs w:val="28"/>
        </w:rPr>
        <w:t xml:space="preserve">После отключения </w:t>
      </w:r>
      <w:r w:rsidR="00111AE0">
        <w:rPr>
          <w:rFonts w:ascii="Times New Roman" w:hAnsi="Times New Roman" w:cs="Times New Roman"/>
          <w:sz w:val="28"/>
          <w:szCs w:val="28"/>
        </w:rPr>
        <w:t>ИБП</w:t>
      </w:r>
      <w:r w:rsidRPr="00A206B4">
        <w:rPr>
          <w:rFonts w:ascii="Times New Roman" w:hAnsi="Times New Roman" w:cs="Times New Roman"/>
          <w:sz w:val="28"/>
          <w:szCs w:val="28"/>
        </w:rPr>
        <w:t xml:space="preserve"> по причине перегрузки, трижды производится повторное включение через 10 секунд, то далее, если причина перегрузки не устранена, </w:t>
      </w:r>
      <w:r w:rsidR="003467B7" w:rsidRPr="00A206B4">
        <w:rPr>
          <w:rFonts w:ascii="Times New Roman" w:hAnsi="Times New Roman" w:cs="Times New Roman"/>
          <w:sz w:val="28"/>
          <w:szCs w:val="28"/>
        </w:rPr>
        <w:t xml:space="preserve">в дальнейшем </w:t>
      </w:r>
      <w:r w:rsidRPr="00A206B4">
        <w:rPr>
          <w:rFonts w:ascii="Times New Roman" w:hAnsi="Times New Roman" w:cs="Times New Roman"/>
          <w:sz w:val="28"/>
          <w:szCs w:val="28"/>
        </w:rPr>
        <w:t>рестарт производится с интервалом 1 час.</w:t>
      </w:r>
    </w:p>
    <w:p w:rsidR="00111AE0" w:rsidRDefault="00111AE0" w:rsidP="00F05A74">
      <w:pPr>
        <w:pStyle w:val="a3"/>
        <w:spacing w:after="0" w:line="360" w:lineRule="auto"/>
        <w:ind w:left="0" w:firstLine="708"/>
        <w:rPr>
          <w:rFonts w:ascii="Times New Roman" w:hAnsi="Times New Roman" w:cs="Times New Roman"/>
          <w:sz w:val="28"/>
          <w:szCs w:val="28"/>
        </w:rPr>
      </w:pPr>
      <w:r>
        <w:rPr>
          <w:rFonts w:ascii="Times New Roman" w:hAnsi="Times New Roman" w:cs="Times New Roman"/>
          <w:sz w:val="28"/>
          <w:szCs w:val="28"/>
        </w:rPr>
        <w:t>Во время запуска светодиод «Работа» часто моргает.</w:t>
      </w:r>
    </w:p>
    <w:p w:rsidR="00796AA3" w:rsidRDefault="00111AE0" w:rsidP="00796AA3">
      <w:pPr>
        <w:pStyle w:val="a3"/>
        <w:spacing w:after="0" w:line="36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Во время нормальной работы светодиод «Работа» горит постоянно. </w:t>
      </w:r>
      <w:r w:rsidR="00796AA3">
        <w:rPr>
          <w:rFonts w:ascii="Times New Roman" w:hAnsi="Times New Roman" w:cs="Times New Roman"/>
          <w:sz w:val="28"/>
          <w:szCs w:val="28"/>
        </w:rPr>
        <w:tab/>
        <w:t>Светодиод «Работа» ведущего ИБП подмаргивает один раз в 3 секунды.</w:t>
      </w:r>
    </w:p>
    <w:p w:rsidR="00796AA3" w:rsidRDefault="00796AA3" w:rsidP="00796AA3">
      <w:pPr>
        <w:pStyle w:val="a3"/>
        <w:spacing w:after="0" w:line="360" w:lineRule="auto"/>
        <w:ind w:left="0" w:firstLine="708"/>
        <w:rPr>
          <w:rFonts w:ascii="Times New Roman" w:hAnsi="Times New Roman" w:cs="Times New Roman"/>
          <w:sz w:val="28"/>
          <w:szCs w:val="28"/>
        </w:rPr>
      </w:pPr>
      <w:r>
        <w:rPr>
          <w:rFonts w:ascii="Times New Roman" w:hAnsi="Times New Roman" w:cs="Times New Roman"/>
          <w:sz w:val="28"/>
          <w:szCs w:val="28"/>
        </w:rPr>
        <w:t xml:space="preserve">Светодиод «Работа» ИБП подмаргивает </w:t>
      </w:r>
      <w:r w:rsidR="00A75AA1">
        <w:rPr>
          <w:rFonts w:ascii="Times New Roman" w:hAnsi="Times New Roman" w:cs="Times New Roman"/>
          <w:sz w:val="28"/>
          <w:szCs w:val="28"/>
        </w:rPr>
        <w:t xml:space="preserve">сериями </w:t>
      </w:r>
      <w:r>
        <w:rPr>
          <w:rFonts w:ascii="Times New Roman" w:hAnsi="Times New Roman" w:cs="Times New Roman"/>
          <w:sz w:val="28"/>
          <w:szCs w:val="28"/>
        </w:rPr>
        <w:t>один раз в 3 секунды. Тактовый генератор ИБП не входит в синхронизм с тактовым генератором ведущего.</w:t>
      </w:r>
    </w:p>
    <w:p w:rsidR="00E43335" w:rsidRPr="00A206B4" w:rsidRDefault="00E43335" w:rsidP="00F05A74">
      <w:pPr>
        <w:pStyle w:val="a3"/>
        <w:spacing w:after="0" w:line="360" w:lineRule="auto"/>
        <w:ind w:left="0" w:firstLine="708"/>
        <w:rPr>
          <w:rFonts w:ascii="Times New Roman" w:hAnsi="Times New Roman" w:cs="Times New Roman"/>
          <w:sz w:val="28"/>
          <w:szCs w:val="28"/>
        </w:rPr>
      </w:pPr>
      <w:r w:rsidRPr="00A206B4">
        <w:rPr>
          <w:rFonts w:ascii="Times New Roman" w:hAnsi="Times New Roman" w:cs="Times New Roman"/>
          <w:sz w:val="28"/>
          <w:szCs w:val="28"/>
        </w:rPr>
        <w:t>Во время останова, зеленый светодиод индицирует причину отключения:</w:t>
      </w:r>
    </w:p>
    <w:p w:rsidR="00E43335" w:rsidRPr="00A206B4" w:rsidRDefault="00E43335" w:rsidP="00E43335">
      <w:pPr>
        <w:pStyle w:val="a3"/>
        <w:numPr>
          <w:ilvl w:val="0"/>
          <w:numId w:val="6"/>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Серии из 2-х вспышек – перегрузка по току.</w:t>
      </w:r>
    </w:p>
    <w:p w:rsidR="00E43335" w:rsidRDefault="00E43335" w:rsidP="00E43335">
      <w:pPr>
        <w:pStyle w:val="a3"/>
        <w:numPr>
          <w:ilvl w:val="0"/>
          <w:numId w:val="6"/>
        </w:numPr>
        <w:spacing w:after="0" w:line="360" w:lineRule="auto"/>
        <w:jc w:val="both"/>
        <w:rPr>
          <w:rFonts w:ascii="Times New Roman" w:hAnsi="Times New Roman" w:cs="Times New Roman"/>
          <w:sz w:val="28"/>
          <w:szCs w:val="28"/>
        </w:rPr>
      </w:pPr>
      <w:r w:rsidRPr="00A206B4">
        <w:rPr>
          <w:rFonts w:ascii="Times New Roman" w:hAnsi="Times New Roman" w:cs="Times New Roman"/>
          <w:sz w:val="28"/>
          <w:szCs w:val="28"/>
        </w:rPr>
        <w:t xml:space="preserve">Серии из 3-х вспышек – </w:t>
      </w:r>
      <w:r w:rsidR="00546E7D">
        <w:rPr>
          <w:rFonts w:ascii="Times New Roman" w:hAnsi="Times New Roman" w:cs="Times New Roman"/>
          <w:sz w:val="28"/>
          <w:szCs w:val="28"/>
        </w:rPr>
        <w:t>Останов по причине недопустимо низких значений напряжений питания ИБП</w:t>
      </w:r>
      <w:r w:rsidRPr="00A206B4">
        <w:rPr>
          <w:rFonts w:ascii="Times New Roman" w:hAnsi="Times New Roman" w:cs="Times New Roman"/>
          <w:sz w:val="28"/>
          <w:szCs w:val="28"/>
        </w:rPr>
        <w:t>.</w:t>
      </w:r>
    </w:p>
    <w:p w:rsidR="00546E7D" w:rsidRDefault="00546E7D" w:rsidP="00546E7D">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Серия из 4-х вспышек – Сети не было, а батарея села.</w:t>
      </w:r>
    </w:p>
    <w:p w:rsidR="00546E7D" w:rsidRDefault="00546E7D" w:rsidP="00546E7D">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Серия из 5-х вспышек – Батареи не было, а сеть пропала.</w:t>
      </w:r>
    </w:p>
    <w:p w:rsidR="00546E7D" w:rsidRDefault="00546E7D" w:rsidP="00796AA3">
      <w:pPr>
        <w:pStyle w:val="a3"/>
        <w:spacing w:after="0" w:line="360" w:lineRule="auto"/>
        <w:jc w:val="both"/>
        <w:rPr>
          <w:rFonts w:ascii="Times New Roman" w:hAnsi="Times New Roman" w:cs="Times New Roman"/>
          <w:sz w:val="28"/>
          <w:szCs w:val="28"/>
        </w:rPr>
      </w:pPr>
    </w:p>
    <w:p w:rsidR="00796AA3" w:rsidRDefault="00796AA3" w:rsidP="00796AA3">
      <w:pPr>
        <w:pStyle w:val="a3"/>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Светодиод «Работа </w:t>
      </w:r>
      <w:proofErr w:type="gramStart"/>
      <w:r>
        <w:rPr>
          <w:rFonts w:ascii="Times New Roman" w:hAnsi="Times New Roman" w:cs="Times New Roman"/>
          <w:sz w:val="28"/>
          <w:szCs w:val="28"/>
        </w:rPr>
        <w:t>от</w:t>
      </w:r>
      <w:proofErr w:type="gramEnd"/>
      <w:r>
        <w:rPr>
          <w:rFonts w:ascii="Times New Roman" w:hAnsi="Times New Roman" w:cs="Times New Roman"/>
          <w:sz w:val="28"/>
          <w:szCs w:val="28"/>
        </w:rPr>
        <w:t xml:space="preserve"> АС»</w:t>
      </w:r>
    </w:p>
    <w:p w:rsidR="00796AA3" w:rsidRDefault="00796AA3" w:rsidP="00796AA3">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 горит</w:t>
      </w:r>
      <w:r>
        <w:rPr>
          <w:rFonts w:ascii="Times New Roman" w:hAnsi="Times New Roman" w:cs="Times New Roman"/>
          <w:sz w:val="28"/>
          <w:szCs w:val="28"/>
        </w:rPr>
        <w:tab/>
        <w:t>- Напряжения сети нет</w:t>
      </w:r>
    </w:p>
    <w:p w:rsidR="00796AA3" w:rsidRDefault="00796AA3" w:rsidP="00796AA3">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Горит</w:t>
      </w:r>
      <w:r>
        <w:rPr>
          <w:rFonts w:ascii="Times New Roman" w:hAnsi="Times New Roman" w:cs="Times New Roman"/>
          <w:sz w:val="28"/>
          <w:szCs w:val="28"/>
        </w:rPr>
        <w:tab/>
        <w:t>- Напряжение сети есть, работа от сети.</w:t>
      </w:r>
    </w:p>
    <w:p w:rsidR="00796AA3" w:rsidRDefault="00796AA3" w:rsidP="00796AA3">
      <w:pPr>
        <w:pStyle w:val="a3"/>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Светодиод «Работа от </w:t>
      </w:r>
      <w:r>
        <w:rPr>
          <w:rFonts w:ascii="Times New Roman" w:hAnsi="Times New Roman" w:cs="Times New Roman"/>
          <w:sz w:val="28"/>
          <w:szCs w:val="28"/>
          <w:lang w:val="en-US"/>
        </w:rPr>
        <w:t>DC</w:t>
      </w:r>
      <w:r>
        <w:rPr>
          <w:rFonts w:ascii="Times New Roman" w:hAnsi="Times New Roman" w:cs="Times New Roman"/>
          <w:sz w:val="28"/>
          <w:szCs w:val="28"/>
        </w:rPr>
        <w:t>»</w:t>
      </w:r>
    </w:p>
    <w:p w:rsidR="00796AA3" w:rsidRDefault="00796AA3" w:rsidP="00796AA3">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Не горит</w:t>
      </w:r>
      <w:r>
        <w:rPr>
          <w:rFonts w:ascii="Times New Roman" w:hAnsi="Times New Roman" w:cs="Times New Roman"/>
          <w:sz w:val="28"/>
          <w:szCs w:val="28"/>
        </w:rPr>
        <w:tab/>
        <w:t>- Напряжения батареи нет</w:t>
      </w:r>
    </w:p>
    <w:p w:rsidR="00796AA3" w:rsidRDefault="00796AA3" w:rsidP="00796AA3">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Моргает</w:t>
      </w:r>
      <w:r>
        <w:rPr>
          <w:rFonts w:ascii="Times New Roman" w:hAnsi="Times New Roman" w:cs="Times New Roman"/>
          <w:sz w:val="28"/>
          <w:szCs w:val="28"/>
        </w:rPr>
        <w:tab/>
        <w:t>- Напряжение батареи есть, но работа от сети.</w:t>
      </w:r>
    </w:p>
    <w:p w:rsidR="003467B7" w:rsidRPr="00E913A1" w:rsidRDefault="00796AA3" w:rsidP="00E913A1">
      <w:pPr>
        <w:pStyle w:val="a3"/>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Горит</w:t>
      </w:r>
      <w:r>
        <w:rPr>
          <w:rFonts w:ascii="Times New Roman" w:hAnsi="Times New Roman" w:cs="Times New Roman"/>
          <w:sz w:val="28"/>
          <w:szCs w:val="28"/>
        </w:rPr>
        <w:tab/>
        <w:t>- Напряжение батареи есть, работа от батареи.</w:t>
      </w:r>
    </w:p>
    <w:sectPr w:rsidR="003467B7" w:rsidRPr="00E913A1" w:rsidSect="004F48D7">
      <w:type w:val="continuous"/>
      <w:pgSz w:w="11906" w:h="16838" w:code="9"/>
      <w:pgMar w:top="1134" w:right="851" w:bottom="1134" w:left="1701" w:header="709" w:footer="709"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E90" w:rsidRDefault="008A4E90" w:rsidP="00561145">
      <w:pPr>
        <w:spacing w:after="0" w:line="240" w:lineRule="auto"/>
      </w:pPr>
      <w:r>
        <w:separator/>
      </w:r>
    </w:p>
  </w:endnote>
  <w:endnote w:type="continuationSeparator" w:id="0">
    <w:p w:rsidR="008A4E90" w:rsidRDefault="008A4E90" w:rsidP="005611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E90" w:rsidRDefault="008A4E90" w:rsidP="00561145">
      <w:pPr>
        <w:spacing w:after="0" w:line="240" w:lineRule="auto"/>
      </w:pPr>
      <w:r>
        <w:separator/>
      </w:r>
    </w:p>
  </w:footnote>
  <w:footnote w:type="continuationSeparator" w:id="0">
    <w:p w:rsidR="008A4E90" w:rsidRDefault="008A4E90" w:rsidP="005611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9"/>
    <w:multiLevelType w:val="hybridMultilevel"/>
    <w:tmpl w:val="7FE4E8E2"/>
    <w:lvl w:ilvl="0" w:tplc="04190001">
      <w:start w:val="1"/>
      <w:numFmt w:val="bullet"/>
      <w:lvlText w:val=""/>
      <w:lvlJc w:val="left"/>
      <w:pPr>
        <w:tabs>
          <w:tab w:val="num" w:pos="900"/>
        </w:tabs>
        <w:ind w:left="900" w:hanging="360"/>
      </w:pPr>
      <w:rPr>
        <w:rFonts w:ascii="Symbol" w:hAnsi="Symbol"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nsid w:val="0E515CC3"/>
    <w:multiLevelType w:val="multilevel"/>
    <w:tmpl w:val="1736D7CE"/>
    <w:lvl w:ilvl="0">
      <w:start w:val="1"/>
      <w:numFmt w:val="decimal"/>
      <w:lvlText w:val="%1."/>
      <w:lvlJc w:val="left"/>
      <w:pPr>
        <w:ind w:left="1920" w:hanging="360"/>
      </w:pPr>
      <w:rPr>
        <w:rFonts w:hint="default"/>
      </w:rPr>
    </w:lvl>
    <w:lvl w:ilvl="1">
      <w:start w:val="1"/>
      <w:numFmt w:val="bullet"/>
      <w:lvlText w:val=""/>
      <w:lvlJc w:val="left"/>
      <w:pPr>
        <w:ind w:left="2970" w:hanging="1410"/>
      </w:pPr>
      <w:rPr>
        <w:rFonts w:ascii="Symbol" w:hAnsi="Symbol" w:hint="default"/>
      </w:rPr>
    </w:lvl>
    <w:lvl w:ilvl="2">
      <w:start w:val="1"/>
      <w:numFmt w:val="decimal"/>
      <w:isLgl/>
      <w:lvlText w:val="%1.%2.%3"/>
      <w:lvlJc w:val="left"/>
      <w:pPr>
        <w:ind w:left="2970" w:hanging="1410"/>
      </w:pPr>
      <w:rPr>
        <w:rFonts w:hint="default"/>
      </w:rPr>
    </w:lvl>
    <w:lvl w:ilvl="3">
      <w:start w:val="1"/>
      <w:numFmt w:val="decimal"/>
      <w:isLgl/>
      <w:lvlText w:val="%1.%2.%3.%4"/>
      <w:lvlJc w:val="left"/>
      <w:pPr>
        <w:ind w:left="2970" w:hanging="1410"/>
      </w:pPr>
      <w:rPr>
        <w:rFonts w:hint="default"/>
      </w:rPr>
    </w:lvl>
    <w:lvl w:ilvl="4">
      <w:start w:val="1"/>
      <w:numFmt w:val="decimal"/>
      <w:isLgl/>
      <w:lvlText w:val="%1.%2.%3.%4.%5"/>
      <w:lvlJc w:val="left"/>
      <w:pPr>
        <w:ind w:left="2970" w:hanging="141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
    <w:nsid w:val="1E8351CB"/>
    <w:multiLevelType w:val="multilevel"/>
    <w:tmpl w:val="311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0147B"/>
    <w:multiLevelType w:val="multilevel"/>
    <w:tmpl w:val="C57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51A31"/>
    <w:multiLevelType w:val="multilevel"/>
    <w:tmpl w:val="20A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60A85"/>
    <w:multiLevelType w:val="multilevel"/>
    <w:tmpl w:val="9E2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31E5E"/>
    <w:multiLevelType w:val="hybridMultilevel"/>
    <w:tmpl w:val="7242E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0AB5878"/>
    <w:multiLevelType w:val="multilevel"/>
    <w:tmpl w:val="6400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6C7F28"/>
    <w:multiLevelType w:val="multilevel"/>
    <w:tmpl w:val="0CC4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2037D"/>
    <w:multiLevelType w:val="hybridMultilevel"/>
    <w:tmpl w:val="1DD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4617E6"/>
    <w:multiLevelType w:val="hybridMultilevel"/>
    <w:tmpl w:val="00BA5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97564E0"/>
    <w:multiLevelType w:val="multilevel"/>
    <w:tmpl w:val="5AB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471BE"/>
    <w:multiLevelType w:val="hybridMultilevel"/>
    <w:tmpl w:val="C8CE36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F6D4E29"/>
    <w:multiLevelType w:val="hybridMultilevel"/>
    <w:tmpl w:val="91C6CD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1F86C03"/>
    <w:multiLevelType w:val="multilevel"/>
    <w:tmpl w:val="E56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D37A1F"/>
    <w:multiLevelType w:val="multilevel"/>
    <w:tmpl w:val="8C7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E87F3A"/>
    <w:multiLevelType w:val="multilevel"/>
    <w:tmpl w:val="5F0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684DF3"/>
    <w:multiLevelType w:val="hybridMultilevel"/>
    <w:tmpl w:val="61D818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9113073"/>
    <w:multiLevelType w:val="multilevel"/>
    <w:tmpl w:val="D7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6F1975"/>
    <w:multiLevelType w:val="multilevel"/>
    <w:tmpl w:val="96C4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B80D91"/>
    <w:multiLevelType w:val="hybridMultilevel"/>
    <w:tmpl w:val="4E6AA3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C8328DB"/>
    <w:multiLevelType w:val="hybridMultilevel"/>
    <w:tmpl w:val="F07672C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nsid w:val="6EC830AE"/>
    <w:multiLevelType w:val="multilevel"/>
    <w:tmpl w:val="733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F4474E"/>
    <w:multiLevelType w:val="multilevel"/>
    <w:tmpl w:val="7524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E7EE8"/>
    <w:multiLevelType w:val="hybridMultilevel"/>
    <w:tmpl w:val="B9D8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D836780"/>
    <w:multiLevelType w:val="multilevel"/>
    <w:tmpl w:val="D1AC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20"/>
  </w:num>
  <w:num w:numId="4">
    <w:abstractNumId w:val="12"/>
  </w:num>
  <w:num w:numId="5">
    <w:abstractNumId w:val="0"/>
  </w:num>
  <w:num w:numId="6">
    <w:abstractNumId w:val="9"/>
  </w:num>
  <w:num w:numId="7">
    <w:abstractNumId w:val="4"/>
  </w:num>
  <w:num w:numId="8">
    <w:abstractNumId w:val="8"/>
  </w:num>
  <w:num w:numId="9">
    <w:abstractNumId w:val="2"/>
  </w:num>
  <w:num w:numId="10">
    <w:abstractNumId w:val="22"/>
  </w:num>
  <w:num w:numId="11">
    <w:abstractNumId w:val="18"/>
  </w:num>
  <w:num w:numId="12">
    <w:abstractNumId w:val="15"/>
  </w:num>
  <w:num w:numId="13">
    <w:abstractNumId w:val="19"/>
  </w:num>
  <w:num w:numId="14">
    <w:abstractNumId w:val="25"/>
  </w:num>
  <w:num w:numId="15">
    <w:abstractNumId w:val="23"/>
  </w:num>
  <w:num w:numId="16">
    <w:abstractNumId w:val="3"/>
  </w:num>
  <w:num w:numId="17">
    <w:abstractNumId w:val="11"/>
  </w:num>
  <w:num w:numId="18">
    <w:abstractNumId w:val="14"/>
  </w:num>
  <w:num w:numId="19">
    <w:abstractNumId w:val="16"/>
  </w:num>
  <w:num w:numId="20">
    <w:abstractNumId w:val="5"/>
  </w:num>
  <w:num w:numId="21">
    <w:abstractNumId w:val="7"/>
  </w:num>
  <w:num w:numId="22">
    <w:abstractNumId w:val="21"/>
  </w:num>
  <w:num w:numId="23">
    <w:abstractNumId w:val="6"/>
  </w:num>
  <w:num w:numId="24">
    <w:abstractNumId w:val="24"/>
  </w:num>
  <w:num w:numId="25">
    <w:abstractNumId w:val="13"/>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234D7F"/>
    <w:rsid w:val="00007B22"/>
    <w:rsid w:val="00012DC8"/>
    <w:rsid w:val="0002188C"/>
    <w:rsid w:val="00033254"/>
    <w:rsid w:val="000372DA"/>
    <w:rsid w:val="00044ACB"/>
    <w:rsid w:val="00045781"/>
    <w:rsid w:val="00052572"/>
    <w:rsid w:val="00070D9B"/>
    <w:rsid w:val="000720EC"/>
    <w:rsid w:val="00075069"/>
    <w:rsid w:val="00080F56"/>
    <w:rsid w:val="00085B52"/>
    <w:rsid w:val="0009699A"/>
    <w:rsid w:val="000E3FEC"/>
    <w:rsid w:val="00102764"/>
    <w:rsid w:val="00111AE0"/>
    <w:rsid w:val="00117558"/>
    <w:rsid w:val="00132E13"/>
    <w:rsid w:val="001405CD"/>
    <w:rsid w:val="00145AEC"/>
    <w:rsid w:val="00153A07"/>
    <w:rsid w:val="001633F7"/>
    <w:rsid w:val="0017743F"/>
    <w:rsid w:val="001852DF"/>
    <w:rsid w:val="001906B5"/>
    <w:rsid w:val="00191C78"/>
    <w:rsid w:val="001940BC"/>
    <w:rsid w:val="00194394"/>
    <w:rsid w:val="001A6B5E"/>
    <w:rsid w:val="001F717B"/>
    <w:rsid w:val="002136EF"/>
    <w:rsid w:val="002207C1"/>
    <w:rsid w:val="00224ABE"/>
    <w:rsid w:val="00234D7F"/>
    <w:rsid w:val="0029236B"/>
    <w:rsid w:val="002A6ED0"/>
    <w:rsid w:val="002E3A47"/>
    <w:rsid w:val="002F3DD8"/>
    <w:rsid w:val="002F713C"/>
    <w:rsid w:val="00310915"/>
    <w:rsid w:val="00312F7D"/>
    <w:rsid w:val="0031591B"/>
    <w:rsid w:val="0031662B"/>
    <w:rsid w:val="003277D7"/>
    <w:rsid w:val="0032786B"/>
    <w:rsid w:val="003364F6"/>
    <w:rsid w:val="003467B7"/>
    <w:rsid w:val="00356FFE"/>
    <w:rsid w:val="00362336"/>
    <w:rsid w:val="003650BA"/>
    <w:rsid w:val="00374F82"/>
    <w:rsid w:val="003760B6"/>
    <w:rsid w:val="00387087"/>
    <w:rsid w:val="003A2E21"/>
    <w:rsid w:val="003C6C39"/>
    <w:rsid w:val="003D548E"/>
    <w:rsid w:val="003E2303"/>
    <w:rsid w:val="003E3845"/>
    <w:rsid w:val="003F64B3"/>
    <w:rsid w:val="00403D2D"/>
    <w:rsid w:val="00416C89"/>
    <w:rsid w:val="00422122"/>
    <w:rsid w:val="0042707C"/>
    <w:rsid w:val="00427D7F"/>
    <w:rsid w:val="00430802"/>
    <w:rsid w:val="00441950"/>
    <w:rsid w:val="004534BA"/>
    <w:rsid w:val="00464368"/>
    <w:rsid w:val="004767CD"/>
    <w:rsid w:val="00482FA2"/>
    <w:rsid w:val="004A0641"/>
    <w:rsid w:val="004A74EB"/>
    <w:rsid w:val="004D1053"/>
    <w:rsid w:val="004F48D7"/>
    <w:rsid w:val="00502B5E"/>
    <w:rsid w:val="00503D5D"/>
    <w:rsid w:val="0051089E"/>
    <w:rsid w:val="0051188F"/>
    <w:rsid w:val="0051506D"/>
    <w:rsid w:val="00522161"/>
    <w:rsid w:val="005230DB"/>
    <w:rsid w:val="005274E3"/>
    <w:rsid w:val="0054032C"/>
    <w:rsid w:val="005452AD"/>
    <w:rsid w:val="00546062"/>
    <w:rsid w:val="00546E7D"/>
    <w:rsid w:val="00552536"/>
    <w:rsid w:val="005544FC"/>
    <w:rsid w:val="00561145"/>
    <w:rsid w:val="005814C3"/>
    <w:rsid w:val="005A2447"/>
    <w:rsid w:val="005B26CF"/>
    <w:rsid w:val="005C420A"/>
    <w:rsid w:val="005D14E9"/>
    <w:rsid w:val="005D231D"/>
    <w:rsid w:val="005D739B"/>
    <w:rsid w:val="005F0470"/>
    <w:rsid w:val="006061D8"/>
    <w:rsid w:val="00614FD5"/>
    <w:rsid w:val="00615E57"/>
    <w:rsid w:val="0061799D"/>
    <w:rsid w:val="00621EF6"/>
    <w:rsid w:val="00656142"/>
    <w:rsid w:val="006632FB"/>
    <w:rsid w:val="0069481A"/>
    <w:rsid w:val="006A1908"/>
    <w:rsid w:val="006A26EB"/>
    <w:rsid w:val="006B314C"/>
    <w:rsid w:val="006B62A7"/>
    <w:rsid w:val="006C530F"/>
    <w:rsid w:val="006D2AA1"/>
    <w:rsid w:val="007028B9"/>
    <w:rsid w:val="00707BE2"/>
    <w:rsid w:val="00722590"/>
    <w:rsid w:val="007442AD"/>
    <w:rsid w:val="00744345"/>
    <w:rsid w:val="0074683D"/>
    <w:rsid w:val="00751907"/>
    <w:rsid w:val="00765411"/>
    <w:rsid w:val="007700BA"/>
    <w:rsid w:val="00793E26"/>
    <w:rsid w:val="007969EC"/>
    <w:rsid w:val="00796AA3"/>
    <w:rsid w:val="007A3677"/>
    <w:rsid w:val="007A49F3"/>
    <w:rsid w:val="007C42C2"/>
    <w:rsid w:val="007D2929"/>
    <w:rsid w:val="007D78D8"/>
    <w:rsid w:val="00806C0B"/>
    <w:rsid w:val="00813C6E"/>
    <w:rsid w:val="008273B0"/>
    <w:rsid w:val="00830A0F"/>
    <w:rsid w:val="008323FA"/>
    <w:rsid w:val="00836F9C"/>
    <w:rsid w:val="0085560D"/>
    <w:rsid w:val="00875662"/>
    <w:rsid w:val="00886504"/>
    <w:rsid w:val="008A19AC"/>
    <w:rsid w:val="008A4E90"/>
    <w:rsid w:val="008A6FBA"/>
    <w:rsid w:val="008B284D"/>
    <w:rsid w:val="008F176E"/>
    <w:rsid w:val="0092334F"/>
    <w:rsid w:val="00942095"/>
    <w:rsid w:val="009428B7"/>
    <w:rsid w:val="009610DA"/>
    <w:rsid w:val="0097770A"/>
    <w:rsid w:val="009818A1"/>
    <w:rsid w:val="0099149F"/>
    <w:rsid w:val="00992C72"/>
    <w:rsid w:val="0099645D"/>
    <w:rsid w:val="009A310E"/>
    <w:rsid w:val="009C1870"/>
    <w:rsid w:val="009D7ABD"/>
    <w:rsid w:val="00A0594E"/>
    <w:rsid w:val="00A14679"/>
    <w:rsid w:val="00A206B4"/>
    <w:rsid w:val="00A208E7"/>
    <w:rsid w:val="00A347B4"/>
    <w:rsid w:val="00A567EF"/>
    <w:rsid w:val="00A75AA1"/>
    <w:rsid w:val="00AC6714"/>
    <w:rsid w:val="00AD3353"/>
    <w:rsid w:val="00AF4FEA"/>
    <w:rsid w:val="00B1683B"/>
    <w:rsid w:val="00B22967"/>
    <w:rsid w:val="00B479D6"/>
    <w:rsid w:val="00B63925"/>
    <w:rsid w:val="00B7066E"/>
    <w:rsid w:val="00B766C6"/>
    <w:rsid w:val="00B96B44"/>
    <w:rsid w:val="00BC230F"/>
    <w:rsid w:val="00BE3F41"/>
    <w:rsid w:val="00BF5194"/>
    <w:rsid w:val="00C120C1"/>
    <w:rsid w:val="00C170E6"/>
    <w:rsid w:val="00C22D8E"/>
    <w:rsid w:val="00C24FCD"/>
    <w:rsid w:val="00C25DA2"/>
    <w:rsid w:val="00C27AB6"/>
    <w:rsid w:val="00C51ACB"/>
    <w:rsid w:val="00C651D9"/>
    <w:rsid w:val="00C76DF7"/>
    <w:rsid w:val="00C80879"/>
    <w:rsid w:val="00C85E07"/>
    <w:rsid w:val="00C94A68"/>
    <w:rsid w:val="00C94F91"/>
    <w:rsid w:val="00CC5DAF"/>
    <w:rsid w:val="00CD2BF2"/>
    <w:rsid w:val="00CE28B5"/>
    <w:rsid w:val="00D244B2"/>
    <w:rsid w:val="00D3395E"/>
    <w:rsid w:val="00D3625A"/>
    <w:rsid w:val="00D64CB8"/>
    <w:rsid w:val="00D76545"/>
    <w:rsid w:val="00D77D53"/>
    <w:rsid w:val="00D77E29"/>
    <w:rsid w:val="00D77F9E"/>
    <w:rsid w:val="00D83A9F"/>
    <w:rsid w:val="00D90EAE"/>
    <w:rsid w:val="00D92814"/>
    <w:rsid w:val="00DA1E49"/>
    <w:rsid w:val="00DA6DDA"/>
    <w:rsid w:val="00DC0B7E"/>
    <w:rsid w:val="00DD1348"/>
    <w:rsid w:val="00DE53A2"/>
    <w:rsid w:val="00E12949"/>
    <w:rsid w:val="00E1357C"/>
    <w:rsid w:val="00E1738B"/>
    <w:rsid w:val="00E26B4D"/>
    <w:rsid w:val="00E32D39"/>
    <w:rsid w:val="00E414DF"/>
    <w:rsid w:val="00E41715"/>
    <w:rsid w:val="00E43335"/>
    <w:rsid w:val="00E502F8"/>
    <w:rsid w:val="00E56C57"/>
    <w:rsid w:val="00E73A04"/>
    <w:rsid w:val="00E827D2"/>
    <w:rsid w:val="00E9112B"/>
    <w:rsid w:val="00E913A1"/>
    <w:rsid w:val="00EA56F5"/>
    <w:rsid w:val="00EA783F"/>
    <w:rsid w:val="00EB2884"/>
    <w:rsid w:val="00EE72CF"/>
    <w:rsid w:val="00EF013C"/>
    <w:rsid w:val="00EF32EE"/>
    <w:rsid w:val="00F05A74"/>
    <w:rsid w:val="00F25258"/>
    <w:rsid w:val="00F4393E"/>
    <w:rsid w:val="00F44B7C"/>
    <w:rsid w:val="00F550E2"/>
    <w:rsid w:val="00F67449"/>
    <w:rsid w:val="00F83D0D"/>
    <w:rsid w:val="00F90E78"/>
    <w:rsid w:val="00FD5E21"/>
    <w:rsid w:val="00FE46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99A"/>
  </w:style>
  <w:style w:type="paragraph" w:styleId="2">
    <w:name w:val="heading 2"/>
    <w:basedOn w:val="a"/>
    <w:link w:val="20"/>
    <w:uiPriority w:val="9"/>
    <w:qFormat/>
    <w:rsid w:val="00070D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44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D7F"/>
    <w:pPr>
      <w:ind w:left="720"/>
      <w:contextualSpacing/>
    </w:pPr>
  </w:style>
  <w:style w:type="paragraph" w:styleId="a4">
    <w:name w:val="Balloon Text"/>
    <w:basedOn w:val="a"/>
    <w:link w:val="a5"/>
    <w:uiPriority w:val="99"/>
    <w:semiHidden/>
    <w:unhideWhenUsed/>
    <w:rsid w:val="005230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30DB"/>
    <w:rPr>
      <w:rFonts w:ascii="Tahoma" w:hAnsi="Tahoma" w:cs="Tahoma"/>
      <w:sz w:val="16"/>
      <w:szCs w:val="16"/>
    </w:rPr>
  </w:style>
  <w:style w:type="character" w:styleId="a6">
    <w:name w:val="Emphasis"/>
    <w:basedOn w:val="a0"/>
    <w:uiPriority w:val="20"/>
    <w:qFormat/>
    <w:rsid w:val="00F44B7C"/>
    <w:rPr>
      <w:i/>
      <w:iCs/>
    </w:rPr>
  </w:style>
  <w:style w:type="character" w:customStyle="1" w:styleId="20">
    <w:name w:val="Заголовок 2 Знак"/>
    <w:basedOn w:val="a0"/>
    <w:link w:val="2"/>
    <w:uiPriority w:val="9"/>
    <w:rsid w:val="00070D9B"/>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070D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DA1E49"/>
    <w:rPr>
      <w:color w:val="808080"/>
    </w:rPr>
  </w:style>
  <w:style w:type="paragraph" w:styleId="a9">
    <w:name w:val="Title"/>
    <w:basedOn w:val="a"/>
    <w:link w:val="aa"/>
    <w:qFormat/>
    <w:rsid w:val="00D77E29"/>
    <w:pPr>
      <w:spacing w:after="0" w:line="240" w:lineRule="auto"/>
      <w:jc w:val="center"/>
    </w:pPr>
    <w:rPr>
      <w:rFonts w:ascii="Times New Roman" w:eastAsia="Times New Roman" w:hAnsi="Times New Roman" w:cs="Times New Roman"/>
      <w:b/>
      <w:sz w:val="24"/>
      <w:szCs w:val="20"/>
      <w:lang w:eastAsia="ru-RU"/>
    </w:rPr>
  </w:style>
  <w:style w:type="character" w:customStyle="1" w:styleId="aa">
    <w:name w:val="Название Знак"/>
    <w:basedOn w:val="a0"/>
    <w:link w:val="a9"/>
    <w:rsid w:val="00D77E29"/>
    <w:rPr>
      <w:rFonts w:ascii="Times New Roman" w:eastAsia="Times New Roman" w:hAnsi="Times New Roman" w:cs="Times New Roman"/>
      <w:b/>
      <w:sz w:val="24"/>
      <w:szCs w:val="20"/>
      <w:lang w:eastAsia="ru-RU"/>
    </w:rPr>
  </w:style>
  <w:style w:type="character" w:styleId="ab">
    <w:name w:val="Hyperlink"/>
    <w:basedOn w:val="a0"/>
    <w:uiPriority w:val="99"/>
    <w:semiHidden/>
    <w:unhideWhenUsed/>
    <w:rsid w:val="00007B22"/>
    <w:rPr>
      <w:color w:val="0000FF"/>
      <w:u w:val="single"/>
    </w:rPr>
  </w:style>
  <w:style w:type="character" w:customStyle="1" w:styleId="tocnumber">
    <w:name w:val="tocnumber"/>
    <w:basedOn w:val="a0"/>
    <w:rsid w:val="00007B22"/>
  </w:style>
  <w:style w:type="character" w:customStyle="1" w:styleId="toctext">
    <w:name w:val="toctext"/>
    <w:basedOn w:val="a0"/>
    <w:rsid w:val="00007B22"/>
  </w:style>
  <w:style w:type="character" w:customStyle="1" w:styleId="mw-headline">
    <w:name w:val="mw-headline"/>
    <w:basedOn w:val="a0"/>
    <w:rsid w:val="00007B22"/>
  </w:style>
  <w:style w:type="character" w:customStyle="1" w:styleId="watch-title">
    <w:name w:val="watch-title"/>
    <w:basedOn w:val="a0"/>
    <w:rsid w:val="00886504"/>
  </w:style>
  <w:style w:type="paragraph" w:customStyle="1" w:styleId="Default">
    <w:name w:val="Default"/>
    <w:rsid w:val="00416C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semiHidden/>
    <w:rsid w:val="00744345"/>
    <w:rPr>
      <w:rFonts w:asciiTheme="majorHAnsi" w:eastAsiaTheme="majorEastAsia" w:hAnsiTheme="majorHAnsi" w:cstheme="majorBidi"/>
      <w:b/>
      <w:bCs/>
      <w:color w:val="4F81BD" w:themeColor="accent1"/>
    </w:rPr>
  </w:style>
  <w:style w:type="paragraph" w:styleId="ac">
    <w:name w:val="endnote text"/>
    <w:basedOn w:val="a"/>
    <w:link w:val="ad"/>
    <w:uiPriority w:val="99"/>
    <w:semiHidden/>
    <w:unhideWhenUsed/>
    <w:rsid w:val="00561145"/>
    <w:pPr>
      <w:spacing w:after="0" w:line="240" w:lineRule="auto"/>
    </w:pPr>
    <w:rPr>
      <w:sz w:val="20"/>
      <w:szCs w:val="20"/>
    </w:rPr>
  </w:style>
  <w:style w:type="character" w:customStyle="1" w:styleId="ad">
    <w:name w:val="Текст концевой сноски Знак"/>
    <w:basedOn w:val="a0"/>
    <w:link w:val="ac"/>
    <w:uiPriority w:val="99"/>
    <w:semiHidden/>
    <w:rsid w:val="00561145"/>
    <w:rPr>
      <w:sz w:val="20"/>
      <w:szCs w:val="20"/>
    </w:rPr>
  </w:style>
  <w:style w:type="character" w:styleId="ae">
    <w:name w:val="endnote reference"/>
    <w:basedOn w:val="a0"/>
    <w:uiPriority w:val="99"/>
    <w:semiHidden/>
    <w:unhideWhenUsed/>
    <w:rsid w:val="00561145"/>
    <w:rPr>
      <w:vertAlign w:val="superscript"/>
    </w:rPr>
  </w:style>
  <w:style w:type="paragraph" w:styleId="af">
    <w:name w:val="Document Map"/>
    <w:basedOn w:val="a"/>
    <w:link w:val="af0"/>
    <w:uiPriority w:val="99"/>
    <w:semiHidden/>
    <w:unhideWhenUsed/>
    <w:rsid w:val="004F48D7"/>
    <w:pPr>
      <w:spacing w:after="0" w:line="240" w:lineRule="auto"/>
    </w:pPr>
    <w:rPr>
      <w:rFonts w:ascii="Tahoma" w:hAnsi="Tahoma" w:cs="Tahoma"/>
      <w:sz w:val="16"/>
      <w:szCs w:val="16"/>
    </w:rPr>
  </w:style>
  <w:style w:type="character" w:customStyle="1" w:styleId="af0">
    <w:name w:val="Схема документа Знак"/>
    <w:basedOn w:val="a0"/>
    <w:link w:val="af"/>
    <w:uiPriority w:val="99"/>
    <w:semiHidden/>
    <w:rsid w:val="004F48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730010">
      <w:bodyDiv w:val="1"/>
      <w:marLeft w:val="0"/>
      <w:marRight w:val="0"/>
      <w:marTop w:val="0"/>
      <w:marBottom w:val="0"/>
      <w:divBdr>
        <w:top w:val="none" w:sz="0" w:space="0" w:color="auto"/>
        <w:left w:val="none" w:sz="0" w:space="0" w:color="auto"/>
        <w:bottom w:val="none" w:sz="0" w:space="0" w:color="auto"/>
        <w:right w:val="none" w:sz="0" w:space="0" w:color="auto"/>
      </w:divBdr>
    </w:div>
    <w:div w:id="179860680">
      <w:bodyDiv w:val="1"/>
      <w:marLeft w:val="0"/>
      <w:marRight w:val="0"/>
      <w:marTop w:val="0"/>
      <w:marBottom w:val="0"/>
      <w:divBdr>
        <w:top w:val="none" w:sz="0" w:space="0" w:color="auto"/>
        <w:left w:val="none" w:sz="0" w:space="0" w:color="auto"/>
        <w:bottom w:val="none" w:sz="0" w:space="0" w:color="auto"/>
        <w:right w:val="none" w:sz="0" w:space="0" w:color="auto"/>
      </w:divBdr>
    </w:div>
    <w:div w:id="252445690">
      <w:bodyDiv w:val="1"/>
      <w:marLeft w:val="0"/>
      <w:marRight w:val="0"/>
      <w:marTop w:val="0"/>
      <w:marBottom w:val="0"/>
      <w:divBdr>
        <w:top w:val="none" w:sz="0" w:space="0" w:color="auto"/>
        <w:left w:val="none" w:sz="0" w:space="0" w:color="auto"/>
        <w:bottom w:val="none" w:sz="0" w:space="0" w:color="auto"/>
        <w:right w:val="none" w:sz="0" w:space="0" w:color="auto"/>
      </w:divBdr>
    </w:div>
    <w:div w:id="487870152">
      <w:bodyDiv w:val="1"/>
      <w:marLeft w:val="0"/>
      <w:marRight w:val="0"/>
      <w:marTop w:val="0"/>
      <w:marBottom w:val="0"/>
      <w:divBdr>
        <w:top w:val="none" w:sz="0" w:space="0" w:color="auto"/>
        <w:left w:val="none" w:sz="0" w:space="0" w:color="auto"/>
        <w:bottom w:val="none" w:sz="0" w:space="0" w:color="auto"/>
        <w:right w:val="none" w:sz="0" w:space="0" w:color="auto"/>
      </w:divBdr>
    </w:div>
    <w:div w:id="540214870">
      <w:bodyDiv w:val="1"/>
      <w:marLeft w:val="0"/>
      <w:marRight w:val="0"/>
      <w:marTop w:val="0"/>
      <w:marBottom w:val="0"/>
      <w:divBdr>
        <w:top w:val="none" w:sz="0" w:space="0" w:color="auto"/>
        <w:left w:val="none" w:sz="0" w:space="0" w:color="auto"/>
        <w:bottom w:val="none" w:sz="0" w:space="0" w:color="auto"/>
        <w:right w:val="none" w:sz="0" w:space="0" w:color="auto"/>
      </w:divBdr>
      <w:divsChild>
        <w:div w:id="1723361220">
          <w:marLeft w:val="0"/>
          <w:marRight w:val="0"/>
          <w:marTop w:val="0"/>
          <w:marBottom w:val="0"/>
          <w:divBdr>
            <w:top w:val="none" w:sz="0" w:space="0" w:color="auto"/>
            <w:left w:val="none" w:sz="0" w:space="0" w:color="auto"/>
            <w:bottom w:val="none" w:sz="0" w:space="0" w:color="auto"/>
            <w:right w:val="none" w:sz="0" w:space="0" w:color="auto"/>
          </w:divBdr>
        </w:div>
        <w:div w:id="1969430082">
          <w:marLeft w:val="0"/>
          <w:marRight w:val="0"/>
          <w:marTop w:val="0"/>
          <w:marBottom w:val="0"/>
          <w:divBdr>
            <w:top w:val="none" w:sz="0" w:space="0" w:color="auto"/>
            <w:left w:val="none" w:sz="0" w:space="0" w:color="auto"/>
            <w:bottom w:val="none" w:sz="0" w:space="0" w:color="auto"/>
            <w:right w:val="none" w:sz="0" w:space="0" w:color="auto"/>
          </w:divBdr>
        </w:div>
        <w:div w:id="1782845710">
          <w:marLeft w:val="0"/>
          <w:marRight w:val="0"/>
          <w:marTop w:val="0"/>
          <w:marBottom w:val="0"/>
          <w:divBdr>
            <w:top w:val="none" w:sz="0" w:space="0" w:color="auto"/>
            <w:left w:val="none" w:sz="0" w:space="0" w:color="auto"/>
            <w:bottom w:val="none" w:sz="0" w:space="0" w:color="auto"/>
            <w:right w:val="none" w:sz="0" w:space="0" w:color="auto"/>
          </w:divBdr>
        </w:div>
        <w:div w:id="1324090336">
          <w:marLeft w:val="0"/>
          <w:marRight w:val="0"/>
          <w:marTop w:val="0"/>
          <w:marBottom w:val="0"/>
          <w:divBdr>
            <w:top w:val="none" w:sz="0" w:space="0" w:color="auto"/>
            <w:left w:val="none" w:sz="0" w:space="0" w:color="auto"/>
            <w:bottom w:val="none" w:sz="0" w:space="0" w:color="auto"/>
            <w:right w:val="none" w:sz="0" w:space="0" w:color="auto"/>
          </w:divBdr>
        </w:div>
        <w:div w:id="996343940">
          <w:marLeft w:val="0"/>
          <w:marRight w:val="0"/>
          <w:marTop w:val="0"/>
          <w:marBottom w:val="0"/>
          <w:divBdr>
            <w:top w:val="none" w:sz="0" w:space="0" w:color="auto"/>
            <w:left w:val="none" w:sz="0" w:space="0" w:color="auto"/>
            <w:bottom w:val="none" w:sz="0" w:space="0" w:color="auto"/>
            <w:right w:val="none" w:sz="0" w:space="0" w:color="auto"/>
          </w:divBdr>
        </w:div>
        <w:div w:id="1177696070">
          <w:marLeft w:val="0"/>
          <w:marRight w:val="0"/>
          <w:marTop w:val="0"/>
          <w:marBottom w:val="0"/>
          <w:divBdr>
            <w:top w:val="none" w:sz="0" w:space="0" w:color="auto"/>
            <w:left w:val="none" w:sz="0" w:space="0" w:color="auto"/>
            <w:bottom w:val="none" w:sz="0" w:space="0" w:color="auto"/>
            <w:right w:val="none" w:sz="0" w:space="0" w:color="auto"/>
          </w:divBdr>
        </w:div>
        <w:div w:id="594628665">
          <w:marLeft w:val="0"/>
          <w:marRight w:val="0"/>
          <w:marTop w:val="0"/>
          <w:marBottom w:val="0"/>
          <w:divBdr>
            <w:top w:val="none" w:sz="0" w:space="0" w:color="auto"/>
            <w:left w:val="none" w:sz="0" w:space="0" w:color="auto"/>
            <w:bottom w:val="none" w:sz="0" w:space="0" w:color="auto"/>
            <w:right w:val="none" w:sz="0" w:space="0" w:color="auto"/>
          </w:divBdr>
        </w:div>
        <w:div w:id="831529399">
          <w:marLeft w:val="0"/>
          <w:marRight w:val="0"/>
          <w:marTop w:val="0"/>
          <w:marBottom w:val="0"/>
          <w:divBdr>
            <w:top w:val="none" w:sz="0" w:space="0" w:color="auto"/>
            <w:left w:val="none" w:sz="0" w:space="0" w:color="auto"/>
            <w:bottom w:val="none" w:sz="0" w:space="0" w:color="auto"/>
            <w:right w:val="none" w:sz="0" w:space="0" w:color="auto"/>
          </w:divBdr>
        </w:div>
        <w:div w:id="2079548798">
          <w:marLeft w:val="0"/>
          <w:marRight w:val="0"/>
          <w:marTop w:val="0"/>
          <w:marBottom w:val="0"/>
          <w:divBdr>
            <w:top w:val="none" w:sz="0" w:space="0" w:color="auto"/>
            <w:left w:val="none" w:sz="0" w:space="0" w:color="auto"/>
            <w:bottom w:val="none" w:sz="0" w:space="0" w:color="auto"/>
            <w:right w:val="none" w:sz="0" w:space="0" w:color="auto"/>
          </w:divBdr>
        </w:div>
        <w:div w:id="953901308">
          <w:marLeft w:val="0"/>
          <w:marRight w:val="0"/>
          <w:marTop w:val="0"/>
          <w:marBottom w:val="0"/>
          <w:divBdr>
            <w:top w:val="none" w:sz="0" w:space="0" w:color="auto"/>
            <w:left w:val="none" w:sz="0" w:space="0" w:color="auto"/>
            <w:bottom w:val="none" w:sz="0" w:space="0" w:color="auto"/>
            <w:right w:val="none" w:sz="0" w:space="0" w:color="auto"/>
          </w:divBdr>
        </w:div>
        <w:div w:id="1452702463">
          <w:marLeft w:val="0"/>
          <w:marRight w:val="0"/>
          <w:marTop w:val="0"/>
          <w:marBottom w:val="0"/>
          <w:divBdr>
            <w:top w:val="none" w:sz="0" w:space="0" w:color="auto"/>
            <w:left w:val="none" w:sz="0" w:space="0" w:color="auto"/>
            <w:bottom w:val="none" w:sz="0" w:space="0" w:color="auto"/>
            <w:right w:val="none" w:sz="0" w:space="0" w:color="auto"/>
          </w:divBdr>
        </w:div>
        <w:div w:id="1081752555">
          <w:marLeft w:val="0"/>
          <w:marRight w:val="0"/>
          <w:marTop w:val="0"/>
          <w:marBottom w:val="0"/>
          <w:divBdr>
            <w:top w:val="none" w:sz="0" w:space="0" w:color="auto"/>
            <w:left w:val="none" w:sz="0" w:space="0" w:color="auto"/>
            <w:bottom w:val="none" w:sz="0" w:space="0" w:color="auto"/>
            <w:right w:val="none" w:sz="0" w:space="0" w:color="auto"/>
          </w:divBdr>
        </w:div>
        <w:div w:id="1048187703">
          <w:marLeft w:val="0"/>
          <w:marRight w:val="0"/>
          <w:marTop w:val="0"/>
          <w:marBottom w:val="0"/>
          <w:divBdr>
            <w:top w:val="none" w:sz="0" w:space="0" w:color="auto"/>
            <w:left w:val="none" w:sz="0" w:space="0" w:color="auto"/>
            <w:bottom w:val="none" w:sz="0" w:space="0" w:color="auto"/>
            <w:right w:val="none" w:sz="0" w:space="0" w:color="auto"/>
          </w:divBdr>
        </w:div>
        <w:div w:id="595358219">
          <w:marLeft w:val="0"/>
          <w:marRight w:val="0"/>
          <w:marTop w:val="0"/>
          <w:marBottom w:val="0"/>
          <w:divBdr>
            <w:top w:val="none" w:sz="0" w:space="0" w:color="auto"/>
            <w:left w:val="none" w:sz="0" w:space="0" w:color="auto"/>
            <w:bottom w:val="none" w:sz="0" w:space="0" w:color="auto"/>
            <w:right w:val="none" w:sz="0" w:space="0" w:color="auto"/>
          </w:divBdr>
        </w:div>
        <w:div w:id="1088430545">
          <w:marLeft w:val="0"/>
          <w:marRight w:val="0"/>
          <w:marTop w:val="0"/>
          <w:marBottom w:val="0"/>
          <w:divBdr>
            <w:top w:val="none" w:sz="0" w:space="0" w:color="auto"/>
            <w:left w:val="none" w:sz="0" w:space="0" w:color="auto"/>
            <w:bottom w:val="none" w:sz="0" w:space="0" w:color="auto"/>
            <w:right w:val="none" w:sz="0" w:space="0" w:color="auto"/>
          </w:divBdr>
        </w:div>
        <w:div w:id="1761561024">
          <w:marLeft w:val="0"/>
          <w:marRight w:val="0"/>
          <w:marTop w:val="0"/>
          <w:marBottom w:val="0"/>
          <w:divBdr>
            <w:top w:val="none" w:sz="0" w:space="0" w:color="auto"/>
            <w:left w:val="none" w:sz="0" w:space="0" w:color="auto"/>
            <w:bottom w:val="none" w:sz="0" w:space="0" w:color="auto"/>
            <w:right w:val="none" w:sz="0" w:space="0" w:color="auto"/>
          </w:divBdr>
        </w:div>
        <w:div w:id="1579367335">
          <w:marLeft w:val="0"/>
          <w:marRight w:val="0"/>
          <w:marTop w:val="0"/>
          <w:marBottom w:val="0"/>
          <w:divBdr>
            <w:top w:val="none" w:sz="0" w:space="0" w:color="auto"/>
            <w:left w:val="none" w:sz="0" w:space="0" w:color="auto"/>
            <w:bottom w:val="none" w:sz="0" w:space="0" w:color="auto"/>
            <w:right w:val="none" w:sz="0" w:space="0" w:color="auto"/>
          </w:divBdr>
        </w:div>
        <w:div w:id="406809556">
          <w:marLeft w:val="0"/>
          <w:marRight w:val="0"/>
          <w:marTop w:val="0"/>
          <w:marBottom w:val="0"/>
          <w:divBdr>
            <w:top w:val="none" w:sz="0" w:space="0" w:color="auto"/>
            <w:left w:val="none" w:sz="0" w:space="0" w:color="auto"/>
            <w:bottom w:val="none" w:sz="0" w:space="0" w:color="auto"/>
            <w:right w:val="none" w:sz="0" w:space="0" w:color="auto"/>
          </w:divBdr>
        </w:div>
        <w:div w:id="1347748767">
          <w:marLeft w:val="0"/>
          <w:marRight w:val="0"/>
          <w:marTop w:val="0"/>
          <w:marBottom w:val="0"/>
          <w:divBdr>
            <w:top w:val="none" w:sz="0" w:space="0" w:color="auto"/>
            <w:left w:val="none" w:sz="0" w:space="0" w:color="auto"/>
            <w:bottom w:val="none" w:sz="0" w:space="0" w:color="auto"/>
            <w:right w:val="none" w:sz="0" w:space="0" w:color="auto"/>
          </w:divBdr>
        </w:div>
        <w:div w:id="2143694635">
          <w:marLeft w:val="0"/>
          <w:marRight w:val="0"/>
          <w:marTop w:val="0"/>
          <w:marBottom w:val="0"/>
          <w:divBdr>
            <w:top w:val="none" w:sz="0" w:space="0" w:color="auto"/>
            <w:left w:val="none" w:sz="0" w:space="0" w:color="auto"/>
            <w:bottom w:val="none" w:sz="0" w:space="0" w:color="auto"/>
            <w:right w:val="none" w:sz="0" w:space="0" w:color="auto"/>
          </w:divBdr>
        </w:div>
      </w:divsChild>
    </w:div>
    <w:div w:id="714932236">
      <w:bodyDiv w:val="1"/>
      <w:marLeft w:val="0"/>
      <w:marRight w:val="0"/>
      <w:marTop w:val="0"/>
      <w:marBottom w:val="0"/>
      <w:divBdr>
        <w:top w:val="none" w:sz="0" w:space="0" w:color="auto"/>
        <w:left w:val="none" w:sz="0" w:space="0" w:color="auto"/>
        <w:bottom w:val="none" w:sz="0" w:space="0" w:color="auto"/>
        <w:right w:val="none" w:sz="0" w:space="0" w:color="auto"/>
      </w:divBdr>
    </w:div>
    <w:div w:id="1353997842">
      <w:bodyDiv w:val="1"/>
      <w:marLeft w:val="0"/>
      <w:marRight w:val="0"/>
      <w:marTop w:val="0"/>
      <w:marBottom w:val="0"/>
      <w:divBdr>
        <w:top w:val="none" w:sz="0" w:space="0" w:color="auto"/>
        <w:left w:val="none" w:sz="0" w:space="0" w:color="auto"/>
        <w:bottom w:val="none" w:sz="0" w:space="0" w:color="auto"/>
        <w:right w:val="none" w:sz="0" w:space="0" w:color="auto"/>
      </w:divBdr>
      <w:divsChild>
        <w:div w:id="1226836236">
          <w:marLeft w:val="0"/>
          <w:marRight w:val="0"/>
          <w:marTop w:val="0"/>
          <w:marBottom w:val="0"/>
          <w:divBdr>
            <w:top w:val="none" w:sz="0" w:space="0" w:color="auto"/>
            <w:left w:val="none" w:sz="0" w:space="0" w:color="auto"/>
            <w:bottom w:val="none" w:sz="0" w:space="0" w:color="auto"/>
            <w:right w:val="none" w:sz="0" w:space="0" w:color="auto"/>
          </w:divBdr>
        </w:div>
        <w:div w:id="196163602">
          <w:marLeft w:val="0"/>
          <w:marRight w:val="0"/>
          <w:marTop w:val="0"/>
          <w:marBottom w:val="0"/>
          <w:divBdr>
            <w:top w:val="none" w:sz="0" w:space="0" w:color="auto"/>
            <w:left w:val="none" w:sz="0" w:space="0" w:color="auto"/>
            <w:bottom w:val="none" w:sz="0" w:space="0" w:color="auto"/>
            <w:right w:val="none" w:sz="0" w:space="0" w:color="auto"/>
          </w:divBdr>
          <w:divsChild>
            <w:div w:id="1753893890">
              <w:marLeft w:val="0"/>
              <w:marRight w:val="0"/>
              <w:marTop w:val="0"/>
              <w:marBottom w:val="0"/>
              <w:divBdr>
                <w:top w:val="none" w:sz="0" w:space="0" w:color="auto"/>
                <w:left w:val="none" w:sz="0" w:space="0" w:color="auto"/>
                <w:bottom w:val="none" w:sz="0" w:space="0" w:color="auto"/>
                <w:right w:val="none" w:sz="0" w:space="0" w:color="auto"/>
              </w:divBdr>
              <w:divsChild>
                <w:div w:id="2585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817">
          <w:marLeft w:val="0"/>
          <w:marRight w:val="0"/>
          <w:marTop w:val="0"/>
          <w:marBottom w:val="0"/>
          <w:divBdr>
            <w:top w:val="none" w:sz="0" w:space="0" w:color="auto"/>
            <w:left w:val="none" w:sz="0" w:space="0" w:color="auto"/>
            <w:bottom w:val="none" w:sz="0" w:space="0" w:color="auto"/>
            <w:right w:val="none" w:sz="0" w:space="0" w:color="auto"/>
          </w:divBdr>
          <w:divsChild>
            <w:div w:id="1728648293">
              <w:marLeft w:val="0"/>
              <w:marRight w:val="0"/>
              <w:marTop w:val="0"/>
              <w:marBottom w:val="0"/>
              <w:divBdr>
                <w:top w:val="none" w:sz="0" w:space="0" w:color="auto"/>
                <w:left w:val="none" w:sz="0" w:space="0" w:color="auto"/>
                <w:bottom w:val="none" w:sz="0" w:space="0" w:color="auto"/>
                <w:right w:val="none" w:sz="0" w:space="0" w:color="auto"/>
              </w:divBdr>
              <w:divsChild>
                <w:div w:id="32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6546">
          <w:marLeft w:val="0"/>
          <w:marRight w:val="0"/>
          <w:marTop w:val="0"/>
          <w:marBottom w:val="0"/>
          <w:divBdr>
            <w:top w:val="none" w:sz="0" w:space="0" w:color="auto"/>
            <w:left w:val="none" w:sz="0" w:space="0" w:color="auto"/>
            <w:bottom w:val="none" w:sz="0" w:space="0" w:color="auto"/>
            <w:right w:val="none" w:sz="0" w:space="0" w:color="auto"/>
          </w:divBdr>
          <w:divsChild>
            <w:div w:id="952908392">
              <w:marLeft w:val="0"/>
              <w:marRight w:val="0"/>
              <w:marTop w:val="0"/>
              <w:marBottom w:val="0"/>
              <w:divBdr>
                <w:top w:val="none" w:sz="0" w:space="0" w:color="auto"/>
                <w:left w:val="none" w:sz="0" w:space="0" w:color="auto"/>
                <w:bottom w:val="none" w:sz="0" w:space="0" w:color="auto"/>
                <w:right w:val="none" w:sz="0" w:space="0" w:color="auto"/>
              </w:divBdr>
              <w:divsChild>
                <w:div w:id="802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692">
      <w:bodyDiv w:val="1"/>
      <w:marLeft w:val="0"/>
      <w:marRight w:val="0"/>
      <w:marTop w:val="0"/>
      <w:marBottom w:val="0"/>
      <w:divBdr>
        <w:top w:val="none" w:sz="0" w:space="0" w:color="auto"/>
        <w:left w:val="none" w:sz="0" w:space="0" w:color="auto"/>
        <w:bottom w:val="none" w:sz="0" w:space="0" w:color="auto"/>
        <w:right w:val="none" w:sz="0" w:space="0" w:color="auto"/>
      </w:divBdr>
    </w:div>
    <w:div w:id="1618095597">
      <w:bodyDiv w:val="1"/>
      <w:marLeft w:val="0"/>
      <w:marRight w:val="0"/>
      <w:marTop w:val="0"/>
      <w:marBottom w:val="0"/>
      <w:divBdr>
        <w:top w:val="none" w:sz="0" w:space="0" w:color="auto"/>
        <w:left w:val="none" w:sz="0" w:space="0" w:color="auto"/>
        <w:bottom w:val="none" w:sz="0" w:space="0" w:color="auto"/>
        <w:right w:val="none" w:sz="0" w:space="0" w:color="auto"/>
      </w:divBdr>
    </w:div>
    <w:div w:id="1640916202">
      <w:bodyDiv w:val="1"/>
      <w:marLeft w:val="0"/>
      <w:marRight w:val="0"/>
      <w:marTop w:val="0"/>
      <w:marBottom w:val="0"/>
      <w:divBdr>
        <w:top w:val="none" w:sz="0" w:space="0" w:color="auto"/>
        <w:left w:val="none" w:sz="0" w:space="0" w:color="auto"/>
        <w:bottom w:val="none" w:sz="0" w:space="0" w:color="auto"/>
        <w:right w:val="none" w:sz="0" w:space="0" w:color="auto"/>
      </w:divBdr>
    </w:div>
    <w:div w:id="1904752556">
      <w:bodyDiv w:val="1"/>
      <w:marLeft w:val="0"/>
      <w:marRight w:val="0"/>
      <w:marTop w:val="0"/>
      <w:marBottom w:val="0"/>
      <w:divBdr>
        <w:top w:val="none" w:sz="0" w:space="0" w:color="auto"/>
        <w:left w:val="none" w:sz="0" w:space="0" w:color="auto"/>
        <w:bottom w:val="none" w:sz="0" w:space="0" w:color="auto"/>
        <w:right w:val="none" w:sz="0" w:space="0" w:color="auto"/>
      </w:divBdr>
    </w:div>
    <w:div w:id="2118061296">
      <w:bodyDiv w:val="1"/>
      <w:marLeft w:val="0"/>
      <w:marRight w:val="0"/>
      <w:marTop w:val="0"/>
      <w:marBottom w:val="0"/>
      <w:divBdr>
        <w:top w:val="none" w:sz="0" w:space="0" w:color="auto"/>
        <w:left w:val="none" w:sz="0" w:space="0" w:color="auto"/>
        <w:bottom w:val="none" w:sz="0" w:space="0" w:color="auto"/>
        <w:right w:val="none" w:sz="0" w:space="0" w:color="auto"/>
      </w:divBdr>
      <w:divsChild>
        <w:div w:id="733085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dic.academic.ru/dic.nsf/ruwiki/29402" TargetMode="External"/><Relationship Id="rId4" Type="http://schemas.openxmlformats.org/officeDocument/2006/relationships/styles" Target="styles.xml"/><Relationship Id="rId9" Type="http://schemas.openxmlformats.org/officeDocument/2006/relationships/hyperlink" Target="http://dic.academic.ru/dic.nsf/ruwiki/111702" TargetMode="External"/><Relationship Id="rId14"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D3891-6E2B-40C6-B6D8-CB7EAAAA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20</Pages>
  <Words>3871</Words>
  <Characters>22068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ИБП 2018</vt:lpstr>
    </vt:vector>
  </TitlesOfParts>
  <Company>Системы промавтоматики</Company>
  <LinksUpToDate>false</LinksUpToDate>
  <CharactersWithSpaces>25888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ИБП 2018</dc:title>
  <dc:subject>Управляющий контроллер</dc:subject>
  <dc:creator>Билык Владимир Иванович</dc:creator>
  <cp:lastModifiedBy>Wladimir</cp:lastModifiedBy>
  <cp:revision>37</cp:revision>
  <cp:lastPrinted>2014-09-07T08:16:00Z</cp:lastPrinted>
  <dcterms:created xsi:type="dcterms:W3CDTF">2017-02-02T05:52:00Z</dcterms:created>
  <dcterms:modified xsi:type="dcterms:W3CDTF">2019-01-22T04:38:00Z</dcterms:modified>
</cp:coreProperties>
</file>