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A32" w:rsidRDefault="00CF5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:rsidR="00CF5C8B" w:rsidRDefault="00CF5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**Lab description not on write up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*In README file</w:t>
      </w:r>
    </w:p>
    <w:p w:rsidR="00CF5C8B" w:rsidRDefault="00CF5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Graph:</w:t>
      </w:r>
    </w:p>
    <w:p w:rsidR="00CF5C8B" w:rsidRPr="00CF5C8B" w:rsidRDefault="00CF5C8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CF5C8B" w:rsidRDefault="00CF5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#include &lt;iostream&gt; //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&gt; // rand,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srand</w:t>
      </w:r>
      <w:proofErr w:type="spellEnd"/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&gt; // time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#include &lt;chrono&gt; // using chrono and time clocking algorithms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F5C8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int*, int, int); // sorts array using Quick Sort algorithm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 xml:space="preserve">int*, int, int); // partitions array for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int&amp;, int&amp;); // swaps two integers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int*, int); // prints array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makeArray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(int); // creates a dynamically allocated array with passed limit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) {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NULL));</w:t>
      </w:r>
      <w:r w:rsidRPr="00CF5C8B">
        <w:rPr>
          <w:rFonts w:ascii="Times New Roman" w:hAnsi="Times New Roman" w:cs="Times New Roman"/>
          <w:sz w:val="24"/>
          <w:szCs w:val="24"/>
        </w:rPr>
        <w:tab/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] = {10, 9, 8, 7, 6, 5, 4, 3, 2, 1}; // Hard Coded Examples and edge cases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>int arr2[] = {1, 2, 3, 4, 5, 6, 7, 8, 9, 10};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>int arr3[] = {1, 3, 2, 5, 4, 7, 6, 9, 8, 10};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"Unsorted: " &lt;&lt; std::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"Array 1:" &lt;&lt; std::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, 10);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"Array 2:" &lt;&lt; std::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arr2, 10);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"Array 3:" &lt;&lt; std::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arr3, 10);</w:t>
      </w: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5C8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, 0, 10);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5C8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arr2, 0, 10);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5C8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arr3, 0, 10);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"Sorted: " &lt;&lt; std::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"Array 1:" &lt;&lt; std::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, 10);</w:t>
      </w:r>
      <w:r w:rsidRPr="00CF5C8B">
        <w:rPr>
          <w:rFonts w:ascii="Times New Roman" w:hAnsi="Times New Roman" w:cs="Times New Roman"/>
          <w:sz w:val="24"/>
          <w:szCs w:val="24"/>
        </w:rPr>
        <w:tab/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"Array 2:" &lt;&lt; std::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arr2, 10);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"Array 3:" &lt;&lt; std::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arr3, 10);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F5C8B">
        <w:rPr>
          <w:rFonts w:ascii="Times New Roman" w:hAnsi="Times New Roman" w:cs="Times New Roman"/>
          <w:sz w:val="24"/>
          <w:szCs w:val="24"/>
        </w:rPr>
        <w:t>limitArray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] = {100, 500, 1500, 5000, 10000, 25000, 50000, 75000, 100000, 250000, 500000, 800000, 1000000, 1500000, 5000000};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limitSize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= 15;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nStart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of Large Case Arrays:" &lt;&lt; std::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; // Random examples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limitSize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++) {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  <w:t xml:space="preserve">int* a =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makeArray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limitArray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]);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"Starting Quick Sort of array size " &lt;&lt;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limitArray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] &lt;&lt; ":" &lt;&lt; std::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  <w:t xml:space="preserve">auto start = </w:t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chrono::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system_clock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::now();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5C8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 xml:space="preserve">a, 0,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limitArray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]);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  <w:t xml:space="preserve">auto end = </w:t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chrono::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system_clock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::now();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 xml:space="preserve">chrono::duration&lt;double&gt;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elapsed_seconds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= end - start;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= std::chrono::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system_clock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to_time_t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(end);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"Finished at " &lt;&lt; std::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) &lt;&lt; "Elapsed time: " &lt;&lt;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elapsed_seconds.count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() &lt;&lt; "s\n";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  <w:t xml:space="preserve">delete [] a; 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>}</w:t>
      </w:r>
      <w:r w:rsidRPr="00CF5C8B">
        <w:rPr>
          <w:rFonts w:ascii="Times New Roman" w:hAnsi="Times New Roman" w:cs="Times New Roman"/>
          <w:sz w:val="24"/>
          <w:szCs w:val="24"/>
        </w:rPr>
        <w:tab/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}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/*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makeArray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Function: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 Creates and fills an array based </w:t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off of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 xml:space="preserve"> a specified limit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proofErr w:type="gramStart"/>
      <w:r w:rsidRPr="00CF5C8B">
        <w:rPr>
          <w:rFonts w:ascii="Times New Roman" w:hAnsi="Times New Roman" w:cs="Times New Roman"/>
          <w:sz w:val="24"/>
          <w:szCs w:val="24"/>
        </w:rPr>
        <w:t>makeArray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) {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 xml:space="preserve">int*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= new int[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];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++) {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] = 1 + </w:t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) % 100;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>}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rtn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}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/*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Function: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 Uses quick sort algorithm to sort an array of integers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F5C8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, int start, int end) {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>if (start &lt; end) {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  <w:t xml:space="preserve">int p = </w:t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, start, end);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5C8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, start, p);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5C8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, p + 1, end);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>}</w:t>
      </w:r>
      <w:r w:rsidRPr="00CF5C8B">
        <w:rPr>
          <w:rFonts w:ascii="Times New Roman" w:hAnsi="Times New Roman" w:cs="Times New Roman"/>
          <w:sz w:val="24"/>
          <w:szCs w:val="24"/>
        </w:rPr>
        <w:tab/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}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/*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 partition Function: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 Returns a partition for the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, int start, int end) {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 xml:space="preserve">int p = </w:t>
      </w:r>
      <w:proofErr w:type="spellStart"/>
      <w:proofErr w:type="gramStart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end - 1];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= start - 1;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 xml:space="preserve">for (int j = start; j &lt;= end - 2;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) {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[j] &lt; p) {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++;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  <w:t>swap(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]);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5C8B">
        <w:rPr>
          <w:rFonts w:ascii="Times New Roman" w:hAnsi="Times New Roman" w:cs="Times New Roman"/>
          <w:sz w:val="24"/>
          <w:szCs w:val="24"/>
        </w:rPr>
        <w:tab/>
        <w:t>}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>}</w:t>
      </w:r>
      <w:r w:rsidRPr="00CF5C8B">
        <w:rPr>
          <w:rFonts w:ascii="Times New Roman" w:hAnsi="Times New Roman" w:cs="Times New Roman"/>
          <w:sz w:val="24"/>
          <w:szCs w:val="24"/>
        </w:rPr>
        <w:tab/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[end - 1],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+ 1]);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}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/*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 swap Function: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 Swaps two integers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>int &amp;val1, int &amp;val2) {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>int temp = val1;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>val1 = val2;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>val2 = temp;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}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/*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 print Function: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 Prints the array for hard coded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F5C8B">
        <w:rPr>
          <w:rFonts w:ascii="Times New Roman" w:hAnsi="Times New Roman" w:cs="Times New Roman"/>
          <w:sz w:val="24"/>
          <w:szCs w:val="24"/>
        </w:rPr>
        <w:t xml:space="preserve">int*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, int max) {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"===========================" &lt;&lt; std::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 max;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++) {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] &lt;&lt; " ";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  <w:t>}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5C8B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CF5C8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CF5C8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F5C8B">
        <w:rPr>
          <w:rFonts w:ascii="Times New Roman" w:hAnsi="Times New Roman" w:cs="Times New Roman"/>
          <w:sz w:val="24"/>
          <w:szCs w:val="24"/>
        </w:rPr>
        <w:t>;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}</w:t>
      </w:r>
    </w:p>
    <w:p w:rsidR="00CF5C8B" w:rsidRDefault="00CF5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lastRenderedPageBreak/>
        <w:t xml:space="preserve">Unsorted: 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Array 1: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10 9 8 7 6 5 4 3 2 1 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Array 2: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1 2 3 4 5 6 7 8 9 10 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Array 3: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1 3 2 5 4 7 6 9 8 10 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Sorted: 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Array 1: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1 2 3 4 5 6 7 8 9 10 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Array 2: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1 2 3 4 5 6 7 8 9 10 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Array 3: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===========================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1 2 3 4 5 6 7 8 9 10 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 of Large Case Arrays: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100: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10:17:13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1.0706e-05s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500: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10:17:13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5.7763e-05s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lastRenderedPageBreak/>
        <w:t>Starting Quick Sort of array size 1500: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10:17:13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0.000191986s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5000: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10:17:13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0.000909656s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10000: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10:17:13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0.00255494s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25000: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10:17:13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0.0206038s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50000: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10:17:13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0.0691004s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75000: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10:17:14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0.152605s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100000: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10:17:14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0.245582s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250000: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10:17:15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0.90042s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500000: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10:17:18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3.66271s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800000: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lastRenderedPageBreak/>
        <w:t>Finished at Tue Oct 29 10:17:42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23.8436s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1000000: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10:17:58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 xml:space="preserve">Elapsed time: </w:t>
      </w:r>
      <w:r w:rsidR="002B1F5C">
        <w:rPr>
          <w:rFonts w:ascii="Times New Roman" w:hAnsi="Times New Roman" w:cs="Times New Roman"/>
          <w:sz w:val="24"/>
          <w:szCs w:val="24"/>
        </w:rPr>
        <w:t>27</w:t>
      </w:r>
      <w:r w:rsidRPr="00CF5C8B">
        <w:rPr>
          <w:rFonts w:ascii="Times New Roman" w:hAnsi="Times New Roman" w:cs="Times New Roman"/>
          <w:sz w:val="24"/>
          <w:szCs w:val="24"/>
        </w:rPr>
        <w:t>.1275s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1500000: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10:18:31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32.6925s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Starting Quick Sort of array size 5000000: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Finished at Tue Oct 29 10:23:49 2019</w:t>
      </w:r>
    </w:p>
    <w:p w:rsidR="00CF5C8B" w:rsidRPr="00CF5C8B" w:rsidRDefault="00CF5C8B" w:rsidP="00CF5C8B">
      <w:pPr>
        <w:rPr>
          <w:rFonts w:ascii="Times New Roman" w:hAnsi="Times New Roman" w:cs="Times New Roman"/>
          <w:sz w:val="24"/>
          <w:szCs w:val="24"/>
        </w:rPr>
      </w:pPr>
      <w:r w:rsidRPr="00CF5C8B">
        <w:rPr>
          <w:rFonts w:ascii="Times New Roman" w:hAnsi="Times New Roman" w:cs="Times New Roman"/>
          <w:sz w:val="24"/>
          <w:szCs w:val="24"/>
        </w:rPr>
        <w:t>Elapsed time: 317.029s</w:t>
      </w:r>
    </w:p>
    <w:sectPr w:rsidR="00CF5C8B" w:rsidRPr="00CF5C8B" w:rsidSect="00CF5C8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684" w:rsidRDefault="00581684" w:rsidP="00CF5C8B">
      <w:pPr>
        <w:spacing w:after="0" w:line="240" w:lineRule="auto"/>
      </w:pPr>
      <w:r>
        <w:separator/>
      </w:r>
    </w:p>
  </w:endnote>
  <w:endnote w:type="continuationSeparator" w:id="0">
    <w:p w:rsidR="00581684" w:rsidRDefault="00581684" w:rsidP="00CF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684" w:rsidRDefault="00581684" w:rsidP="00CF5C8B">
      <w:pPr>
        <w:spacing w:after="0" w:line="240" w:lineRule="auto"/>
      </w:pPr>
      <w:r>
        <w:separator/>
      </w:r>
    </w:p>
  </w:footnote>
  <w:footnote w:type="continuationSeparator" w:id="0">
    <w:p w:rsidR="00581684" w:rsidRDefault="00581684" w:rsidP="00CF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C8B" w:rsidRDefault="00CF5C8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Lab-8 Write Up</w:t>
    </w:r>
    <w:r>
      <w:rPr>
        <w:rFonts w:ascii="Times New Roman" w:hAnsi="Times New Roman" w:cs="Times New Roman"/>
        <w:sz w:val="24"/>
        <w:szCs w:val="24"/>
      </w:rPr>
      <w:tab/>
      <w:t>10/29/19</w:t>
    </w:r>
  </w:p>
  <w:p w:rsidR="00CF5C8B" w:rsidRDefault="00CF5C8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220-001</w:t>
    </w:r>
  </w:p>
  <w:p w:rsidR="00CF5C8B" w:rsidRDefault="00CF5C8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:rsidR="00CF5C8B" w:rsidRPr="00CF5C8B" w:rsidRDefault="00CF5C8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37D"/>
    <w:multiLevelType w:val="hybridMultilevel"/>
    <w:tmpl w:val="95EE75CA"/>
    <w:lvl w:ilvl="0" w:tplc="5172F3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A009A"/>
    <w:multiLevelType w:val="hybridMultilevel"/>
    <w:tmpl w:val="C6903BCC"/>
    <w:lvl w:ilvl="0" w:tplc="0C8A59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8B"/>
    <w:rsid w:val="00181A32"/>
    <w:rsid w:val="002B1F5C"/>
    <w:rsid w:val="00581684"/>
    <w:rsid w:val="00C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440C"/>
  <w15:chartTrackingRefBased/>
  <w15:docId w15:val="{D0C924B6-D7DA-47EF-AF87-86969D7A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C8B"/>
  </w:style>
  <w:style w:type="paragraph" w:styleId="Footer">
    <w:name w:val="footer"/>
    <w:basedOn w:val="Normal"/>
    <w:link w:val="FooterChar"/>
    <w:uiPriority w:val="99"/>
    <w:unhideWhenUsed/>
    <w:rsid w:val="00CF5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C8B"/>
  </w:style>
  <w:style w:type="paragraph" w:styleId="ListParagraph">
    <w:name w:val="List Paragraph"/>
    <w:basedOn w:val="Normal"/>
    <w:uiPriority w:val="34"/>
    <w:qFormat/>
    <w:rsid w:val="00CF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100</c:v>
                </c:pt>
                <c:pt idx="1">
                  <c:v>500</c:v>
                </c:pt>
                <c:pt idx="2">
                  <c:v>1500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  <c:pt idx="7">
                  <c:v>75000</c:v>
                </c:pt>
                <c:pt idx="8">
                  <c:v>100000</c:v>
                </c:pt>
                <c:pt idx="9">
                  <c:v>250000</c:v>
                </c:pt>
                <c:pt idx="10">
                  <c:v>500000</c:v>
                </c:pt>
                <c:pt idx="11">
                  <c:v>800000</c:v>
                </c:pt>
                <c:pt idx="12">
                  <c:v>1000000</c:v>
                </c:pt>
                <c:pt idx="13">
                  <c:v>1500000</c:v>
                </c:pt>
                <c:pt idx="14">
                  <c:v>5000000</c:v>
                </c:pt>
              </c:numCache>
            </c:numRef>
          </c:cat>
          <c:val>
            <c:numRef>
              <c:f>Sheet1!$B$2:$B$16</c:f>
              <c:numCache>
                <c:formatCode>0.00E+00</c:formatCode>
                <c:ptCount val="15"/>
                <c:pt idx="0">
                  <c:v>1.0699999999999999E-5</c:v>
                </c:pt>
                <c:pt idx="1">
                  <c:v>5.77E-5</c:v>
                </c:pt>
                <c:pt idx="2">
                  <c:v>1.9100000000000001E-4</c:v>
                </c:pt>
                <c:pt idx="3" formatCode="General">
                  <c:v>9.0899999999999998E-4</c:v>
                </c:pt>
                <c:pt idx="4" formatCode="General">
                  <c:v>2.5500000000000002E-3</c:v>
                </c:pt>
                <c:pt idx="5" formatCode="General">
                  <c:v>2.06E-2</c:v>
                </c:pt>
                <c:pt idx="6" formatCode="General">
                  <c:v>6.9099999999999995E-2</c:v>
                </c:pt>
                <c:pt idx="7" formatCode="General">
                  <c:v>0.15260000000000001</c:v>
                </c:pt>
                <c:pt idx="8" formatCode="General">
                  <c:v>0.24557999999999999</c:v>
                </c:pt>
                <c:pt idx="9" formatCode="General">
                  <c:v>0.90042</c:v>
                </c:pt>
                <c:pt idx="10" formatCode="General">
                  <c:v>3.6627000000000001</c:v>
                </c:pt>
                <c:pt idx="11" formatCode="General">
                  <c:v>23.843599999999999</c:v>
                </c:pt>
                <c:pt idx="12" formatCode="General">
                  <c:v>27.126999999999999</c:v>
                </c:pt>
                <c:pt idx="13" formatCode="General">
                  <c:v>32.692500000000003</c:v>
                </c:pt>
                <c:pt idx="14" formatCode="General">
                  <c:v>317.029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D2-490A-A0F3-1623D0457E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471807"/>
        <c:axId val="65117519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1500</c:v>
                      </c:pt>
                      <c:pt idx="3">
                        <c:v>5000</c:v>
                      </c:pt>
                      <c:pt idx="4">
                        <c:v>10000</c:v>
                      </c:pt>
                      <c:pt idx="5">
                        <c:v>25000</c:v>
                      </c:pt>
                      <c:pt idx="6">
                        <c:v>50000</c:v>
                      </c:pt>
                      <c:pt idx="7">
                        <c:v>75000</c:v>
                      </c:pt>
                      <c:pt idx="8">
                        <c:v>100000</c:v>
                      </c:pt>
                      <c:pt idx="9">
                        <c:v>250000</c:v>
                      </c:pt>
                      <c:pt idx="10">
                        <c:v>500000</c:v>
                      </c:pt>
                      <c:pt idx="11">
                        <c:v>800000</c:v>
                      </c:pt>
                      <c:pt idx="12">
                        <c:v>1000000</c:v>
                      </c:pt>
                      <c:pt idx="13">
                        <c:v>1500000</c:v>
                      </c:pt>
                      <c:pt idx="14">
                        <c:v>5000000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Sheet1!$C$2:$C$16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BD2-490A-A0F3-1623D0457E4E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Sheet1!$A$2:$A$16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100</c:v>
                      </c:pt>
                      <c:pt idx="1">
                        <c:v>500</c:v>
                      </c:pt>
                      <c:pt idx="2">
                        <c:v>1500</c:v>
                      </c:pt>
                      <c:pt idx="3">
                        <c:v>5000</c:v>
                      </c:pt>
                      <c:pt idx="4">
                        <c:v>10000</c:v>
                      </c:pt>
                      <c:pt idx="5">
                        <c:v>25000</c:v>
                      </c:pt>
                      <c:pt idx="6">
                        <c:v>50000</c:v>
                      </c:pt>
                      <c:pt idx="7">
                        <c:v>75000</c:v>
                      </c:pt>
                      <c:pt idx="8">
                        <c:v>100000</c:v>
                      </c:pt>
                      <c:pt idx="9">
                        <c:v>250000</c:v>
                      </c:pt>
                      <c:pt idx="10">
                        <c:v>500000</c:v>
                      </c:pt>
                      <c:pt idx="11">
                        <c:v>800000</c:v>
                      </c:pt>
                      <c:pt idx="12">
                        <c:v>1000000</c:v>
                      </c:pt>
                      <c:pt idx="13">
                        <c:v>1500000</c:v>
                      </c:pt>
                      <c:pt idx="14">
                        <c:v>5000000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Sheet1!$D$2:$D$16</c15:sqref>
                        </c15:formulaRef>
                      </c:ext>
                    </c:extLst>
                    <c:numCache>
                      <c:formatCode>General</c:formatCode>
                      <c:ptCount val="1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7BD2-490A-A0F3-1623D0457E4E}"/>
                  </c:ext>
                </c:extLst>
              </c15:ser>
            </c15:filteredLineSeries>
          </c:ext>
        </c:extLst>
      </c:lineChart>
      <c:catAx>
        <c:axId val="549471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175199"/>
        <c:crosses val="autoZero"/>
        <c:auto val="1"/>
        <c:lblAlgn val="ctr"/>
        <c:lblOffset val="100"/>
        <c:noMultiLvlLbl val="0"/>
      </c:catAx>
      <c:valAx>
        <c:axId val="65117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471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2019-10-29T14:31:00Z</dcterms:created>
  <dcterms:modified xsi:type="dcterms:W3CDTF">2019-10-29T14:49:00Z</dcterms:modified>
</cp:coreProperties>
</file>