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rsidP="00247ED8">
      <w:pPr>
        <w:jc w:val="center"/>
      </w:pPr>
      <w: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6795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2E0E1AA1" w:rsidR="007B4A91" w:rsidRDefault="00247ED8">
      <w:pPr>
        <w:rPr>
          <w:sz w:val="28"/>
          <w:szCs w:val="28"/>
        </w:rPr>
      </w:pPr>
      <w:r>
        <w:rPr>
          <w:sz w:val="28"/>
          <w:szCs w:val="28"/>
        </w:rPr>
        <w:t xml:space="preserve">Surviving the </w:t>
      </w:r>
      <w:proofErr w:type="spellStart"/>
      <w:r>
        <w:rPr>
          <w:sz w:val="28"/>
          <w:szCs w:val="28"/>
        </w:rPr>
        <w:t>Apocolypse</w:t>
      </w:r>
      <w:proofErr w:type="spellEnd"/>
    </w:p>
    <w:p w14:paraId="34A9E19B" w14:textId="77777777" w:rsidR="007B4A91" w:rsidRDefault="00867958">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964ECAA" w:rsidR="007B4A91" w:rsidRDefault="00247ED8">
      <w:pPr>
        <w:ind w:left="720"/>
        <w:rPr>
          <w:sz w:val="28"/>
          <w:szCs w:val="28"/>
        </w:rPr>
      </w:pPr>
      <w:r>
        <w:rPr>
          <w:sz w:val="28"/>
          <w:szCs w:val="28"/>
        </w:rPr>
        <w:t>To collect as many people as possible, and keep them alive in the car for as long as possible while avoiding the monster</w:t>
      </w:r>
    </w:p>
    <w:p w14:paraId="3D632C61" w14:textId="77777777" w:rsidR="007B4A91" w:rsidRDefault="00867958">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4936DCBB" w:rsidR="007B4A91" w:rsidRDefault="00247ED8">
      <w:pPr>
        <w:ind w:left="720"/>
        <w:rPr>
          <w:sz w:val="28"/>
          <w:szCs w:val="28"/>
        </w:rPr>
      </w:pPr>
      <w:r>
        <w:rPr>
          <w:sz w:val="28"/>
          <w:szCs w:val="28"/>
        </w:rPr>
        <w:t>You have to drive a car away from a monster that is going to eat you, and pick up people on the way to avoid them getting eaten by the monster. You also have to pick up food and water so the people don’t starve, but as more people come on board, you’ll need more food to feed all of them, or else they start to die in the car. You also need to pick up fuel for the car to keep running. You need to keep all the people alive for as long as possible.</w:t>
      </w:r>
    </w:p>
    <w:p w14:paraId="6102F988" w14:textId="0261C9A6" w:rsidR="007B4A91" w:rsidRDefault="007B4A91">
      <w:pPr>
        <w:rPr>
          <w:sz w:val="28"/>
          <w:szCs w:val="28"/>
        </w:rPr>
      </w:pPr>
    </w:p>
    <w:p w14:paraId="4A2BBC4F" w14:textId="77777777" w:rsidR="007B4A91" w:rsidRDefault="007B4A91">
      <w:pPr>
        <w:ind w:left="720"/>
        <w:rPr>
          <w:sz w:val="28"/>
          <w:szCs w:val="28"/>
        </w:rPr>
      </w:pPr>
    </w:p>
    <w:p w14:paraId="0AE3FDBE" w14:textId="5FD8271F" w:rsidR="007B4A91" w:rsidRDefault="007B4A91">
      <w:pPr>
        <w:rPr>
          <w:sz w:val="28"/>
          <w:szCs w:val="28"/>
        </w:rPr>
      </w:pPr>
    </w:p>
    <w:p w14:paraId="678A09BC" w14:textId="77777777" w:rsidR="007B4A91" w:rsidRDefault="007B4A91">
      <w:pPr>
        <w:ind w:left="720"/>
        <w:rPr>
          <w:sz w:val="28"/>
          <w:szCs w:val="28"/>
        </w:rPr>
      </w:pPr>
    </w:p>
    <w:p w14:paraId="35A4557A" w14:textId="7C81A2AB"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109177C" w:rsidR="007B4A91" w:rsidRDefault="00247ED8" w:rsidP="00556965">
            <w:pPr>
              <w:widowControl w:val="0"/>
              <w:pBdr>
                <w:top w:val="nil"/>
                <w:left w:val="nil"/>
                <w:bottom w:val="nil"/>
                <w:right w:val="nil"/>
                <w:between w:val="nil"/>
              </w:pBdr>
              <w:spacing w:line="240" w:lineRule="auto"/>
              <w:jc w:val="center"/>
              <w:rPr>
                <w:sz w:val="28"/>
                <w:szCs w:val="28"/>
              </w:rPr>
            </w:pPr>
            <w:r>
              <w:rPr>
                <w:sz w:val="28"/>
                <w:szCs w:val="28"/>
              </w:rPr>
              <w:t>You (the player)</w:t>
            </w:r>
          </w:p>
        </w:tc>
        <w:tc>
          <w:tcPr>
            <w:tcW w:w="2880" w:type="dxa"/>
            <w:shd w:val="clear" w:color="auto" w:fill="auto"/>
            <w:tcMar>
              <w:top w:w="100" w:type="dxa"/>
              <w:left w:w="100" w:type="dxa"/>
              <w:bottom w:w="100" w:type="dxa"/>
              <w:right w:w="100" w:type="dxa"/>
            </w:tcMar>
          </w:tcPr>
          <w:p w14:paraId="5B85E2C1" w14:textId="7DA7195D" w:rsidR="007B4A91" w:rsidRDefault="00247ED8" w:rsidP="00556965">
            <w:pPr>
              <w:widowControl w:val="0"/>
              <w:pBdr>
                <w:top w:val="nil"/>
                <w:left w:val="nil"/>
                <w:bottom w:val="nil"/>
                <w:right w:val="nil"/>
                <w:between w:val="nil"/>
              </w:pBdr>
              <w:spacing w:line="240" w:lineRule="auto"/>
              <w:jc w:val="center"/>
              <w:rPr>
                <w:sz w:val="28"/>
                <w:szCs w:val="28"/>
              </w:rPr>
            </w:pPr>
            <w:r>
              <w:rPr>
                <w:sz w:val="28"/>
                <w:szCs w:val="28"/>
              </w:rPr>
              <w:t>Move the car left to right, and pick up people/food/water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25CB5F9E"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23B00BCB" w:rsidR="007B4A91" w:rsidRDefault="007B4A91" w:rsidP="00247ED8">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1B5BA4BB"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2280F5D"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14BC6AD8"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02221FBC"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3C12BDC"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43828B2D"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0D19D3A3"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32D8D57B"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247ED8" w14:paraId="13D18F22" w14:textId="77777777">
        <w:tc>
          <w:tcPr>
            <w:tcW w:w="1260" w:type="dxa"/>
            <w:shd w:val="clear" w:color="auto" w:fill="auto"/>
            <w:tcMar>
              <w:top w:w="100" w:type="dxa"/>
              <w:left w:w="100" w:type="dxa"/>
              <w:bottom w:w="100" w:type="dxa"/>
              <w:right w:w="100" w:type="dxa"/>
            </w:tcMar>
          </w:tcPr>
          <w:p w14:paraId="41A552A2" w14:textId="77777777" w:rsidR="00247ED8" w:rsidRDefault="00247ED8"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0DDEE5E" w:rsidR="00247ED8" w:rsidRPr="00247ED8" w:rsidRDefault="00247ED8" w:rsidP="00556965">
            <w:pPr>
              <w:widowControl w:val="0"/>
              <w:spacing w:line="240" w:lineRule="auto"/>
              <w:jc w:val="center"/>
              <w:rPr>
                <w:b/>
                <w:sz w:val="28"/>
                <w:szCs w:val="28"/>
              </w:rPr>
            </w:pPr>
            <w:r>
              <w:rPr>
                <w:sz w:val="28"/>
                <w:szCs w:val="28"/>
              </w:rPr>
              <w:t>Food</w:t>
            </w:r>
          </w:p>
        </w:tc>
        <w:tc>
          <w:tcPr>
            <w:tcW w:w="2880" w:type="dxa"/>
            <w:shd w:val="clear" w:color="auto" w:fill="auto"/>
            <w:tcMar>
              <w:top w:w="100" w:type="dxa"/>
              <w:left w:w="100" w:type="dxa"/>
              <w:bottom w:w="100" w:type="dxa"/>
              <w:right w:w="100" w:type="dxa"/>
            </w:tcMar>
          </w:tcPr>
          <w:p w14:paraId="411D1593" w14:textId="0D0E8CCE" w:rsidR="00247ED8" w:rsidRPr="00247ED8" w:rsidRDefault="00247ED8" w:rsidP="00556965">
            <w:pPr>
              <w:widowControl w:val="0"/>
              <w:spacing w:line="240" w:lineRule="auto"/>
              <w:jc w:val="center"/>
              <w:rPr>
                <w:b/>
                <w:sz w:val="28"/>
                <w:szCs w:val="28"/>
              </w:rPr>
            </w:pPr>
            <w:r>
              <w:rPr>
                <w:sz w:val="28"/>
                <w:szCs w:val="28"/>
              </w:rPr>
              <w:t>Fill up the food bar</w:t>
            </w:r>
          </w:p>
        </w:tc>
      </w:tr>
      <w:tr w:rsidR="00247ED8" w14:paraId="449748C8" w14:textId="77777777">
        <w:tc>
          <w:tcPr>
            <w:tcW w:w="1260" w:type="dxa"/>
            <w:shd w:val="clear" w:color="auto" w:fill="auto"/>
            <w:tcMar>
              <w:top w:w="100" w:type="dxa"/>
              <w:left w:w="100" w:type="dxa"/>
              <w:bottom w:w="100" w:type="dxa"/>
              <w:right w:w="100" w:type="dxa"/>
            </w:tcMar>
          </w:tcPr>
          <w:p w14:paraId="696CBFF3" w14:textId="77777777" w:rsidR="00247ED8" w:rsidRDefault="00247ED8"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23C69AC" w:rsidR="00247ED8" w:rsidRPr="00247ED8" w:rsidRDefault="00247ED8" w:rsidP="00556965">
            <w:pPr>
              <w:widowControl w:val="0"/>
              <w:spacing w:line="240" w:lineRule="auto"/>
              <w:jc w:val="center"/>
              <w:rPr>
                <w:b/>
                <w:sz w:val="28"/>
                <w:szCs w:val="28"/>
              </w:rPr>
            </w:pPr>
            <w:r>
              <w:rPr>
                <w:sz w:val="28"/>
                <w:szCs w:val="28"/>
              </w:rPr>
              <w:t>Water</w:t>
            </w:r>
          </w:p>
        </w:tc>
        <w:tc>
          <w:tcPr>
            <w:tcW w:w="2880" w:type="dxa"/>
            <w:shd w:val="clear" w:color="auto" w:fill="auto"/>
            <w:tcMar>
              <w:top w:w="100" w:type="dxa"/>
              <w:left w:w="100" w:type="dxa"/>
              <w:bottom w:w="100" w:type="dxa"/>
              <w:right w:w="100" w:type="dxa"/>
            </w:tcMar>
          </w:tcPr>
          <w:p w14:paraId="5F6519AF" w14:textId="62AE8CC0" w:rsidR="00247ED8" w:rsidRPr="00247ED8" w:rsidRDefault="00247ED8" w:rsidP="00556965">
            <w:pPr>
              <w:widowControl w:val="0"/>
              <w:spacing w:line="240" w:lineRule="auto"/>
              <w:jc w:val="center"/>
              <w:rPr>
                <w:b/>
                <w:sz w:val="28"/>
                <w:szCs w:val="28"/>
              </w:rPr>
            </w:pPr>
            <w:r>
              <w:rPr>
                <w:sz w:val="28"/>
                <w:szCs w:val="28"/>
              </w:rPr>
              <w:t>Fill up the water bar</w:t>
            </w:r>
          </w:p>
        </w:tc>
      </w:tr>
      <w:tr w:rsidR="00247ED8" w14:paraId="52AD4283" w14:textId="77777777">
        <w:tc>
          <w:tcPr>
            <w:tcW w:w="1260" w:type="dxa"/>
            <w:shd w:val="clear" w:color="auto" w:fill="auto"/>
            <w:tcMar>
              <w:top w:w="100" w:type="dxa"/>
              <w:left w:w="100" w:type="dxa"/>
              <w:bottom w:w="100" w:type="dxa"/>
              <w:right w:w="100" w:type="dxa"/>
            </w:tcMar>
          </w:tcPr>
          <w:p w14:paraId="7AD0044F" w14:textId="77777777" w:rsidR="00247ED8" w:rsidRDefault="00247ED8"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5D5A9477" w:rsidR="00247ED8" w:rsidRPr="00247ED8" w:rsidRDefault="00247ED8" w:rsidP="00556965">
            <w:pPr>
              <w:widowControl w:val="0"/>
              <w:spacing w:line="240" w:lineRule="auto"/>
              <w:jc w:val="center"/>
              <w:rPr>
                <w:b/>
                <w:sz w:val="28"/>
                <w:szCs w:val="28"/>
              </w:rPr>
            </w:pPr>
            <w:r>
              <w:rPr>
                <w:sz w:val="28"/>
                <w:szCs w:val="28"/>
              </w:rPr>
              <w:t>Fuel</w:t>
            </w:r>
          </w:p>
        </w:tc>
        <w:tc>
          <w:tcPr>
            <w:tcW w:w="2880" w:type="dxa"/>
            <w:shd w:val="clear" w:color="auto" w:fill="auto"/>
            <w:tcMar>
              <w:top w:w="100" w:type="dxa"/>
              <w:left w:w="100" w:type="dxa"/>
              <w:bottom w:w="100" w:type="dxa"/>
              <w:right w:w="100" w:type="dxa"/>
            </w:tcMar>
          </w:tcPr>
          <w:p w14:paraId="1CD92D58" w14:textId="76FE8D97" w:rsidR="00247ED8" w:rsidRPr="00247ED8" w:rsidRDefault="00247ED8" w:rsidP="00556965">
            <w:pPr>
              <w:widowControl w:val="0"/>
              <w:spacing w:line="240" w:lineRule="auto"/>
              <w:jc w:val="center"/>
              <w:rPr>
                <w:b/>
                <w:sz w:val="28"/>
                <w:szCs w:val="28"/>
              </w:rPr>
            </w:pPr>
            <w:r>
              <w:rPr>
                <w:sz w:val="28"/>
                <w:szCs w:val="28"/>
              </w:rPr>
              <w:t>Fill up the fuel bar</w:t>
            </w:r>
          </w:p>
        </w:tc>
      </w:tr>
      <w:tr w:rsidR="00247ED8" w14:paraId="6338AAA8" w14:textId="77777777">
        <w:tc>
          <w:tcPr>
            <w:tcW w:w="1260" w:type="dxa"/>
            <w:shd w:val="clear" w:color="auto" w:fill="auto"/>
            <w:tcMar>
              <w:top w:w="100" w:type="dxa"/>
              <w:left w:w="100" w:type="dxa"/>
              <w:bottom w:w="100" w:type="dxa"/>
              <w:right w:w="100" w:type="dxa"/>
            </w:tcMar>
          </w:tcPr>
          <w:p w14:paraId="5BDD889C" w14:textId="77777777" w:rsidR="00247ED8" w:rsidRDefault="00247ED8"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1E8ADD6F" w:rsidR="00247ED8" w:rsidRPr="00247ED8" w:rsidRDefault="00247ED8" w:rsidP="00556965">
            <w:pPr>
              <w:widowControl w:val="0"/>
              <w:spacing w:line="240" w:lineRule="auto"/>
              <w:jc w:val="center"/>
              <w:rPr>
                <w:b/>
                <w:sz w:val="28"/>
                <w:szCs w:val="28"/>
              </w:rPr>
            </w:pPr>
            <w:r>
              <w:rPr>
                <w:sz w:val="28"/>
                <w:szCs w:val="28"/>
              </w:rPr>
              <w:t>People</w:t>
            </w:r>
          </w:p>
        </w:tc>
        <w:tc>
          <w:tcPr>
            <w:tcW w:w="2880" w:type="dxa"/>
            <w:shd w:val="clear" w:color="auto" w:fill="auto"/>
            <w:tcMar>
              <w:top w:w="100" w:type="dxa"/>
              <w:left w:w="100" w:type="dxa"/>
              <w:bottom w:w="100" w:type="dxa"/>
              <w:right w:w="100" w:type="dxa"/>
            </w:tcMar>
          </w:tcPr>
          <w:p w14:paraId="7FE3DA3F" w14:textId="505D9D4D" w:rsidR="00247ED8" w:rsidRPr="00247ED8" w:rsidRDefault="00247ED8" w:rsidP="00556965">
            <w:pPr>
              <w:widowControl w:val="0"/>
              <w:spacing w:line="240" w:lineRule="auto"/>
              <w:jc w:val="center"/>
              <w:rPr>
                <w:b/>
                <w:sz w:val="28"/>
                <w:szCs w:val="28"/>
              </w:rPr>
            </w:pPr>
            <w:r>
              <w:rPr>
                <w:sz w:val="28"/>
                <w:szCs w:val="28"/>
              </w:rPr>
              <w:t>Lower the food/water supply (not the fuel)</w:t>
            </w:r>
          </w:p>
        </w:tc>
      </w:tr>
      <w:tr w:rsidR="00247ED8" w14:paraId="1F04ADBF" w14:textId="77777777">
        <w:tc>
          <w:tcPr>
            <w:tcW w:w="1260" w:type="dxa"/>
            <w:shd w:val="clear" w:color="auto" w:fill="auto"/>
            <w:tcMar>
              <w:top w:w="100" w:type="dxa"/>
              <w:left w:w="100" w:type="dxa"/>
              <w:bottom w:w="100" w:type="dxa"/>
              <w:right w:w="100" w:type="dxa"/>
            </w:tcMar>
          </w:tcPr>
          <w:p w14:paraId="0FF7CDF8" w14:textId="77777777" w:rsidR="00247ED8" w:rsidRDefault="00247ED8"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326872BB" w:rsidR="00247ED8" w:rsidRPr="00247ED8" w:rsidRDefault="00247ED8" w:rsidP="00556965">
            <w:pPr>
              <w:widowControl w:val="0"/>
              <w:spacing w:line="240" w:lineRule="auto"/>
              <w:jc w:val="center"/>
              <w:rPr>
                <w:b/>
                <w:sz w:val="28"/>
                <w:szCs w:val="28"/>
              </w:rPr>
            </w:pPr>
            <w:r>
              <w:rPr>
                <w:sz w:val="28"/>
                <w:szCs w:val="28"/>
              </w:rPr>
              <w:t>Monster</w:t>
            </w:r>
          </w:p>
        </w:tc>
        <w:tc>
          <w:tcPr>
            <w:tcW w:w="2880" w:type="dxa"/>
            <w:shd w:val="clear" w:color="auto" w:fill="auto"/>
            <w:tcMar>
              <w:top w:w="100" w:type="dxa"/>
              <w:left w:w="100" w:type="dxa"/>
              <w:bottom w:w="100" w:type="dxa"/>
              <w:right w:w="100" w:type="dxa"/>
            </w:tcMar>
          </w:tcPr>
          <w:p w14:paraId="52C30787" w14:textId="6C064F04" w:rsidR="00247ED8" w:rsidRPr="00247ED8" w:rsidRDefault="00247ED8" w:rsidP="00556965">
            <w:pPr>
              <w:widowControl w:val="0"/>
              <w:spacing w:line="240" w:lineRule="auto"/>
              <w:jc w:val="center"/>
              <w:rPr>
                <w:b/>
                <w:sz w:val="28"/>
                <w:szCs w:val="28"/>
              </w:rPr>
            </w:pPr>
            <w:r>
              <w:rPr>
                <w:sz w:val="28"/>
                <w:szCs w:val="28"/>
              </w:rPr>
              <w:t>Eat the people (which is bad)</w:t>
            </w:r>
          </w:p>
        </w:tc>
      </w:tr>
      <w:tr w:rsidR="00247ED8" w14:paraId="36EA678C" w14:textId="77777777">
        <w:tc>
          <w:tcPr>
            <w:tcW w:w="1260" w:type="dxa"/>
            <w:shd w:val="clear" w:color="auto" w:fill="auto"/>
            <w:tcMar>
              <w:top w:w="100" w:type="dxa"/>
              <w:left w:w="100" w:type="dxa"/>
              <w:bottom w:w="100" w:type="dxa"/>
              <w:right w:w="100" w:type="dxa"/>
            </w:tcMar>
          </w:tcPr>
          <w:p w14:paraId="118A3ADA" w14:textId="77777777" w:rsidR="00247ED8" w:rsidRDefault="00247ED8"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4912398C" w:rsidR="00247ED8" w:rsidRPr="00247ED8" w:rsidRDefault="00247ED8" w:rsidP="00556965">
            <w:pPr>
              <w:widowControl w:val="0"/>
              <w:spacing w:line="240" w:lineRule="auto"/>
              <w:jc w:val="center"/>
              <w:rPr>
                <w:b/>
                <w:sz w:val="28"/>
                <w:szCs w:val="28"/>
              </w:rPr>
            </w:pPr>
            <w:r>
              <w:rPr>
                <w:sz w:val="28"/>
                <w:szCs w:val="28"/>
              </w:rPr>
              <w:t>Food</w:t>
            </w:r>
          </w:p>
        </w:tc>
        <w:tc>
          <w:tcPr>
            <w:tcW w:w="2880" w:type="dxa"/>
            <w:shd w:val="clear" w:color="auto" w:fill="auto"/>
            <w:tcMar>
              <w:top w:w="100" w:type="dxa"/>
              <w:left w:w="100" w:type="dxa"/>
              <w:bottom w:w="100" w:type="dxa"/>
              <w:right w:w="100" w:type="dxa"/>
            </w:tcMar>
          </w:tcPr>
          <w:p w14:paraId="4F98E086" w14:textId="5B369BAE" w:rsidR="00247ED8" w:rsidRPr="00247ED8" w:rsidRDefault="00247ED8" w:rsidP="00556965">
            <w:pPr>
              <w:widowControl w:val="0"/>
              <w:spacing w:line="240" w:lineRule="auto"/>
              <w:jc w:val="center"/>
              <w:rPr>
                <w:b/>
                <w:sz w:val="28"/>
                <w:szCs w:val="28"/>
              </w:rPr>
            </w:pPr>
            <w:r>
              <w:rPr>
                <w:sz w:val="28"/>
                <w:szCs w:val="28"/>
              </w:rPr>
              <w:t>Fill up the food bar</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63F9D6CE" w:rsidR="00556965" w:rsidRDefault="00247ED8">
      <w:r w:rsidRPr="00247ED8">
        <w:rPr>
          <w:highlight w:val="yellow"/>
        </w:rPr>
        <w:t>The background:</w:t>
      </w:r>
      <w:r w:rsidRPr="00247ED8">
        <w:rPr>
          <w:highlight w:val="yellow"/>
        </w:rPr>
        <w:pict w14:anchorId="7AAB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5.25pt;height:95.25pt">
            <v:imagedata r:id="rId6" o:title="Background-overlay"/>
          </v:shape>
        </w:pict>
      </w:r>
    </w:p>
    <w:p w14:paraId="6649016B" w14:textId="319793A8" w:rsidR="00247ED8" w:rsidRDefault="00247ED8">
      <w:r w:rsidRPr="00247ED8">
        <w:rPr>
          <w:highlight w:val="green"/>
        </w:rPr>
        <w:lastRenderedPageBreak/>
        <w:t>The player car:</w:t>
      </w:r>
      <w:r w:rsidRPr="00247ED8">
        <w:rPr>
          <w:highlight w:val="green"/>
        </w:rPr>
        <w:pict w14:anchorId="4FE9EED7">
          <v:shape id="_x0000_i1029" type="#_x0000_t75" style="width:63.75pt;height:117.75pt">
            <v:imagedata r:id="rId7" o:title="Car"/>
          </v:shape>
        </w:pict>
      </w:r>
    </w:p>
    <w:p w14:paraId="1C560CE8" w14:textId="78A89367" w:rsidR="007B4A91" w:rsidRDefault="00247ED8">
      <w:pPr>
        <w:rPr>
          <w:sz w:val="28"/>
          <w:szCs w:val="28"/>
        </w:rPr>
      </w:pPr>
      <w:r w:rsidRPr="00247ED8">
        <w:rPr>
          <w:highlight w:val="cyan"/>
        </w:rPr>
        <w:t>The people:</w:t>
      </w:r>
      <w:r w:rsidRPr="00247ED8">
        <w:rPr>
          <w:sz w:val="28"/>
          <w:szCs w:val="28"/>
          <w:highlight w:val="cyan"/>
        </w:rPr>
        <w:pict w14:anchorId="281C1300">
          <v:shape id="_x0000_i1030" type="#_x0000_t75" style="width:82.5pt;height:116.25pt">
            <v:imagedata r:id="rId8" o:title="Person1"/>
          </v:shape>
        </w:pict>
      </w:r>
      <w:r w:rsidRPr="00247ED8">
        <w:rPr>
          <w:sz w:val="28"/>
          <w:szCs w:val="28"/>
          <w:highlight w:val="cyan"/>
        </w:rPr>
        <w:pict w14:anchorId="372C22D0">
          <v:shape id="_x0000_i1031" type="#_x0000_t75" style="width:76.5pt;height:116.25pt">
            <v:imagedata r:id="rId9" o:title="Person2"/>
          </v:shape>
        </w:pict>
      </w:r>
      <w:r w:rsidRPr="00247ED8">
        <w:rPr>
          <w:sz w:val="28"/>
          <w:szCs w:val="28"/>
          <w:highlight w:val="cyan"/>
        </w:rPr>
        <w:pict w14:anchorId="43ECCE61">
          <v:shape id="_x0000_i1032" type="#_x0000_t75" style="width:81.75pt;height:116.25pt">
            <v:imagedata r:id="rId10" o:title="Person3"/>
          </v:shape>
        </w:pict>
      </w:r>
      <w:r w:rsidRPr="00247ED8">
        <w:rPr>
          <w:sz w:val="28"/>
          <w:szCs w:val="28"/>
          <w:highlight w:val="cyan"/>
        </w:rPr>
        <w:pict w14:anchorId="60621E4E">
          <v:shape id="_x0000_i1033" type="#_x0000_t75" style="width:76.5pt;height:112.5pt">
            <v:imagedata r:id="rId11" o:title="Person4"/>
          </v:shape>
        </w:pict>
      </w:r>
      <w:r w:rsidRPr="00247ED8">
        <w:rPr>
          <w:sz w:val="28"/>
          <w:szCs w:val="28"/>
          <w:highlight w:val="cyan"/>
        </w:rPr>
        <w:pict w14:anchorId="1A6954D4">
          <v:shape id="_x0000_i1034" type="#_x0000_t75" style="width:77.25pt;height:120pt">
            <v:imagedata r:id="rId12" o:title="Person5"/>
          </v:shape>
        </w:pict>
      </w:r>
    </w:p>
    <w:p w14:paraId="2C39E5BE" w14:textId="09365B87" w:rsidR="007B4A91" w:rsidRDefault="007B4A91">
      <w:pPr>
        <w:rPr>
          <w:sz w:val="28"/>
          <w:szCs w:val="28"/>
        </w:rPr>
      </w:pPr>
    </w:p>
    <w:p w14:paraId="442F6C1C" w14:textId="0DAC2FF5" w:rsidR="007B4A91" w:rsidRPr="00247ED8" w:rsidRDefault="00247ED8">
      <w:r w:rsidRPr="00247ED8">
        <w:rPr>
          <w:highlight w:val="magenta"/>
        </w:rPr>
        <w:t xml:space="preserve">The monster: </w:t>
      </w:r>
      <w:r w:rsidRPr="00247ED8">
        <w:rPr>
          <w:highlight w:val="magenta"/>
        </w:rPr>
        <w:pict w14:anchorId="5ABE98CD">
          <v:shape id="_x0000_i1035" type="#_x0000_t75" style="width:122.25pt;height:103.5pt">
            <v:imagedata r:id="rId13" o:title="Monster"/>
          </v:shape>
        </w:pict>
      </w:r>
    </w:p>
    <w:p w14:paraId="6A534FF3" w14:textId="76AE632B" w:rsidR="007B4A91" w:rsidRDefault="00247ED8">
      <w:r w:rsidRPr="00247ED8">
        <w:rPr>
          <w:color w:val="FFFFFF" w:themeColor="background1"/>
          <w:highlight w:val="blue"/>
        </w:rPr>
        <w:t>Food</w:t>
      </w:r>
      <w:r w:rsidRPr="00247ED8">
        <w:rPr>
          <w:highlight w:val="blue"/>
        </w:rPr>
        <w:t>:</w:t>
      </w:r>
      <w:r w:rsidRPr="00247ED8">
        <w:rPr>
          <w:highlight w:val="blue"/>
        </w:rPr>
        <w:pict w14:anchorId="379F6C35">
          <v:shape id="_x0000_i1036" type="#_x0000_t75" style="width:70.5pt;height:74.25pt">
            <v:imagedata r:id="rId14" o:title="Food"/>
          </v:shape>
        </w:pict>
      </w:r>
    </w:p>
    <w:p w14:paraId="30856E1F" w14:textId="0E1B5BD5" w:rsidR="00247ED8" w:rsidRDefault="00247ED8">
      <w:r w:rsidRPr="00867958">
        <w:rPr>
          <w:highlight w:val="red"/>
        </w:rPr>
        <w:t>Water:</w:t>
      </w:r>
      <w:r w:rsidR="00867958" w:rsidRPr="00867958">
        <w:rPr>
          <w:highlight w:val="red"/>
        </w:rPr>
        <w:pict w14:anchorId="147B994D">
          <v:shape id="_x0000_i1037" type="#_x0000_t75" style="width:56.25pt;height:63.75pt">
            <v:imagedata r:id="rId15" o:title="Water"/>
          </v:shape>
        </w:pict>
      </w:r>
    </w:p>
    <w:p w14:paraId="6ECB2468" w14:textId="50E58BBE" w:rsidR="00247ED8" w:rsidRPr="00247ED8" w:rsidRDefault="00247ED8">
      <w:r w:rsidRPr="00867958">
        <w:rPr>
          <w:highlight w:val="lightGray"/>
        </w:rPr>
        <w:t>Fuel</w:t>
      </w:r>
      <w:r w:rsidR="00867958" w:rsidRPr="00867958">
        <w:rPr>
          <w:highlight w:val="lightGray"/>
        </w:rPr>
        <w:t>:</w:t>
      </w:r>
      <w:r w:rsidR="00867958" w:rsidRPr="00867958">
        <w:rPr>
          <w:highlight w:val="lightGray"/>
        </w:rPr>
        <w:pict w14:anchorId="29F254F1">
          <v:shape id="_x0000_i1038" type="#_x0000_t75" style="width:67.5pt;height:90.75pt">
            <v:imagedata r:id="rId16" o:title="Fuel"/>
          </v:shape>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lastRenderedPageBreak/>
        <w:t xml:space="preserve">How do you plan to make your game engaging? </w:t>
      </w:r>
    </w:p>
    <w:p w14:paraId="7C9E10E8" w14:textId="63092C7E" w:rsidR="007B4A91" w:rsidRDefault="00247ED8">
      <w:pPr>
        <w:ind w:left="720"/>
        <w:rPr>
          <w:sz w:val="28"/>
          <w:szCs w:val="28"/>
        </w:rPr>
      </w:pPr>
      <w:r>
        <w:rPr>
          <w:sz w:val="28"/>
          <w:szCs w:val="28"/>
        </w:rPr>
        <w:t xml:space="preserve">I plan to make the game engaging by lowering the food and water bars faster as more people are in the car. They decrease slower when there </w:t>
      </w:r>
      <w:proofErr w:type="gramStart"/>
      <w:r>
        <w:rPr>
          <w:sz w:val="28"/>
          <w:szCs w:val="28"/>
        </w:rPr>
        <w:t>is</w:t>
      </w:r>
      <w:proofErr w:type="gramEnd"/>
      <w:r>
        <w:rPr>
          <w:sz w:val="28"/>
          <w:szCs w:val="28"/>
        </w:rPr>
        <w:t xml:space="preserve"> less people in the car.</w:t>
      </w:r>
      <w:bookmarkStart w:id="0" w:name="_GoBack"/>
      <w:bookmarkEnd w:id="0"/>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47ED8"/>
    <w:rsid w:val="00556965"/>
    <w:rsid w:val="007B4A91"/>
    <w:rsid w:val="00867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Rachana</cp:lastModifiedBy>
  <cp:revision>3</cp:revision>
  <dcterms:created xsi:type="dcterms:W3CDTF">2021-03-18T05:03:00Z</dcterms:created>
  <dcterms:modified xsi:type="dcterms:W3CDTF">2022-04-17T00:50:00Z</dcterms:modified>
</cp:coreProperties>
</file>