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e3936a6a9aa18f6005a7be549af84a6dbbf2ea9"/>
    <w:p>
      <w:pPr>
        <w:pStyle w:val="Heading1"/>
      </w:pPr>
      <w:r>
        <w:t xml:space="preserve">SLAL Risk UK Adviser Customer Handover — Application Specification</w:t>
      </w:r>
    </w:p>
    <w:bookmarkStart w:id="9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A React single-page application embedded via iframe on the Standard Life website. It presents an EValue</w:t>
      </w:r>
      <w:r>
        <w:t xml:space="preserve"> </w:t>
      </w:r>
      <w:r>
        <w:t xml:space="preserve">“5risk”</w:t>
      </w:r>
      <w:r>
        <w:t xml:space="preserve"> </w:t>
      </w:r>
      <w:r>
        <w:t xml:space="preserve">attitude-to-risk questionnaire (13 questions), submits answers to EValue’s API to calculate a risk rating (1–5), displays results, and generates a downloadable PDF report. The app is anonymous — no user authentication or personal data is collected.</w:t>
      </w:r>
    </w:p>
    <w:p>
      <w:r>
        <w:pict>
          <v:rect style="width:0;height:1.5pt" o:hralign="center" o:hrstd="t" o:hr="t"/>
        </w:pict>
      </w:r>
    </w:p>
    <w:bookmarkEnd w:id="9"/>
    <w:bookmarkStart w:id="10" w:name="tech-stack"/>
    <w:p>
      <w:pPr>
        <w:pStyle w:val="Heading2"/>
      </w:pPr>
      <w:r>
        <w:t xml:space="preserve">2. 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React 18.2 + TypeScript 5.x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toolchain</w:t>
            </w:r>
          </w:p>
        </w:tc>
        <w:tc>
          <w:tcPr/>
          <w:p>
            <w:pPr>
              <w:pStyle w:val="Compact"/>
            </w:pPr>
            <w:r>
              <w:t xml:space="preserve">Create React App 5.0.1 (</w:t>
            </w:r>
            <w:r>
              <w:rPr>
                <w:rStyle w:val="VerbatimChar"/>
              </w:rPr>
              <w:t xml:space="preserve">react-scripts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React Router DOM 6.x (</w:t>
            </w:r>
            <w:r>
              <w:rPr>
                <w:rStyle w:val="VerbatimChar"/>
              </w:rPr>
              <w:t xml:space="preserve">BrowserRouter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React Context +</w:t>
            </w:r>
            <w:r>
              <w:t xml:space="preserve"> </w:t>
            </w:r>
            <w:r>
              <w:rPr>
                <w:rStyle w:val="VerbatimChar"/>
              </w:rPr>
              <w:t xml:space="preserve">useReducer</w:t>
            </w:r>
            <w:r>
              <w:t xml:space="preserve"> </w:t>
            </w:r>
            <w:r>
              <w:t xml:space="preserve">(custom pattern)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GraphQL client</w:t>
            </w:r>
          </w:p>
        </w:tc>
        <w:tc>
          <w:tcPr/>
          <w:p>
            <w:pPr>
              <w:pStyle w:val="Compact"/>
            </w:pPr>
            <w:r>
              <w:t xml:space="preserve">Apollo Client 3.x with</w:t>
            </w:r>
            <w:r>
              <w:t xml:space="preserve"> </w:t>
            </w:r>
            <w:r>
              <w:rPr>
                <w:rStyle w:val="VerbatimChar"/>
              </w:rPr>
              <w:t xml:space="preserve">aws-appsync-auth-link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react-hook-form 7.x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Ionic React 8.x, React Bootstrap 2.x, styled-components 5.x, Headless UI 2.x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Google Tag Manager via</w:t>
            </w:r>
            <w:r>
              <w:t xml:space="preserve"> </w:t>
            </w:r>
            <w:r>
              <w:rPr>
                <w:rStyle w:val="VerbatimChar"/>
              </w:rPr>
              <w:t xml:space="preserve">react-gtm-module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t xml:space="preserve">AWS AppSync (GraphQL, IAM auth)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AWS Cognito (unauthenticated identity pool — no login)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Lambda runtime</w:t>
            </w:r>
          </w:p>
        </w:tc>
        <w:tc>
          <w:tcPr/>
          <w:p>
            <w:pPr>
              <w:pStyle w:val="Compact"/>
            </w:pPr>
            <w:r>
              <w:t xml:space="preserve">Node.js 22.x (TypeScript)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PDF generation</w:t>
            </w:r>
          </w:p>
        </w:tc>
        <w:tc>
          <w:tcPr/>
          <w:p>
            <w:pPr>
              <w:pStyle w:val="Compact"/>
            </w:pPr>
            <w:r>
              <w:t xml:space="preserve">Puppeteer-core +</w:t>
            </w:r>
            <w:r>
              <w:t xml:space="preserve"> </w:t>
            </w:r>
            <w:r>
              <w:rPr>
                <w:rStyle w:val="VerbatimChar"/>
              </w:rPr>
              <w:t xml:space="preserve">@sparticuz/chromium</w:t>
            </w:r>
            <w:r>
              <w:t xml:space="preserve"> </w:t>
            </w:r>
            <w:r>
              <w:t xml:space="preserve">in Lambda (2048MB, 300s timeout)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AWS CDK (WAF, Cognito, PDF services), Amplify CLI (AppSync, hosting)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S3 + CloudFront (via Amplify)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AWS Secrets Manager (</w:t>
            </w:r>
            <w:r>
              <w:rPr>
                <w:rStyle w:val="VerbatimChar"/>
              </w:rPr>
              <w:t xml:space="preserve">SLAL-RISK-UK-ADVISER-{env}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Bitbucket Pipelines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Yarn 4.x (Berry)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 version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graphql-schema"/>
    <w:p>
      <w:pPr>
        <w:pStyle w:val="Heading2"/>
      </w:pPr>
      <w:r>
        <w:t xml:space="preserve">3. GraphQL Schema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Query {</w:t>
      </w:r>
      <w:r>
        <w:br/>
      </w:r>
      <w:r>
        <w:rPr>
          <w:rStyle w:val="NormalTok"/>
        </w:rPr>
        <w:t xml:space="preserve">    getQuestions: [Question]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@function</w:t>
      </w:r>
      <w:r>
        <w:rPr>
          <w:rStyle w:val="NormalTok"/>
        </w:rPr>
        <w:t xml:space="preserve">(name: </w:t>
      </w:r>
      <w:r>
        <w:rPr>
          <w:rStyle w:val="StringTok"/>
        </w:rPr>
        <w:t xml:space="preserve">"getEvalueTokenUKAdviserCustHandover-${env}"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@function</w:t>
      </w:r>
      <w:r>
        <w:rPr>
          <w:rStyle w:val="NormalTok"/>
        </w:rPr>
        <w:t xml:space="preserve">(name: </w:t>
      </w:r>
      <w:r>
        <w:rPr>
          <w:rStyle w:val="StringTok"/>
        </w:rPr>
        <w:t xml:space="preserve">"getRiskQuestionsUKAdviserCustHandover-${env}"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Mutation {</w:t>
      </w:r>
      <w:r>
        <w:br/>
      </w:r>
      <w:r>
        <w:rPr>
          <w:rStyle w:val="NormalTok"/>
        </w:rPr>
        <w:t xml:space="preserve">    calculateRisk(responses: [Response]): RiskResult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@function</w:t>
      </w:r>
      <w:r>
        <w:rPr>
          <w:rStyle w:val="NormalTok"/>
        </w:rPr>
        <w:t xml:space="preserve">(name: </w:t>
      </w:r>
      <w:r>
        <w:rPr>
          <w:rStyle w:val="StringTok"/>
        </w:rPr>
        <w:t xml:space="preserve">"getEvalueTokenUKAdviserCustHandover-${env}"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@function</w:t>
      </w:r>
      <w:r>
        <w:rPr>
          <w:rStyle w:val="NormalTok"/>
        </w:rPr>
        <w:t xml:space="preserve">(name: </w:t>
      </w:r>
      <w:r>
        <w:rPr>
          <w:rStyle w:val="StringTok"/>
        </w:rPr>
        <w:t xml:space="preserve">"calculateRiskUKAdviserCustHandover-${env}"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generateRiskResultPDF(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: RiskResultPDFInput): PDFOutput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@function</w:t>
      </w:r>
      <w:r>
        <w:rPr>
          <w:rStyle w:val="NormalTok"/>
        </w:rPr>
        <w:t xml:space="preserve">(name: </w:t>
      </w:r>
      <w:r>
        <w:rPr>
          <w:rStyle w:val="StringTok"/>
        </w:rPr>
        <w:t xml:space="preserve">"generateRiskResultPDFUKAdviserCustHandover-${env}"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Question    { 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!; text: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!; answers: [Answer]! 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Answer      { 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!; text: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 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RiskResult  { rating: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 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PDFOutput   { url: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 }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Response   { questionId: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!; responseId: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 }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RiskResultPDFInput { RiskRating: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!; RiskAnswers: [RiskAnswerInput] }</w:t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RiskAnswerInput    { questionId: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!; responseId: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! 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@function</w:t>
      </w:r>
      <w:r>
        <w:t xml:space="preserve"> </w:t>
      </w:r>
      <w:r>
        <w:t xml:space="preserve">directives create</w:t>
      </w:r>
      <w:r>
        <w:t xml:space="preserve"> </w:t>
      </w:r>
      <w:r>
        <w:rPr>
          <w:b/>
          <w:bCs/>
        </w:rPr>
        <w:t xml:space="preserve">pipeline resolvers</w:t>
      </w:r>
      <w:r>
        <w:t xml:space="preserve"> </w:t>
      </w:r>
      <w:r>
        <w:t xml:space="preserve">— Lambdas execute sequentially, each receiving the previous Lambda’s return value as</w:t>
      </w:r>
      <w:r>
        <w:t xml:space="preserve"> </w:t>
      </w:r>
      <w:r>
        <w:rPr>
          <w:rStyle w:val="VerbatimChar"/>
        </w:rPr>
        <w:t xml:space="preserve">event.prev.result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9d1330a5a66a4067eebd933d7aaa3ae527936d4"/>
    <w:p>
      <w:pPr>
        <w:pStyle w:val="Heading2"/>
      </w:pPr>
      <w:r>
        <w:t xml:space="preserve">4. EValue API Integration (Backend Lambda Functions)</w:t>
      </w:r>
    </w:p>
    <w:bookmarkStart w:id="12" w:name="X55b2faafc111a55b8af4b24ca2079358defd7ce"/>
    <w:p>
      <w:pPr>
        <w:pStyle w:val="Heading3"/>
      </w:pPr>
      <w:r>
        <w:t xml:space="preserve">4.1 Authentication:</w:t>
      </w:r>
      <w:r>
        <w:t xml:space="preserve"> </w:t>
      </w:r>
      <w:r>
        <w:rPr>
          <w:rStyle w:val="VerbatimChar"/>
        </w:rPr>
        <w:t xml:space="preserve">getEvalueTokenUKAdviserCustHandover</w:t>
      </w:r>
    </w:p>
    <w:p>
      <w:pPr>
        <w:pStyle w:val="FirstParagraph"/>
      </w:pPr>
      <w:r>
        <w:t xml:space="preserve">This Lambda runs</w:t>
      </w:r>
      <w:r>
        <w:t xml:space="preserve"> </w:t>
      </w:r>
      <w:r>
        <w:rPr>
          <w:b/>
          <w:bCs/>
        </w:rPr>
        <w:t xml:space="preserve">first in every pipeline</w:t>
      </w:r>
      <w:r>
        <w:t xml:space="preserve"> </w:t>
      </w:r>
      <w:r>
        <w:t xml:space="preserve">(both</w:t>
      </w:r>
      <w:r>
        <w:t xml:space="preserve"> </w:t>
      </w:r>
      <w:r>
        <w:rPr>
          <w:rStyle w:val="VerbatimChar"/>
        </w:rPr>
        <w:t xml:space="preserve">getQuestions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calculateRisk</w:t>
      </w:r>
      <w:r>
        <w:t xml:space="preserve">). Tokens are NOT cached — a fresh token is obtained per request.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Compact"/>
        <w:numPr>
          <w:ilvl w:val="0"/>
          <w:numId w:val="1001"/>
        </w:numPr>
      </w:pPr>
      <w:r>
        <w:t xml:space="preserve">Fetch secret</w:t>
      </w:r>
      <w:r>
        <w:t xml:space="preserve"> </w:t>
      </w:r>
      <w:r>
        <w:rPr>
          <w:rStyle w:val="VerbatimChar"/>
        </w:rPr>
        <w:t xml:space="preserve">SLAL-RISK-UK-ADVISER-{ENV}</w:t>
      </w:r>
      <w:r>
        <w:t xml:space="preserve"> </w:t>
      </w:r>
      <w:r>
        <w:t xml:space="preserve">from AWS Secrets Manager (eu-west-1)</w:t>
      </w:r>
    </w:p>
    <w:p>
      <w:pPr>
        <w:pStyle w:val="Compact"/>
        <w:numPr>
          <w:ilvl w:val="0"/>
          <w:numId w:val="1001"/>
        </w:numPr>
      </w:pPr>
      <w:r>
        <w:t xml:space="preserve">Secret contains:</w:t>
      </w:r>
      <w:r>
        <w:t xml:space="preserve"> </w:t>
      </w:r>
      <w:r>
        <w:rPr>
          <w:rStyle w:val="VerbatimChar"/>
        </w:rPr>
        <w:t xml:space="preserve">{ EVALUE_CONSUMER_KEY, EVALUE_CONSUMER_SECRET }</w:t>
      </w:r>
    </w:p>
    <w:p>
      <w:pPr>
        <w:pStyle w:val="Compact"/>
        <w:numPr>
          <w:ilvl w:val="0"/>
          <w:numId w:val="1001"/>
        </w:numPr>
      </w:pPr>
      <w:r>
        <w:t xml:space="preserve">POST to EValue OAuth endpoint</w:t>
      </w:r>
    </w:p>
    <w:p>
      <w:pPr>
        <w:pStyle w:val="SourceCode"/>
      </w:pPr>
      <w:r>
        <w:rPr>
          <w:rStyle w:val="VerbatimChar"/>
        </w:rPr>
        <w:t xml:space="preserve">POST https://api.evalueproduction.com/token</w:t>
      </w:r>
      <w:r>
        <w:br/>
      </w:r>
      <w:r>
        <w:rPr>
          <w:rStyle w:val="VerbatimChar"/>
        </w:rPr>
        <w:t xml:space="preserve">Headers:</w:t>
      </w:r>
      <w:r>
        <w:br/>
      </w:r>
      <w:r>
        <w:rPr>
          <w:rStyle w:val="VerbatimChar"/>
        </w:rPr>
        <w:t xml:space="preserve">  Authorization: Basic &lt;base64(EVALUE_CONSUMER_KEY:EVALUE_CONSUMER_SECRET)&gt;</w:t>
      </w:r>
      <w:r>
        <w:br/>
      </w:r>
      <w:r>
        <w:rPr>
          <w:rStyle w:val="VerbatimChar"/>
        </w:rPr>
        <w:t xml:space="preserve">  Content-Type: application/x-www-form-urlencoded</w:t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  grant_type=client_credentials</w:t>
      </w:r>
    </w:p>
    <w:p>
      <w:pPr>
        <w:pStyle w:val="FirstParagraph"/>
      </w:pPr>
      <w:r>
        <w:rPr>
          <w:b/>
          <w:bCs/>
        </w:rPr>
        <w:t xml:space="preserve">Response (returned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event.prev.result</w:t>
      </w:r>
      <w:r>
        <w:rPr>
          <w:b/>
          <w:bCs/>
        </w:rPr>
        <w:t xml:space="preserve"> </w:t>
      </w:r>
      <w:r>
        <w:rPr>
          <w:b/>
          <w:bCs/>
        </w:rPr>
        <w:t xml:space="preserve">to next Lambda):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"expires_in"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12"/>
    <w:bookmarkStart w:id="13" w:name="X5ec58b42f8257fb08b3f5b2957f51851db47566"/>
    <w:p>
      <w:pPr>
        <w:pStyle w:val="Heading3"/>
      </w:pPr>
      <w:r>
        <w:t xml:space="preserve">4.2 Fetch Questions:</w:t>
      </w:r>
      <w:r>
        <w:t xml:space="preserve"> </w:t>
      </w:r>
      <w:r>
        <w:rPr>
          <w:rStyle w:val="VerbatimChar"/>
        </w:rPr>
        <w:t xml:space="preserve">getRiskQuestionsUKAdviserCustHandover</w:t>
      </w:r>
    </w:p>
    <w:p>
      <w:pPr>
        <w:pStyle w:val="FirstParagraph"/>
      </w:pPr>
      <w:r>
        <w:t xml:space="preserve">Receives bearer token from</w:t>
      </w:r>
      <w:r>
        <w:t xml:space="preserve"> </w:t>
      </w:r>
      <w:r>
        <w:rPr>
          <w:rStyle w:val="VerbatimChar"/>
        </w:rPr>
        <w:t xml:space="preserve">event.prev.result.access_token</w:t>
      </w:r>
      <w:r>
        <w:t xml:space="preserve">. Throws if missing.</w:t>
      </w:r>
    </w:p>
    <w:p>
      <w:pPr>
        <w:pStyle w:val="SourceCode"/>
      </w:pPr>
      <w:r>
        <w:rPr>
          <w:rStyle w:val="VerbatimChar"/>
        </w:rPr>
        <w:t xml:space="preserve">POST https://api.evalueproduction.com/riskQuestionnaire/1.0.0/riskProfiler/getQuestionnaireData</w:t>
      </w:r>
      <w:r>
        <w:br/>
      </w:r>
      <w:r>
        <w:rPr>
          <w:rStyle w:val="VerbatimChar"/>
        </w:rPr>
        <w:t xml:space="preserve">Headers:</w:t>
      </w:r>
      <w:r>
        <w:br/>
      </w:r>
      <w:r>
        <w:rPr>
          <w:rStyle w:val="VerbatimChar"/>
        </w:rPr>
        <w:t xml:space="preserve">  Authorization: Bearer &lt;access_token&gt;</w:t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  { "questionnaireName": "5risk" }</w:t>
      </w:r>
    </w:p>
    <w:p>
      <w:pPr>
        <w:pStyle w:val="FirstParagraph"/>
      </w:pPr>
      <w:r>
        <w:rPr>
          <w:b/>
          <w:bCs/>
        </w:rPr>
        <w:t xml:space="preserve">EValue 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questionId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questionText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responses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responseId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responseText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Transformation (returned to frontend):</w:t>
      </w:r>
    </w:p>
    <w:p>
      <w:pPr>
        <w:pStyle w:val="SourceCode"/>
      </w:pPr>
      <w:r>
        <w:rPr>
          <w:rStyle w:val="VerbatimChar"/>
        </w:rPr>
        <w:t xml:space="preserve">questionId   -&gt; id</w:t>
      </w:r>
      <w:r>
        <w:br/>
      </w:r>
      <w:r>
        <w:rPr>
          <w:rStyle w:val="VerbatimChar"/>
        </w:rPr>
        <w:t xml:space="preserve">questionText -&gt; text</w:t>
      </w:r>
      <w:r>
        <w:br/>
      </w:r>
      <w:r>
        <w:rPr>
          <w:rStyle w:val="VerbatimChar"/>
        </w:rPr>
        <w:t xml:space="preserve">responseId   -&gt; id  (nested under answers)</w:t>
      </w:r>
      <w:r>
        <w:br/>
      </w:r>
      <w:r>
        <w:rPr>
          <w:rStyle w:val="VerbatimChar"/>
        </w:rPr>
        <w:t xml:space="preserve">responseText -&gt; text (nested under answers)</w:t>
      </w:r>
    </w:p>
    <w:p>
      <w:pPr>
        <w:pStyle w:val="FirstParagraph"/>
      </w:pPr>
      <w:r>
        <w:t xml:space="preserve">Returns an array of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 </w:t>
      </w:r>
      <w:r>
        <w:t xml:space="preserve">objects (currently 13 questions).</w:t>
      </w:r>
    </w:p>
    <w:bookmarkEnd w:id="13"/>
    <w:bookmarkStart w:id="14" w:name="Xa5d2c081c895d6760212c7f36e53d39f6bc20cf"/>
    <w:p>
      <w:pPr>
        <w:pStyle w:val="Heading3"/>
      </w:pPr>
      <w:r>
        <w:t xml:space="preserve">4.3 Calculate Risk:</w:t>
      </w:r>
      <w:r>
        <w:t xml:space="preserve"> </w:t>
      </w:r>
      <w:r>
        <w:rPr>
          <w:rStyle w:val="VerbatimChar"/>
        </w:rPr>
        <w:t xml:space="preserve">calculateRiskUKAdviserCustHandover</w:t>
      </w:r>
    </w:p>
    <w:p>
      <w:pPr>
        <w:pStyle w:val="FirstParagraph"/>
      </w:pPr>
      <w:r>
        <w:t xml:space="preserve">Receives bearer token from</w:t>
      </w:r>
      <w:r>
        <w:t xml:space="preserve"> </w:t>
      </w:r>
      <w:r>
        <w:rPr>
          <w:rStyle w:val="VerbatimChar"/>
        </w:rPr>
        <w:t xml:space="preserve">event.prev.result.access_token</w:t>
      </w:r>
      <w:r>
        <w:t xml:space="preserve">. Responses come from</w:t>
      </w:r>
      <w:r>
        <w:t xml:space="preserve"> </w:t>
      </w:r>
      <w:r>
        <w:rPr>
          <w:rStyle w:val="VerbatimChar"/>
        </w:rPr>
        <w:t xml:space="preserve">event.arguments.responses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POST https://api.evalueproduction.com/riskQuestionnaire/1.0.0/riskProfiler/calculateRisk</w:t>
      </w:r>
      <w:r>
        <w:br/>
      </w:r>
      <w:r>
        <w:rPr>
          <w:rStyle w:val="VerbatimChar"/>
        </w:rPr>
        <w:t xml:space="preserve">Headers:</w:t>
      </w:r>
      <w:r>
        <w:br/>
      </w:r>
      <w:r>
        <w:rPr>
          <w:rStyle w:val="VerbatimChar"/>
        </w:rPr>
        <w:t xml:space="preserve">  Authorization: Bearer &lt;access_token&gt;</w:t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"responses": [{ "questionId": "1", "responseId": "2" }, ...],</w:t>
      </w:r>
      <w:r>
        <w:br/>
      </w:r>
      <w:r>
        <w:rPr>
          <w:rStyle w:val="VerbatimChar"/>
        </w:rPr>
        <w:t xml:space="preserve">    "questionnaireName": "5risk",</w:t>
      </w:r>
      <w:r>
        <w:br/>
      </w:r>
      <w:r>
        <w:rPr>
          <w:rStyle w:val="VerbatimChar"/>
        </w:rPr>
        <w:t xml:space="preserve">    "term": 15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term: 15</w:t>
      </w:r>
      <w:r>
        <w:t xml:space="preserve"> </w:t>
      </w:r>
      <w:r>
        <w:t xml:space="preserve">is hardcoded (represents a 15-year investment term).</w:t>
      </w:r>
    </w:p>
    <w:p>
      <w:pPr>
        <w:pStyle w:val="BodyText"/>
      </w:pPr>
      <w:r>
        <w:rPr>
          <w:b/>
          <w:bCs/>
        </w:rPr>
        <w:t xml:space="preserve">EValue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Transformation (</w:t>
      </w:r>
      <w:r>
        <w:rPr>
          <w:rStyle w:val="VerbatimChar"/>
          <w:b/>
          <w:bCs/>
        </w:rPr>
        <w:t xml:space="preserve">transformRiskProfile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riskProfile &lt; 1</w:t>
      </w:r>
      <w:r>
        <w:t xml:space="preserve"> </w:t>
      </w:r>
      <w:r>
        <w:t xml:space="preserve">-&gt; clamp to</w:t>
      </w:r>
      <w:r>
        <w:t xml:space="preserve"> </w:t>
      </w:r>
      <w:r>
        <w:rPr>
          <w:rStyle w:val="VerbatimChar"/>
        </w:rPr>
        <w:t xml:space="preserve">1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riskProfile &gt; 5</w:t>
      </w:r>
      <w:r>
        <w:t xml:space="preserve"> </w:t>
      </w:r>
      <w:r>
        <w:t xml:space="preserve">-&gt; clamp to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parseInt(riskProfile)</w:t>
      </w:r>
      <w:r>
        <w:t xml:space="preserve"> </w:t>
      </w:r>
      <w:r>
        <w:t xml:space="preserve">— truncate to integer</w:t>
      </w:r>
    </w:p>
    <w:p>
      <w:pPr>
        <w:pStyle w:val="FirstParagraph"/>
      </w:pPr>
      <w:r>
        <w:rPr>
          <w:b/>
          <w:bCs/>
        </w:rPr>
        <w:t xml:space="preserve">Returns:</w:t>
      </w:r>
      <w:r>
        <w:t xml:space="preserve"> </w:t>
      </w:r>
      <w:r>
        <w:rPr>
          <w:rStyle w:val="VerbatimChar"/>
        </w:rPr>
        <w:t xml:space="preserve">{ rating: &lt;integer 1-5&gt; }</w:t>
      </w:r>
    </w:p>
    <w:bookmarkEnd w:id="14"/>
    <w:bookmarkStart w:id="15" w:name="evalue-api-endpoints-summary"/>
    <w:p>
      <w:pPr>
        <w:pStyle w:val="Heading3"/>
      </w:pPr>
      <w:r>
        <w:t xml:space="preserve">4.4 EValue API Endpoints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https://api.evalueproduction.com/token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OAuth2 client_credentials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https://api.evalueproduction.com/riskQuestionnaire/1.0.0/riskProfiler/getQuestionnaireData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Fetch questionnaire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https://api.evalueproduction.com/riskQuestionnaire/1.0.0/riskProfiler/calculateRisk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Calculate risk rating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frontend-application-state"/>
    <w:p>
      <w:pPr>
        <w:pStyle w:val="Heading2"/>
      </w:pPr>
      <w:r>
        <w:t xml:space="preserve">5. Frontend Application State</w:t>
      </w:r>
    </w:p>
    <w:bookmarkStart w:id="17" w:name="state-shape"/>
    <w:p>
      <w:pPr>
        <w:pStyle w:val="Heading3"/>
      </w:pPr>
      <w:r>
        <w:t xml:space="preserve">State Shape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Fetched Question[] from EValue</w:t>
      </w:r>
      <w:r>
        <w:br/>
      </w:r>
      <w:r>
        <w:rPr>
          <w:rStyle w:val="NormalTok"/>
        </w:rPr>
        <w:t xml:space="preserve">  currentQuestion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1-based index (starts at 1)</w:t>
      </w:r>
      <w:r>
        <w:br/>
      </w:r>
      <w:r>
        <w:rPr>
          <w:rStyle w:val="NormalTok"/>
        </w:rPr>
        <w:t xml:space="preserve">  answers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Array of { questionId: number, responseId: number }</w:t>
      </w:r>
      <w:r>
        <w:br/>
      </w:r>
      <w:r>
        <w:rPr>
          <w:rStyle w:val="NormalTok"/>
        </w:rPr>
        <w:t xml:space="preserve">  riskRating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Integer 1-5</w:t>
      </w:r>
      <w:r>
        <w:br/>
      </w:r>
      <w:r>
        <w:rPr>
          <w:rStyle w:val="NormalTok"/>
        </w:rPr>
        <w:t xml:space="preserve">  riskRatingDescription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pdfUrl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Pre-signed S3 URL</w:t>
      </w:r>
      <w:r>
        <w:br/>
      </w:r>
      <w:r>
        <w:rPr>
          <w:rStyle w:val="NormalTok"/>
        </w:rPr>
        <w:t xml:space="preserve">  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Hardcoded 4 (unused)</w:t>
      </w:r>
      <w:r>
        <w:br/>
      </w:r>
      <w:r>
        <w:rPr>
          <w:rStyle w:val="NormalTok"/>
        </w:rPr>
        <w:t xml:space="preserve">  currentStep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Hardcoded 1 (unused)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reducer-actions"/>
    <w:p>
      <w:pPr>
        <w:pStyle w:val="Heading3"/>
      </w:pPr>
      <w:r>
        <w:t xml:space="preserve">Reducer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SET_QUESTIONS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questions }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state.questions</w:t>
            </w:r>
            <w:r>
              <w:t xml:space="preserve"> </w:t>
            </w:r>
            <w:r>
              <w:t xml:space="preserve">(guard: no-ops if</w:t>
            </w:r>
            <w:r>
              <w:t xml:space="preserve"> </w:t>
            </w:r>
            <w:r>
              <w:rPr>
                <w:rStyle w:val="VerbatimChar"/>
              </w:rPr>
              <w:t xml:space="preserve">!state.questions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SET_CURRENT_QUESTION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currentQuestion }</w:t>
            </w:r>
          </w:p>
        </w:tc>
        <w:tc>
          <w:tcPr/>
          <w:p>
            <w:pPr>
              <w:pStyle w:val="Compact"/>
            </w:pPr>
            <w:r>
              <w:t xml:space="preserve">Sets active question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UPDATE_ANSWERS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answer: {questionId, responseId} }</w:t>
            </w:r>
          </w:p>
        </w:tc>
        <w:tc>
          <w:tcPr/>
          <w:p>
            <w:pPr>
              <w:pStyle w:val="Compact"/>
            </w:pPr>
            <w:r>
              <w:t xml:space="preserve">Appends answer to</w:t>
            </w:r>
            <w:r>
              <w:t xml:space="preserve"> </w:t>
            </w:r>
            <w:r>
              <w:rPr>
                <w:rStyle w:val="VerbatimChar"/>
              </w:rPr>
              <w:t xml:space="preserve">state.answers[]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SET_RISK_RATING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riskRating }</w:t>
            </w:r>
          </w:p>
        </w:tc>
        <w:tc>
          <w:tcPr/>
          <w:p>
            <w:pPr>
              <w:pStyle w:val="Compact"/>
            </w:pPr>
            <w:r>
              <w:t xml:space="preserve">Sets integer rating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SET_RISK_RATING_DESCRIPTION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description }</w:t>
            </w:r>
          </w:p>
        </w:tc>
        <w:tc>
          <w:tcPr/>
          <w:p>
            <w:pPr>
              <w:pStyle w:val="Compact"/>
            </w:pPr>
            <w:r>
              <w:t xml:space="preserve">Sets description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RESET_FORM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Resets</w:t>
            </w:r>
            <w:r>
              <w:t xml:space="preserve"> </w:t>
            </w:r>
            <w:r>
              <w:rPr>
                <w:rStyle w:val="VerbatimChar"/>
              </w:rPr>
              <w:t xml:space="preserve">currentQuestion=1, answers=[], riskRating=undefined</w:t>
            </w:r>
            <w:r>
              <w:t xml:space="preserve"> </w:t>
            </w:r>
            <w:r>
              <w:t xml:space="preserve">(keeps questions)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url }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state.pdfUrl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RESET_CREATE_PDF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pdfUrl=''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frontend-user-flow-rendering"/>
    <w:p>
      <w:pPr>
        <w:pStyle w:val="Heading2"/>
      </w:pPr>
      <w:r>
        <w:t xml:space="preserve">6. Frontend User Flow &amp; Rendering</w:t>
      </w:r>
    </w:p>
    <w:bookmarkStart w:id="20" w:name="route-questionnairestart"/>
    <w:p>
      <w:pPr>
        <w:pStyle w:val="Heading3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— QuestionnaireStart</w:t>
      </w:r>
    </w:p>
    <w:p>
      <w:pPr>
        <w:pStyle w:val="FirstParagraph"/>
      </w:pPr>
      <w:r>
        <w:rPr>
          <w:b/>
          <w:bCs/>
        </w:rPr>
        <w:t xml:space="preserve">Renders:</w:t>
      </w:r>
    </w:p>
    <w:p>
      <w:pPr>
        <w:pStyle w:val="Compact"/>
        <w:numPr>
          <w:ilvl w:val="0"/>
          <w:numId w:val="1003"/>
        </w:numPr>
      </w:pPr>
      <w:r>
        <w:t xml:space="preserve">H2:</w:t>
      </w:r>
      <w:r>
        <w:t xml:space="preserve"> </w:t>
      </w:r>
      <w:r>
        <w:t xml:space="preserve">“Check your attitude to risk”</w:t>
      </w:r>
    </w:p>
    <w:p>
      <w:pPr>
        <w:pStyle w:val="Compact"/>
        <w:numPr>
          <w:ilvl w:val="0"/>
          <w:numId w:val="1003"/>
        </w:numPr>
      </w:pPr>
      <w:r>
        <w:t xml:space="preserve">Explanatory copy about the EV risk profiler</w:t>
      </w:r>
    </w:p>
    <w:p>
      <w:pPr>
        <w:pStyle w:val="Compact"/>
        <w:numPr>
          <w:ilvl w:val="0"/>
          <w:numId w:val="1003"/>
        </w:numPr>
      </w:pPr>
      <w:r>
        <w:t xml:space="preserve">Interactive risk level selector (RadioGroup, levels 1-5) showing label + description</w:t>
      </w:r>
    </w:p>
    <w:p>
      <w:pPr>
        <w:pStyle w:val="Compact"/>
        <w:numPr>
          <w:ilvl w:val="0"/>
          <w:numId w:val="1003"/>
        </w:numPr>
      </w:pPr>
      <w:r>
        <w:t xml:space="preserve">Disclaimer: questionnaire doesn’t consider age, goals, or capacity for loss</w:t>
      </w:r>
    </w:p>
    <w:p>
      <w:pPr>
        <w:pStyle w:val="Compact"/>
        <w:numPr>
          <w:ilvl w:val="0"/>
          <w:numId w:val="1003"/>
        </w:numPr>
      </w:pPr>
      <w:r>
        <w:t xml:space="preserve">H2:</w:t>
      </w:r>
      <w:r>
        <w:t xml:space="preserve"> </w:t>
      </w:r>
      <w:r>
        <w:t xml:space="preserve">“Take the questionnaire”</w:t>
      </w:r>
      <w:r>
        <w:t xml:space="preserve"> </w:t>
      </w:r>
      <w:r>
        <w:t xml:space="preserve">— 13 multiple choice questions, less than 5 minutes</w:t>
      </w:r>
    </w:p>
    <w:p>
      <w:pPr>
        <w:pStyle w:val="Compact"/>
        <w:numPr>
          <w:ilvl w:val="0"/>
          <w:numId w:val="1003"/>
        </w:numPr>
      </w:pPr>
      <w:r>
        <w:t xml:space="preserve">Alert:</w:t>
      </w:r>
      <w:r>
        <w:t xml:space="preserve"> </w:t>
      </w:r>
      <w:r>
        <w:t xml:space="preserve">“We don’t store your data”</w:t>
      </w:r>
    </w:p>
    <w:p>
      <w:pPr>
        <w:pStyle w:val="Compact"/>
        <w:numPr>
          <w:ilvl w:val="0"/>
          <w:numId w:val="1003"/>
        </w:numPr>
      </w:pPr>
      <w:r>
        <w:t xml:space="preserve">CTA button:</w:t>
      </w:r>
      <w:r>
        <w:t xml:space="preserve"> </w:t>
      </w:r>
      <w:r>
        <w:rPr>
          <w:b/>
          <w:bCs/>
        </w:rPr>
        <w:t xml:space="preserve">“I’m ready to start”</w:t>
      </w:r>
    </w:p>
    <w:p>
      <w:pPr>
        <w:pStyle w:val="FirstParagraph"/>
      </w:pPr>
      <w:r>
        <w:rPr>
          <w:b/>
          <w:bCs/>
        </w:rPr>
        <w:t xml:space="preserve">On button click:</w:t>
      </w:r>
    </w:p>
    <w:p>
      <w:pPr>
        <w:pStyle w:val="Compact"/>
        <w:numPr>
          <w:ilvl w:val="0"/>
          <w:numId w:val="1004"/>
        </w:numPr>
      </w:pPr>
      <w:r>
        <w:t xml:space="preserve">Dispatches</w:t>
      </w:r>
      <w:r>
        <w:t xml:space="preserve"> </w:t>
      </w:r>
      <w:r>
        <w:rPr>
          <w:rStyle w:val="VerbatimChar"/>
        </w:rPr>
        <w:t xml:space="preserve">RESET_FORM</w:t>
      </w:r>
    </w:p>
    <w:p>
      <w:pPr>
        <w:pStyle w:val="Compact"/>
        <w:numPr>
          <w:ilvl w:val="0"/>
          <w:numId w:val="1004"/>
        </w:numPr>
      </w:pPr>
      <w:r>
        <w:t xml:space="preserve">Navigates to</w:t>
      </w:r>
      <w:r>
        <w:t xml:space="preserve"> </w:t>
      </w:r>
      <w:r>
        <w:rPr>
          <w:rStyle w:val="VerbatimChar"/>
        </w:rPr>
        <w:t xml:space="preserve">/questionnaire</w:t>
      </w:r>
    </w:p>
    <w:bookmarkEnd w:id="20"/>
    <w:bookmarkStart w:id="21" w:name="X93dac1e2e2f16b89f932769b06b756f443b2176"/>
    <w:p>
      <w:pPr>
        <w:pStyle w:val="Heading3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/questionnaire</w:t>
      </w:r>
      <w:r>
        <w:t xml:space="preserve"> </w:t>
      </w:r>
      <w:r>
        <w:t xml:space="preserve">— Questionnaire + QuestionForm</w:t>
      </w:r>
    </w:p>
    <w:p>
      <w:pPr>
        <w:pStyle w:val="FirstParagraph"/>
      </w:pPr>
      <w:r>
        <w:rPr>
          <w:b/>
          <w:bCs/>
        </w:rPr>
        <w:t xml:space="preserve">On mount: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graphQLQuery('getQuestions')</w:t>
      </w:r>
      <w:r>
        <w:t xml:space="preserve"> </w:t>
      </w:r>
      <w:r>
        <w:t xml:space="preserve">-&gt; dispatches</w:t>
      </w:r>
      <w:r>
        <w:t xml:space="preserve"> </w:t>
      </w:r>
      <w:r>
        <w:rPr>
          <w:rStyle w:val="VerbatimChar"/>
        </w:rPr>
        <w:t xml:space="preserve">SET_QUESTIONS</w:t>
      </w:r>
      <w:r>
        <w:t xml:space="preserve"> </w:t>
      </w:r>
      <w:r>
        <w:t xml:space="preserve">(fetch policy:</w:t>
      </w:r>
      <w:r>
        <w:t xml:space="preserve"> </w:t>
      </w:r>
      <w:r>
        <w:rPr>
          <w:rStyle w:val="VerbatimChar"/>
        </w:rPr>
        <w:t xml:space="preserve">no-cache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Renders:</w:t>
      </w:r>
    </w:p>
    <w:p>
      <w:pPr>
        <w:pStyle w:val="Compact"/>
        <w:numPr>
          <w:ilvl w:val="0"/>
          <w:numId w:val="1005"/>
        </w:numPr>
      </w:pPr>
      <w:r>
        <w:t xml:space="preserve">H2:</w:t>
      </w:r>
      <w:r>
        <w:t xml:space="preserve"> </w:t>
      </w:r>
      <w:r>
        <w:t xml:space="preserve">“Your attitude to risk”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ProgressBar</w:t>
      </w:r>
      <w:r>
        <w:t xml:space="preserve">: segmented bar with</w:t>
      </w:r>
      <w:r>
        <w:t xml:space="preserve"> </w:t>
      </w:r>
      <w:r>
        <w:rPr>
          <w:rStyle w:val="VerbatimChar"/>
        </w:rPr>
        <w:t xml:space="preserve">totalSteps</w:t>
      </w:r>
      <w:r>
        <w:t xml:space="preserve"> </w:t>
      </w:r>
      <w:r>
        <w:t xml:space="preserve">segments — green (past), blue (current), grey (future). Label:</w:t>
      </w:r>
      <w:r>
        <w:t xml:space="preserve"> </w:t>
      </w:r>
      <w:r>
        <w:t xml:space="preserve">“Question N of M”</w:t>
      </w:r>
      <w:r>
        <w:t xml:space="preserve">. Full ARIA attributes (</w:t>
      </w:r>
      <w:r>
        <w:rPr>
          <w:rStyle w:val="VerbatimChar"/>
        </w:rPr>
        <w:t xml:space="preserve">role="progressbar"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aria-valuemin={1}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aria-valuemax={totalSteps}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aria-valuenow={currentStep}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QuestionForm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&lt;fieldset&gt;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&lt;legend&gt;</w:t>
      </w:r>
      <w:r>
        <w:t xml:space="preserve"> </w:t>
      </w:r>
      <w:r>
        <w:t xml:space="preserve">(question text), radio buttons for each answer, submit button</w:t>
      </w:r>
    </w:p>
    <w:p>
      <w:pPr>
        <w:pStyle w:val="FirstParagraph"/>
      </w:pPr>
      <w:r>
        <w:rPr>
          <w:b/>
          <w:bCs/>
        </w:rPr>
        <w:t xml:space="preserve">Question navigation (forward-only, no back button):</w:t>
      </w:r>
    </w:p>
    <w:p>
      <w:pPr>
        <w:pStyle w:val="Compact"/>
        <w:numPr>
          <w:ilvl w:val="0"/>
          <w:numId w:val="1006"/>
        </w:numPr>
      </w:pPr>
      <w:r>
        <w:t xml:space="preserve">User selects a radio answer and clicks</w:t>
      </w:r>
      <w:r>
        <w:t xml:space="preserve"> </w:t>
      </w:r>
      <w:r>
        <w:t xml:space="preserve">“Next”</w:t>
      </w:r>
      <w:r>
        <w:t xml:space="preserve"> </w:t>
      </w:r>
      <w:r>
        <w:t xml:space="preserve">(or</w:t>
      </w:r>
      <w:r>
        <w:t xml:space="preserve"> </w:t>
      </w:r>
      <w:r>
        <w:t xml:space="preserve">“Submit”</w:t>
      </w:r>
      <w:r>
        <w:t xml:space="preserve"> </w:t>
      </w:r>
      <w:r>
        <w:t xml:space="preserve">on last question)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react-hook-form</w:t>
      </w:r>
      <w:r>
        <w:t xml:space="preserve"> </w:t>
      </w:r>
      <w:r>
        <w:t xml:space="preserve">validates (answer required)</w:t>
      </w:r>
    </w:p>
    <w:p>
      <w:pPr>
        <w:pStyle w:val="Compact"/>
        <w:numPr>
          <w:ilvl w:val="0"/>
          <w:numId w:val="1006"/>
        </w:numPr>
      </w:pPr>
      <w:r>
        <w:t xml:space="preserve">Dispatches</w:t>
      </w:r>
      <w:r>
        <w:t xml:space="preserve"> </w:t>
      </w:r>
      <w:r>
        <w:rPr>
          <w:rStyle w:val="VerbatimChar"/>
        </w:rPr>
        <w:t xml:space="preserve">UPDATE_ANSWERS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questionId: currentQuestion, responseId: selectedAnswerId }</w:t>
      </w:r>
      <w:r>
        <w:t xml:space="preserve"> </w:t>
      </w:r>
      <w:r>
        <w:t xml:space="preserve">— both parsed as integers</w:t>
      </w:r>
    </w:p>
    <w:p>
      <w:pPr>
        <w:pStyle w:val="Compact"/>
        <w:numPr>
          <w:ilvl w:val="0"/>
          <w:numId w:val="1006"/>
        </w:numPr>
      </w:pPr>
      <w:r>
        <w:t xml:space="preserve">Dispatches</w:t>
      </w:r>
      <w:r>
        <w:t xml:space="preserve"> </w:t>
      </w:r>
      <w:r>
        <w:rPr>
          <w:rStyle w:val="VerbatimChar"/>
        </w:rPr>
        <w:t xml:space="preserve">SET_CURRENT_QUESTION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Math.min(currentQuestion + 1, questions.length)</w:t>
      </w:r>
    </w:p>
    <w:p>
      <w:pPr>
        <w:pStyle w:val="Compact"/>
        <w:numPr>
          <w:ilvl w:val="0"/>
          <w:numId w:val="1006"/>
        </w:numPr>
      </w:pPr>
      <w:r>
        <w:t xml:space="preserve">Form resets (clears radio selection for next question)</w:t>
      </w:r>
    </w:p>
    <w:p>
      <w:pPr>
        <w:pStyle w:val="Compact"/>
        <w:numPr>
          <w:ilvl w:val="0"/>
          <w:numId w:val="1006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answers.length === questions.length</w:t>
      </w:r>
      <w:r>
        <w:t xml:space="preserve"> </w:t>
      </w:r>
      <w:r>
        <w:t xml:space="preserve">-&gt; navigates to</w:t>
      </w:r>
      <w:r>
        <w:t xml:space="preserve"> </w:t>
      </w:r>
      <w:r>
        <w:rPr>
          <w:rStyle w:val="VerbatimChar"/>
        </w:rPr>
        <w:t xml:space="preserve">/results</w:t>
      </w:r>
    </w:p>
    <w:bookmarkEnd w:id="21"/>
    <w:bookmarkStart w:id="22" w:name="route-results-results"/>
    <w:p>
      <w:pPr>
        <w:pStyle w:val="Heading3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/results</w:t>
      </w:r>
      <w:r>
        <w:t xml:space="preserve"> </w:t>
      </w:r>
      <w:r>
        <w:t xml:space="preserve">— Results</w:t>
      </w:r>
    </w:p>
    <w:p>
      <w:pPr>
        <w:pStyle w:val="FirstParagraph"/>
      </w:pPr>
      <w:r>
        <w:rPr>
          <w:b/>
          <w:bCs/>
        </w:rPr>
        <w:t xml:space="preserve">Guard: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questions.length === 0</w:t>
      </w:r>
      <w:r>
        <w:t xml:space="preserve"> </w:t>
      </w:r>
      <w:r>
        <w:t xml:space="preserve">(e.g., direct page load), redirects to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BodyText"/>
      </w:pPr>
      <w:r>
        <w:rPr>
          <w:b/>
          <w:bCs/>
        </w:rPr>
        <w:t xml:space="preserve">On mount (once, when answers complete):</w:t>
      </w:r>
    </w:p>
    <w:p>
      <w:pPr>
        <w:pStyle w:val="Compact"/>
        <w:numPr>
          <w:ilvl w:val="0"/>
          <w:numId w:val="1007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graphQLMutation('calculateRisk', { responses: state.answers })</w:t>
      </w:r>
      <w:r>
        <w:t xml:space="preserve"> </w:t>
      </w:r>
      <w:r>
        <w:t xml:space="preserve">-&gt; gets</w:t>
      </w:r>
      <w:r>
        <w:t xml:space="preserve"> </w:t>
      </w:r>
      <w:r>
        <w:rPr>
          <w:rStyle w:val="VerbatimChar"/>
        </w:rPr>
        <w:t xml:space="preserve">{ rating }</w:t>
      </w:r>
    </w:p>
    <w:p>
      <w:pPr>
        <w:pStyle w:val="Compact"/>
        <w:numPr>
          <w:ilvl w:val="0"/>
          <w:numId w:val="1007"/>
        </w:numPr>
      </w:pPr>
      <w:r>
        <w:t xml:space="preserve">Dispatches</w:t>
      </w:r>
      <w:r>
        <w:t xml:space="preserve"> </w:t>
      </w:r>
      <w:r>
        <w:rPr>
          <w:rStyle w:val="VerbatimChar"/>
        </w:rPr>
        <w:t xml:space="preserve">SET_RISK_RATING</w:t>
      </w:r>
      <w:r>
        <w:t xml:space="preserve"> </w:t>
      </w:r>
      <w:r>
        <w:t xml:space="preserve">with integer</w:t>
      </w:r>
    </w:p>
    <w:p>
      <w:pPr>
        <w:pStyle w:val="Compact"/>
        <w:numPr>
          <w:ilvl w:val="0"/>
          <w:numId w:val="1007"/>
        </w:numPr>
      </w:pPr>
      <w:r>
        <w:t xml:space="preserve">Looks up description from</w:t>
      </w:r>
      <w:r>
        <w:t xml:space="preserve"> </w:t>
      </w:r>
      <w:r>
        <w:rPr>
          <w:rStyle w:val="VerbatimChar"/>
        </w:rPr>
        <w:t xml:space="preserve">riskRatings</w:t>
      </w:r>
      <w:r>
        <w:t xml:space="preserve"> </w:t>
      </w:r>
      <w:r>
        <w:t xml:space="preserve">map, dispatches</w:t>
      </w:r>
      <w:r>
        <w:t xml:space="preserve"> </w:t>
      </w:r>
      <w:r>
        <w:rPr>
          <w:rStyle w:val="VerbatimChar"/>
        </w:rPr>
        <w:t xml:space="preserve">SET_RISK_RATING_DESCRIPTION</w:t>
      </w:r>
    </w:p>
    <w:p>
      <w:pPr>
        <w:pStyle w:val="FirstParagraph"/>
      </w:pPr>
      <w:r>
        <w:rPr>
          <w:b/>
          <w:bCs/>
        </w:rPr>
        <w:t xml:space="preserve">Risk Rating Map: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Conservative, short-term changes for modest/stable 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Lower-Medium</w:t>
            </w:r>
          </w:p>
        </w:tc>
        <w:tc>
          <w:tcPr/>
          <w:p>
            <w:pPr>
              <w:pStyle w:val="Compact"/>
            </w:pPr>
            <w:r>
              <w:t xml:space="preserve">Cautious, reasonable long-term returns, accept some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Balanced, accepts fluctuations for better long-term 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Medium-Higher</w:t>
            </w:r>
          </w:p>
        </w:tc>
        <w:tc>
          <w:tcPr/>
          <w:p>
            <w:pPr>
              <w:pStyle w:val="Compact"/>
            </w:pPr>
            <w:r>
              <w:t xml:space="preserve">Comfortable with risk for higher long-term 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  <w:tc>
          <w:tcPr/>
          <w:p>
            <w:pPr>
              <w:pStyle w:val="Compact"/>
            </w:pPr>
            <w:r>
              <w:t xml:space="preserve">Very comfortable, aiming for high long-term returns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Renders:</w:t>
      </w:r>
    </w:p>
    <w:p>
      <w:pPr>
        <w:pStyle w:val="Compact"/>
        <w:numPr>
          <w:ilvl w:val="0"/>
          <w:numId w:val="1008"/>
        </w:numPr>
      </w:pPr>
      <w:r>
        <w:t xml:space="preserve">Risk rating SVG image (</w:t>
      </w:r>
      <w:r>
        <w:rPr>
          <w:rStyle w:val="VerbatimChar"/>
        </w:rPr>
        <w:t xml:space="preserve">risk-rating-{1-5}.svg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H2:</w:t>
      </w:r>
      <w:r>
        <w:t xml:space="preserve"> </w:t>
      </w:r>
      <w:r>
        <w:t xml:space="preserve">“Your risk level is {label}”</w:t>
      </w:r>
    </w:p>
    <w:p>
      <w:pPr>
        <w:pStyle w:val="Compact"/>
        <w:numPr>
          <w:ilvl w:val="0"/>
          <w:numId w:val="1008"/>
        </w:numPr>
      </w:pPr>
      <w:r>
        <w:t xml:space="preserve">Description paragraph</w:t>
      </w:r>
    </w:p>
    <w:p>
      <w:pPr>
        <w:pStyle w:val="Compact"/>
        <w:numPr>
          <w:ilvl w:val="0"/>
          <w:numId w:val="1008"/>
        </w:numPr>
      </w:pPr>
      <w:r>
        <w:t xml:space="preserve">“Retake the test”</w:t>
      </w:r>
      <w:r>
        <w:t xml:space="preserve"> </w:t>
      </w:r>
      <w:r>
        <w:t xml:space="preserve">button -&gt; dispatches</w:t>
      </w:r>
      <w:r>
        <w:t xml:space="preserve"> </w:t>
      </w:r>
      <w:r>
        <w:rPr>
          <w:rStyle w:val="VerbatimChar"/>
        </w:rPr>
        <w:t xml:space="preserve">RESET_FORM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RESET_CREATE_PDF</w:t>
      </w:r>
      <w:r>
        <w:t xml:space="preserve">, navigates to</w:t>
      </w:r>
      <w:r>
        <w:t xml:space="preserve"> </w:t>
      </w:r>
      <w:r>
        <w:rPr>
          <w:rStyle w:val="VerbatimChar"/>
        </w:rPr>
        <w:t xml:space="preserve">/questionnaire</w:t>
      </w:r>
    </w:p>
    <w:p>
      <w:pPr>
        <w:pStyle w:val="Compact"/>
        <w:numPr>
          <w:ilvl w:val="0"/>
          <w:numId w:val="1008"/>
        </w:numPr>
      </w:pPr>
      <w:r>
        <w:t xml:space="preserve">H2:</w:t>
      </w:r>
      <w:r>
        <w:t xml:space="preserve"> </w:t>
      </w:r>
      <w:r>
        <w:t xml:space="preserve">“Next Steps”</w:t>
      </w:r>
    </w:p>
    <w:p>
      <w:pPr>
        <w:pStyle w:val="Compact"/>
        <w:numPr>
          <w:ilvl w:val="0"/>
          <w:numId w:val="1008"/>
        </w:numPr>
      </w:pPr>
      <w:r>
        <w:t xml:space="preserve">Card:</w:t>
      </w:r>
      <w:r>
        <w:t xml:space="preserve"> </w:t>
      </w:r>
      <w:r>
        <w:t xml:space="preserve">“Download the results and email to your adviser”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“Download PDF”</w:t>
      </w:r>
      <w:r>
        <w:t xml:space="preserve"> </w:t>
      </w:r>
      <w:r>
        <w:t xml:space="preserve">button (shows</w:t>
      </w:r>
      <w:r>
        <w:t xml:space="preserve"> </w:t>
      </w:r>
      <w:r>
        <w:t xml:space="preserve">“Downloading PDF…”</w:t>
      </w:r>
      <w:r>
        <w:t xml:space="preserve"> </w:t>
      </w:r>
      <w:r>
        <w:t xml:space="preserve">while loading)</w:t>
      </w:r>
    </w:p>
    <w:bookmarkEnd w:id="22"/>
    <w:bookmarkStart w:id="23" w:name="route-error-error"/>
    <w:p>
      <w:pPr>
        <w:pStyle w:val="Heading3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/error</w:t>
      </w:r>
      <w:r>
        <w:t xml:space="preserve"> </w:t>
      </w:r>
      <w:r>
        <w:t xml:space="preserve">— Error</w:t>
      </w:r>
    </w:p>
    <w:p>
      <w:pPr>
        <w:pStyle w:val="Compact"/>
        <w:numPr>
          <w:ilvl w:val="0"/>
          <w:numId w:val="1010"/>
        </w:numPr>
      </w:pPr>
      <w:r>
        <w:t xml:space="preserve">Message:</w:t>
      </w:r>
      <w:r>
        <w:t xml:space="preserve"> </w:t>
      </w:r>
      <w:r>
        <w:t xml:space="preserve">“Apologies we’re experiencing some technical issues…”</w:t>
      </w:r>
    </w:p>
    <w:p>
      <w:pPr>
        <w:pStyle w:val="Compact"/>
        <w:numPr>
          <w:ilvl w:val="0"/>
          <w:numId w:val="1010"/>
        </w:numPr>
      </w:pPr>
      <w:r>
        <w:t xml:space="preserve">“Back”</w:t>
      </w:r>
      <w:r>
        <w:t xml:space="preserve"> </w:t>
      </w:r>
      <w:r>
        <w:t xml:space="preserve">button -&gt; dispatches</w:t>
      </w:r>
      <w:r>
        <w:t xml:space="preserve"> </w:t>
      </w:r>
      <w:r>
        <w:rPr>
          <w:rStyle w:val="VerbatimChar"/>
        </w:rPr>
        <w:t xml:space="preserve">RESET_FORM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SET_QUESTIONS([])</w:t>
      </w:r>
      <w:r>
        <w:t xml:space="preserve">, navigates to</w:t>
      </w:r>
      <w:r>
        <w:t xml:space="preserve"> </w:t>
      </w:r>
      <w:r>
        <w:rPr>
          <w:rStyle w:val="VerbatimChar"/>
        </w:rPr>
        <w:t xml:space="preserve">/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df-generation"/>
    <w:p>
      <w:pPr>
        <w:pStyle w:val="Heading2"/>
      </w:pPr>
      <w:r>
        <w:t xml:space="preserve">7. PDF Generation</w:t>
      </w:r>
    </w:p>
    <w:bookmarkStart w:id="25" w:name="trigger-frontend"/>
    <w:p>
      <w:pPr>
        <w:pStyle w:val="Heading3"/>
      </w:pPr>
      <w:r>
        <w:t xml:space="preserve">7.1 Trigger (Frontend)</w:t>
      </w:r>
    </w:p>
    <w:p>
      <w:pPr>
        <w:pStyle w:val="FirstParagraph"/>
      </w:pPr>
      <w:r>
        <w:t xml:space="preserve">On</w:t>
      </w:r>
      <w:r>
        <w:t xml:space="preserve"> </w:t>
      </w:r>
      <w:r>
        <w:t xml:space="preserve">“Download PDF”</w:t>
      </w:r>
      <w:r>
        <w:t xml:space="preserve"> </w:t>
      </w:r>
      <w:r>
        <w:t xml:space="preserve">click:</w:t>
      </w:r>
    </w:p>
    <w:p>
      <w:pPr>
        <w:pStyle w:val="SourceCode"/>
      </w:pPr>
      <w:r>
        <w:rPr>
          <w:rStyle w:val="FunctionTok"/>
        </w:rPr>
        <w:t xml:space="preserve">graphQLMutation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'generateRiskResultPDF'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RiskRating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riskRating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e.g. "4"</w:t>
      </w:r>
      <w:r>
        <w:br/>
      </w:r>
      <w:r>
        <w:rPr>
          <w:rStyle w:val="NormalTok"/>
        </w:rPr>
        <w:t xml:space="preserve">    RiskAnswers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answers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[{ questionId: 1, responseId: 2 }, ...]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{ url }</w:t>
      </w:r>
      <w:r>
        <w:t xml:space="preserve"> </w:t>
      </w:r>
      <w:r>
        <w:t xml:space="preserve">— a pre-signed S3 URL (expires in</w:t>
      </w:r>
      <w:r>
        <w:t xml:space="preserve"> </w:t>
      </w:r>
      <w:r>
        <w:rPr>
          <w:b/>
          <w:bCs/>
        </w:rPr>
        <w:t xml:space="preserve">120 seconds</w:t>
      </w:r>
      <w:r>
        <w:t xml:space="preserve">).</w:t>
      </w:r>
    </w:p>
    <w:p>
      <w:pPr>
        <w:pStyle w:val="BodyText"/>
      </w:pPr>
      <w:r>
        <w:t xml:space="preserve">Frontend then: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axios.get(url, { responseType: 'blob' })</w:t>
      </w:r>
      <w:r>
        <w:t xml:space="preserve"> </w:t>
      </w:r>
      <w:r>
        <w:t xml:space="preserve">to fetch the PDF binary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saveAs(blob, 'risk-results.pdf')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file-saver</w:t>
      </w:r>
      <w:r>
        <w:t xml:space="preserve"> </w:t>
      </w:r>
      <w:r>
        <w:t xml:space="preserve">to trigger browser download</w:t>
      </w:r>
    </w:p>
    <w:bookmarkEnd w:id="25"/>
    <w:bookmarkStart w:id="26" w:name="X7be7efe6bde0a67ea160db1aa8de5ce3c2ca15a"/>
    <w:p>
      <w:pPr>
        <w:pStyle w:val="Heading3"/>
      </w:pPr>
      <w:r>
        <w:t xml:space="preserve">7.2 Lambda:</w:t>
      </w:r>
      <w:r>
        <w:t xml:space="preserve"> </w:t>
      </w:r>
      <w:r>
        <w:rPr>
          <w:rStyle w:val="VerbatimChar"/>
        </w:rPr>
        <w:t xml:space="preserve">generateRiskResultPDFUKAdviserCustHandover</w:t>
      </w:r>
    </w:p>
    <w:p>
      <w:pPr>
        <w:pStyle w:val="FirstParagraph"/>
      </w:pPr>
      <w:r>
        <w:rPr>
          <w:b/>
          <w:bCs/>
        </w:rPr>
        <w:t xml:space="preserve">Infrastructure (CDK):</w:t>
      </w:r>
    </w:p>
    <w:p>
      <w:pPr>
        <w:pStyle w:val="Compact"/>
        <w:numPr>
          <w:ilvl w:val="0"/>
          <w:numId w:val="1012"/>
        </w:numPr>
      </w:pPr>
      <w:r>
        <w:t xml:space="preserve">S3 Bucket:</w:t>
      </w:r>
      <w:r>
        <w:t xml:space="preserve"> </w:t>
      </w:r>
      <w:r>
        <w:rPr>
          <w:rStyle w:val="VerbatimChar"/>
        </w:rPr>
        <w:t xml:space="preserve">SLALRiskUKAdvCustPDFStore-{env}</w:t>
      </w:r>
      <w:r>
        <w:t xml:space="preserve"> </w:t>
      </w:r>
      <w:r>
        <w:t xml:space="preserve">(versioned, SSL-enforced, 180-day object expiry, all public access blocked)</w:t>
      </w:r>
    </w:p>
    <w:p>
      <w:pPr>
        <w:pStyle w:val="Compact"/>
        <w:numPr>
          <w:ilvl w:val="0"/>
          <w:numId w:val="1012"/>
        </w:numPr>
      </w:pPr>
      <w:r>
        <w:t xml:space="preserve">Lambda Layer: Puppeteer-core +</w:t>
      </w:r>
      <w:r>
        <w:t xml:space="preserve"> </w:t>
      </w:r>
      <w:r>
        <w:rPr>
          <w:rStyle w:val="VerbatimChar"/>
        </w:rPr>
        <w:t xml:space="preserve">@sparticuz/chromium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lodash.template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pdf-merger-js</w:t>
      </w:r>
    </w:p>
    <w:p>
      <w:pPr>
        <w:pStyle w:val="Compact"/>
        <w:numPr>
          <w:ilvl w:val="0"/>
          <w:numId w:val="1012"/>
        </w:numPr>
      </w:pPr>
      <w:r>
        <w:t xml:space="preserve">Lambda: 2048MB memory, 300s timeout, Node.js 22.x</w:t>
      </w:r>
    </w:p>
    <w:p>
      <w:pPr>
        <w:pStyle w:val="FirstParagraph"/>
      </w:pPr>
      <w:r>
        <w:rPr>
          <w:b/>
          <w:bCs/>
        </w:rPr>
        <w:t xml:space="preserve">Handler logic:</w:t>
      </w:r>
    </w:p>
    <w:p>
      <w:pPr>
        <w:pStyle w:val="Compact"/>
        <w:numPr>
          <w:ilvl w:val="0"/>
          <w:numId w:val="1013"/>
        </w:numPr>
      </w:pPr>
      <w:r>
        <w:t xml:space="preserve">Generate UUID for the document filename</w:t>
      </w:r>
    </w:p>
    <w:p>
      <w:pPr>
        <w:pStyle w:val="Compact"/>
        <w:numPr>
          <w:ilvl w:val="0"/>
          <w:numId w:val="1013"/>
        </w:numPr>
      </w:pPr>
      <w:r>
        <w:t xml:space="preserve">Extract</w:t>
      </w:r>
      <w:r>
        <w:t xml:space="preserve"> </w:t>
      </w:r>
      <w:r>
        <w:rPr>
          <w:rStyle w:val="VerbatimChar"/>
        </w:rPr>
        <w:t xml:space="preserve">RiskRating</w:t>
      </w:r>
      <w:r>
        <w:t xml:space="preserve"> </w:t>
      </w:r>
      <w:r>
        <w:t xml:space="preserve">(string) and</w:t>
      </w:r>
      <w:r>
        <w:t xml:space="preserve"> </w:t>
      </w:r>
      <w:r>
        <w:rPr>
          <w:rStyle w:val="VerbatimChar"/>
        </w:rPr>
        <w:t xml:space="preserve">RiskAnswers</w:t>
      </w:r>
      <w:r>
        <w:t xml:space="preserve"> </w:t>
      </w:r>
      <w:r>
        <w:t xml:space="preserve">(array) from</w:t>
      </w:r>
      <w:r>
        <w:t xml:space="preserve"> </w:t>
      </w:r>
      <w:r>
        <w:rPr>
          <w:rStyle w:val="VerbatimChar"/>
        </w:rPr>
        <w:t xml:space="preserve">event.arguments.input</w:t>
      </w:r>
    </w:p>
    <w:p>
      <w:pPr>
        <w:pStyle w:val="Compact"/>
        <w:numPr>
          <w:ilvl w:val="0"/>
          <w:numId w:val="1013"/>
        </w:numPr>
      </w:pPr>
      <w:r>
        <w:t xml:space="preserve">Serialize the</w:t>
      </w:r>
      <w:r>
        <w:t xml:space="preserve"> </w:t>
      </w:r>
      <w:r>
        <w:rPr>
          <w:b/>
          <w:bCs/>
        </w:rPr>
        <w:t xml:space="preserve">hardcoded</w:t>
      </w:r>
      <w:r>
        <w:t xml:space="preserve"> </w:t>
      </w:r>
      <w:r>
        <w:rPr>
          <w:rStyle w:val="VerbatimChar"/>
        </w:rPr>
        <w:t xml:space="preserve">RiskQuestions</w:t>
      </w:r>
      <w:r>
        <w:t xml:space="preserve"> </w:t>
      </w:r>
      <w:r>
        <w:t xml:space="preserve">array (13 questions with all answer options) and</w:t>
      </w:r>
      <w:r>
        <w:t xml:space="preserve"> </w:t>
      </w:r>
      <w:r>
        <w:rPr>
          <w:rStyle w:val="VerbatimChar"/>
        </w:rPr>
        <w:t xml:space="preserve">RiskAnswers</w:t>
      </w:r>
      <w:r>
        <w:t xml:space="preserve"> </w:t>
      </w:r>
      <w:r>
        <w:t xml:space="preserve">to JSON strings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HTML entity encoding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replaceHTMLEntities</w:t>
      </w:r>
      <w:r>
        <w:t xml:space="preserve">): replace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&amp;#39;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\\"</w:t>
      </w:r>
      <w:r>
        <w:t xml:space="preserve"> </w:t>
      </w:r>
      <w:r>
        <w:t xml:space="preserve">in JSON strings</w:t>
      </w:r>
    </w:p>
    <w:p>
      <w:pPr>
        <w:pStyle w:val="Compact"/>
        <w:numPr>
          <w:ilvl w:val="0"/>
          <w:numId w:val="1013"/>
        </w:numPr>
      </w:pPr>
      <w:r>
        <w:t xml:space="preserve">Get current date as</w:t>
      </w:r>
      <w:r>
        <w:t xml:space="preserve"> </w:t>
      </w:r>
      <w:r>
        <w:rPr>
          <w:rStyle w:val="VerbatimChar"/>
        </w:rPr>
        <w:t xml:space="preserve">dd/mm/yyyy</w:t>
      </w:r>
      <w:r>
        <w:t xml:space="preserve"> </w:t>
      </w:r>
      <w:r>
        <w:t xml:space="preserve">(en-GB locale)</w:t>
      </w:r>
    </w:p>
    <w:p>
      <w:pPr>
        <w:pStyle w:val="Compact"/>
        <w:numPr>
          <w:ilvl w:val="0"/>
          <w:numId w:val="1013"/>
        </w:numPr>
      </w:pPr>
      <w:r>
        <w:t xml:space="preserve">Compile the HTML template using</w:t>
      </w:r>
      <w:r>
        <w:t xml:space="preserve"> </w:t>
      </w:r>
      <w:r>
        <w:rPr>
          <w:rStyle w:val="VerbatimChar"/>
        </w:rPr>
        <w:t xml:space="preserve">lodash.template</w:t>
      </w:r>
      <w:r>
        <w:t xml:space="preserve"> </w:t>
      </w:r>
      <w:r>
        <w:t xml:space="preserve">with params:</w:t>
      </w:r>
      <w:r>
        <w:t xml:space="preserve"> </w:t>
      </w:r>
      <w:r>
        <w:rPr>
          <w:rStyle w:val="VerbatimChar"/>
        </w:rPr>
        <w:t xml:space="preserve">{ RiskRating, RiskQuestionsString, RiskAnswersString, date }</w:t>
      </w:r>
    </w:p>
    <w:p>
      <w:pPr>
        <w:pStyle w:val="Compact"/>
        <w:numPr>
          <w:ilvl w:val="0"/>
          <w:numId w:val="1013"/>
        </w:numPr>
      </w:pPr>
      <w:r>
        <w:t xml:space="preserve">Store compiled HTML as</w:t>
      </w:r>
      <w:r>
        <w:t xml:space="preserve"> </w:t>
      </w:r>
      <w:r>
        <w:rPr>
          <w:rStyle w:val="VerbatimChar"/>
        </w:rPr>
        <w:t xml:space="preserve">{uuid}_debug.html</w:t>
      </w:r>
      <w:r>
        <w:t xml:space="preserve"> </w:t>
      </w:r>
      <w:r>
        <w:t xml:space="preserve">in S3 (debugging artifact)</w:t>
      </w:r>
    </w:p>
    <w:p>
      <w:pPr>
        <w:pStyle w:val="Compact"/>
        <w:numPr>
          <w:ilvl w:val="0"/>
          <w:numId w:val="1013"/>
        </w:numPr>
      </w:pPr>
      <w:r>
        <w:t xml:space="preserve">Render HTML to PDF using headless Chromium:</w:t>
      </w:r>
    </w:p>
    <w:p>
      <w:pPr>
        <w:pStyle w:val="Compact"/>
        <w:numPr>
          <w:ilvl w:val="1"/>
          <w:numId w:val="1014"/>
        </w:numPr>
      </w:pPr>
      <w:r>
        <w:t xml:space="preserve">Format: A4</w:t>
      </w:r>
    </w:p>
    <w:p>
      <w:pPr>
        <w:pStyle w:val="Compact"/>
        <w:numPr>
          <w:ilvl w:val="1"/>
          <w:numId w:val="1014"/>
        </w:numPr>
      </w:pPr>
      <w:r>
        <w:t xml:space="preserve">Margins: 1 inch on all sides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printBackground: true</w:t>
      </w:r>
    </w:p>
    <w:p>
      <w:pPr>
        <w:pStyle w:val="Compact"/>
        <w:numPr>
          <w:ilvl w:val="0"/>
          <w:numId w:val="1013"/>
        </w:numPr>
      </w:pPr>
      <w:r>
        <w:t xml:space="preserve">Store PDF as</w:t>
      </w:r>
      <w:r>
        <w:t xml:space="preserve"> </w:t>
      </w:r>
      <w:r>
        <w:rPr>
          <w:rStyle w:val="VerbatimChar"/>
        </w:rPr>
        <w:t xml:space="preserve">{uuid}</w:t>
      </w:r>
      <w:r>
        <w:t xml:space="preserve"> </w:t>
      </w:r>
      <w:r>
        <w:t xml:space="preserve">in S3 (</w:t>
      </w:r>
      <w:r>
        <w:rPr>
          <w:rStyle w:val="VerbatimChar"/>
        </w:rPr>
        <w:t xml:space="preserve">ContentType: application/pdf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Generate pre-signed GET URL (expires in 120 seconds)</w:t>
      </w:r>
    </w:p>
    <w:p>
      <w:pPr>
        <w:pStyle w:val="Compact"/>
        <w:numPr>
          <w:ilvl w:val="0"/>
          <w:numId w:val="1013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{ url }</w:t>
      </w:r>
    </w:p>
    <w:bookmarkEnd w:id="26"/>
    <w:bookmarkStart w:id="27" w:name="s3-service-layer"/>
    <w:p>
      <w:pPr>
        <w:pStyle w:val="Heading3"/>
      </w:pPr>
      <w:r>
        <w:t xml:space="preserve">7.3 S3 Service Layer</w:t>
      </w:r>
    </w:p>
    <w:p>
      <w:pPr>
        <w:pStyle w:val="Compact"/>
        <w:numPr>
          <w:ilvl w:val="0"/>
          <w:numId w:val="1015"/>
        </w:numPr>
      </w:pPr>
      <w:r>
        <w:t xml:space="preserve">S3 client with 3-second connection timeout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storeTemplate(bucket, filename, body, metadata)</w:t>
      </w:r>
      <w:r>
        <w:t xml:space="preserve"> </w:t>
      </w:r>
      <w:r>
        <w:t xml:space="preserve">— PutObject with</w:t>
      </w:r>
      <w:r>
        <w:t xml:space="preserve"> </w:t>
      </w:r>
      <w:r>
        <w:rPr>
          <w:rStyle w:val="VerbatimChar"/>
        </w:rPr>
        <w:t xml:space="preserve">ContentDisposition: 'inline'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storeDocument(bucket, filename, body, metadata)</w:t>
      </w:r>
      <w:r>
        <w:t xml:space="preserve"> </w:t>
      </w:r>
      <w:r>
        <w:t xml:space="preserve">— PutObject with</w:t>
      </w:r>
      <w:r>
        <w:t xml:space="preserve"> </w:t>
      </w:r>
      <w:r>
        <w:rPr>
          <w:rStyle w:val="VerbatimChar"/>
        </w:rPr>
        <w:t xml:space="preserve">ContentType: 'application/pdf'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ContentDisposition: 'inline'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getDocumentUrl(bucket, filename)</w:t>
      </w:r>
      <w:r>
        <w:t xml:space="preserve"> </w:t>
      </w:r>
      <w:r>
        <w:t xml:space="preserve">— pre-signed GET URL, expires in</w:t>
      </w:r>
      <w:r>
        <w:t xml:space="preserve"> </w:t>
      </w:r>
      <w:r>
        <w:rPr>
          <w:b/>
          <w:bCs/>
        </w:rPr>
        <w:t xml:space="preserve">120 seconds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getDocument(bucket, key)</w:t>
      </w:r>
      <w:r>
        <w:t xml:space="preserve"> </w:t>
      </w:r>
      <w:r>
        <w:t xml:space="preserve">— plain GetObject (available but unused in current flow)</w:t>
      </w:r>
    </w:p>
    <w:bookmarkEnd w:id="27"/>
    <w:bookmarkStart w:id="28" w:name="X0338853923d235000e8974b685432d5326c110e"/>
    <w:p>
      <w:pPr>
        <w:pStyle w:val="Heading3"/>
      </w:pPr>
      <w:r>
        <w:t xml:space="preserve">7.4 PDF Template Structure (3-page A4 document)</w:t>
      </w:r>
    </w:p>
    <w:p>
      <w:pPr>
        <w:pStyle w:val="FirstParagraph"/>
      </w:pPr>
      <w:r>
        <w:rPr>
          <w:b/>
          <w:bCs/>
        </w:rPr>
        <w:t xml:space="preserve">Font:</w:t>
      </w:r>
      <w:r>
        <w:t xml:space="preserve"> </w:t>
      </w:r>
      <w:r>
        <w:t xml:space="preserve">Public Sans (Google Fonts), weights 300/400/700</w:t>
      </w:r>
    </w:p>
    <w:p>
      <w:pPr>
        <w:pStyle w:val="BodyText"/>
      </w:pPr>
      <w:r>
        <w:rPr>
          <w:b/>
          <w:bCs/>
        </w:rPr>
        <w:t xml:space="preserve">CSS Variables:</w:t>
      </w:r>
    </w:p>
    <w:p>
      <w:pPr>
        <w:pStyle w:val="SourceCode"/>
      </w:pPr>
      <w:r>
        <w:rPr>
          <w:rStyle w:val="NormalTok"/>
        </w:rPr>
        <w:t xml:space="preserve">--16px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2</w:t>
      </w:r>
      <w:r>
        <w:rPr>
          <w:rStyle w:val="FunctionTok"/>
        </w:rPr>
        <w:t xml:space="preserve">.71mm</w:t>
      </w:r>
      <w:r>
        <w:rPr>
          <w:rStyle w:val="NormalTok"/>
        </w:rPr>
        <w:t xml:space="preserve">;  --18px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3</w:t>
      </w:r>
      <w:r>
        <w:rPr>
          <w:rStyle w:val="FunctionTok"/>
        </w:rPr>
        <w:t xml:space="preserve">.05mm</w:t>
      </w:r>
      <w:r>
        <w:rPr>
          <w:rStyle w:val="NormalTok"/>
        </w:rPr>
        <w:t xml:space="preserve">;  --20px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3</w:t>
      </w:r>
      <w:r>
        <w:rPr>
          <w:rStyle w:val="FunctionTok"/>
        </w:rPr>
        <w:t xml:space="preserve">.39mm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--24px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4</w:t>
      </w:r>
      <w:r>
        <w:rPr>
          <w:rStyle w:val="FunctionTok"/>
        </w:rPr>
        <w:t xml:space="preserve">.07mm</w:t>
      </w:r>
      <w:r>
        <w:rPr>
          <w:rStyle w:val="NormalTok"/>
        </w:rPr>
        <w:t xml:space="preserve">;  --32px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5</w:t>
      </w:r>
      <w:r>
        <w:rPr>
          <w:rStyle w:val="FunctionTok"/>
        </w:rPr>
        <w:t xml:space="preserve">.42mm</w:t>
      </w:r>
      <w:r>
        <w:rPr>
          <w:rStyle w:val="NormalTok"/>
        </w:rPr>
        <w:t xml:space="preserve">;  --48px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8</w:t>
      </w:r>
      <w:r>
        <w:rPr>
          <w:rStyle w:val="FunctionTok"/>
        </w:rPr>
        <w:t xml:space="preserve">.14mm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--64px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10</w:t>
      </w:r>
      <w:r>
        <w:rPr>
          <w:rStyle w:val="FunctionTok"/>
        </w:rPr>
        <w:t xml:space="preserve">.84mm</w:t>
      </w:r>
      <w:r>
        <w:rPr>
          <w:rStyle w:val="NormalTok"/>
        </w:rPr>
        <w:t xml:space="preserve">; --96px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16</w:t>
      </w:r>
      <w:r>
        <w:rPr>
          <w:rStyle w:val="FunctionTok"/>
        </w:rPr>
        <w:t xml:space="preserve">.27mm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--black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#000000</w:t>
      </w:r>
      <w:r>
        <w:rPr>
          <w:rStyle w:val="NormalTok"/>
        </w:rPr>
        <w:t xml:space="preserve">;    --darkGreen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#005e63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--green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#009aa8</w:t>
      </w:r>
      <w:r>
        <w:rPr>
          <w:rStyle w:val="NormalTok"/>
        </w:rPr>
        <w:t xml:space="preserve">;    --grey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#E6E6E8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--darkGrey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#53565A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Page 1 — Results Summary:</w:t>
      </w:r>
    </w:p>
    <w:p>
      <w:pPr>
        <w:pStyle w:val="Compact"/>
        <w:numPr>
          <w:ilvl w:val="0"/>
          <w:numId w:val="1016"/>
        </w:numPr>
      </w:pPr>
      <w:r>
        <w:t xml:space="preserve">Green border line (top)</w:t>
      </w:r>
    </w:p>
    <w:p>
      <w:pPr>
        <w:pStyle w:val="Compact"/>
        <w:numPr>
          <w:ilvl w:val="0"/>
          <w:numId w:val="1016"/>
        </w:numPr>
      </w:pPr>
      <w:r>
        <w:t xml:space="preserve">H1:</w:t>
      </w:r>
      <w:r>
        <w:t xml:space="preserve"> </w:t>
      </w:r>
      <w:r>
        <w:t xml:space="preserve">“Risk Profile Results”</w:t>
      </w:r>
      <w:r>
        <w:t xml:space="preserve"> </w:t>
      </w:r>
      <w:r>
        <w:t xml:space="preserve">(colour</w:t>
      </w:r>
      <w:r>
        <w:t xml:space="preserve"> </w:t>
      </w:r>
      <w:r>
        <w:rPr>
          <w:rStyle w:val="VerbatimChar"/>
        </w:rPr>
        <w:t xml:space="preserve">#3C4253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Grey box (</w:t>
      </w:r>
      <w:r>
        <w:rPr>
          <w:rStyle w:val="VerbatimChar"/>
        </w:rPr>
        <w:t xml:space="preserve">#E6E6E8</w:t>
      </w:r>
      <w:r>
        <w:t xml:space="preserve"> </w:t>
      </w:r>
      <w:r>
        <w:t xml:space="preserve">background):</w:t>
      </w:r>
    </w:p>
    <w:p>
      <w:pPr>
        <w:pStyle w:val="Compact"/>
        <w:numPr>
          <w:ilvl w:val="1"/>
          <w:numId w:val="1017"/>
        </w:numPr>
      </w:pPr>
      <w:r>
        <w:t xml:space="preserve">Left: risk rating image</w:t>
      </w:r>
    </w:p>
    <w:p>
      <w:pPr>
        <w:pStyle w:val="Compact"/>
        <w:numPr>
          <w:ilvl w:val="1"/>
          <w:numId w:val="1017"/>
        </w:numPr>
      </w:pPr>
      <w:r>
        <w:t xml:space="preserve">Right:</w:t>
      </w:r>
      <w:r>
        <w:t xml:space="preserve"> </w:t>
      </w:r>
      <w:r>
        <w:t xml:space="preserve">“Your attitude to risk is {label}”</w:t>
      </w:r>
      <w:r>
        <w:t xml:space="preserve"> </w:t>
      </w:r>
      <w:r>
        <w:t xml:space="preserve">+ description</w:t>
      </w:r>
    </w:p>
    <w:p>
      <w:pPr>
        <w:pStyle w:val="Compact"/>
        <w:numPr>
          <w:ilvl w:val="0"/>
          <w:numId w:val="1016"/>
        </w:numPr>
      </w:pPr>
      <w:r>
        <w:t xml:space="preserve">Info box:</w:t>
      </w:r>
      <w:r>
        <w:t xml:space="preserve"> </w:t>
      </w:r>
      <w:r>
        <w:t xml:space="preserve">“Please email this document to your Financial Adviser”</w:t>
      </w:r>
    </w:p>
    <w:p>
      <w:pPr>
        <w:pStyle w:val="Compact"/>
        <w:numPr>
          <w:ilvl w:val="0"/>
          <w:numId w:val="1016"/>
        </w:numPr>
      </w:pPr>
      <w:r>
        <w:t xml:space="preserve">Green border line (bottom)</w:t>
      </w:r>
    </w:p>
    <w:p>
      <w:pPr>
        <w:pStyle w:val="FirstParagraph"/>
      </w:pPr>
      <w:r>
        <w:rPr>
          <w:b/>
          <w:bCs/>
        </w:rPr>
        <w:t xml:space="preserve">Page 2 — Questions &amp; Answers (Q1-Q7):</w:t>
      </w:r>
    </w:p>
    <w:p>
      <w:pPr>
        <w:pStyle w:val="Compact"/>
        <w:numPr>
          <w:ilvl w:val="0"/>
          <w:numId w:val="1018"/>
        </w:numPr>
      </w:pPr>
      <w:r>
        <w:t xml:space="preserve">Header:</w:t>
      </w:r>
      <w:r>
        <w:t xml:space="preserve"> </w:t>
      </w:r>
      <w:r>
        <w:t xml:space="preserve">“Risk Profiler Report”</w:t>
      </w:r>
    </w:p>
    <w:p>
      <w:pPr>
        <w:pStyle w:val="Compact"/>
        <w:numPr>
          <w:ilvl w:val="0"/>
          <w:numId w:val="1018"/>
        </w:numPr>
      </w:pPr>
      <w:r>
        <w:t xml:space="preserve">H3:</w:t>
      </w:r>
      <w:r>
        <w:t xml:space="preserve"> </w:t>
      </w:r>
      <w:r>
        <w:t xml:space="preserve">“Your questions and answers:”</w:t>
      </w:r>
    </w:p>
    <w:p>
      <w:pPr>
        <w:pStyle w:val="Compact"/>
        <w:numPr>
          <w:ilvl w:val="0"/>
          <w:numId w:val="1018"/>
        </w:numPr>
      </w:pPr>
      <w:r>
        <w:t xml:space="preserve">H5:</w:t>
      </w:r>
      <w:r>
        <w:t xml:space="preserve"> </w:t>
      </w:r>
      <w:r>
        <w:t xml:space="preserve">“Risk Questionnaire:”</w:t>
      </w:r>
    </w:p>
    <w:p>
      <w:pPr>
        <w:pStyle w:val="Compact"/>
        <w:numPr>
          <w:ilvl w:val="0"/>
          <w:numId w:val="1018"/>
        </w:numPr>
      </w:pPr>
      <w:r>
        <w:t xml:space="preserve">Ordered list of questions 1-7, each showing all answer options as radio buttons with the user’s selection pre-checked</w:t>
      </w:r>
    </w:p>
    <w:p>
      <w:pPr>
        <w:pStyle w:val="FirstParagraph"/>
      </w:pPr>
      <w:r>
        <w:rPr>
          <w:b/>
          <w:bCs/>
        </w:rPr>
        <w:t xml:space="preserve">Page 3 — Questions &amp; Answers (Q8-Q13):</w:t>
      </w:r>
    </w:p>
    <w:p>
      <w:pPr>
        <w:pStyle w:val="Compact"/>
        <w:numPr>
          <w:ilvl w:val="0"/>
          <w:numId w:val="1019"/>
        </w:numPr>
      </w:pPr>
      <w:r>
        <w:t xml:space="preserve">Header:</w:t>
      </w:r>
      <w:r>
        <w:t xml:space="preserve"> </w:t>
      </w:r>
      <w:r>
        <w:t xml:space="preserve">“Risk Profiler Report”</w:t>
      </w:r>
    </w:p>
    <w:p>
      <w:pPr>
        <w:pStyle w:val="Compact"/>
        <w:numPr>
          <w:ilvl w:val="0"/>
          <w:numId w:val="1019"/>
        </w:numPr>
      </w:pPr>
      <w:r>
        <w:t xml:space="preserve">H3:</w:t>
      </w:r>
      <w:r>
        <w:t xml:space="preserve"> </w:t>
      </w:r>
      <w:r>
        <w:t xml:space="preserve">“Your questions and answers (continued)”</w:t>
      </w:r>
    </w:p>
    <w:p>
      <w:pPr>
        <w:pStyle w:val="Compact"/>
        <w:numPr>
          <w:ilvl w:val="0"/>
          <w:numId w:val="1019"/>
        </w:numPr>
      </w:pPr>
      <w:r>
        <w:t xml:space="preserve">H5:</w:t>
      </w:r>
      <w:r>
        <w:t xml:space="preserve"> </w:t>
      </w:r>
      <w:r>
        <w:t xml:space="preserve">“Risk Questionnaire:”</w:t>
      </w:r>
    </w:p>
    <w:p>
      <w:pPr>
        <w:pStyle w:val="Compact"/>
        <w:numPr>
          <w:ilvl w:val="0"/>
          <w:numId w:val="1019"/>
        </w:numPr>
      </w:pPr>
      <w:r>
        <w:t xml:space="preserve">Ordered list starting at 8, same format</w:t>
      </w:r>
    </w:p>
    <w:p>
      <w:pPr>
        <w:pStyle w:val="FirstParagraph"/>
      </w:pPr>
      <w:r>
        <w:rPr>
          <w:b/>
          <w:bCs/>
        </w:rPr>
        <w:t xml:space="preserve">Template JavaScript (runs in headless Chromium at render time):</w:t>
      </w:r>
    </w:p>
    <w:p>
      <w:pPr>
        <w:pStyle w:val="Compact"/>
        <w:numPr>
          <w:ilvl w:val="0"/>
          <w:numId w:val="1020"/>
        </w:numPr>
      </w:pPr>
      <w:r>
        <w:t xml:space="preserve">Parses the injected</w:t>
      </w:r>
      <w:r>
        <w:t xml:space="preserve"> </w:t>
      </w:r>
      <w:r>
        <w:rPr>
          <w:rStyle w:val="VerbatimChar"/>
        </w:rPr>
        <w:t xml:space="preserve">RiskQuestions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RiskAnswers</w:t>
      </w:r>
      <w:r>
        <w:t xml:space="preserve"> </w:t>
      </w:r>
      <w:r>
        <w:t xml:space="preserve">JSON strings</w:t>
      </w:r>
    </w:p>
    <w:p>
      <w:pPr>
        <w:pStyle w:val="Compact"/>
        <w:numPr>
          <w:ilvl w:val="0"/>
          <w:numId w:val="1020"/>
        </w:numPr>
      </w:pPr>
      <w:r>
        <w:t xml:space="preserve">Sorts answers by</w:t>
      </w:r>
      <w:r>
        <w:t xml:space="preserve"> </w:t>
      </w:r>
      <w:r>
        <w:rPr>
          <w:rStyle w:val="VerbatimChar"/>
        </w:rPr>
        <w:t xml:space="preserve">questionId</w:t>
      </w:r>
      <w:r>
        <w:t xml:space="preserve"> </w:t>
      </w:r>
      <w:r>
        <w:t xml:space="preserve">ascending</w:t>
      </w:r>
    </w:p>
    <w:p>
      <w:pPr>
        <w:pStyle w:val="Compact"/>
        <w:numPr>
          <w:ilvl w:val="0"/>
          <w:numId w:val="1020"/>
        </w:numPr>
      </w:pPr>
      <w:r>
        <w:t xml:space="preserve">For each question, builds HTML with radio buttons showing all answers, pre-checked for the user’s response</w:t>
      </w:r>
    </w:p>
    <w:p>
      <w:pPr>
        <w:pStyle w:val="Compact"/>
        <w:numPr>
          <w:ilvl w:val="0"/>
          <w:numId w:val="1020"/>
        </w:numPr>
      </w:pPr>
      <w:r>
        <w:t xml:space="preserve">Uses a</w:t>
      </w:r>
      <w:r>
        <w:t xml:space="preserve"> </w:t>
      </w:r>
      <w:r>
        <w:rPr>
          <w:rStyle w:val="VerbatimChar"/>
        </w:rPr>
        <w:t xml:space="preserve">getRiskObject(rating)</w:t>
      </w:r>
      <w:r>
        <w:t xml:space="preserve"> </w:t>
      </w:r>
      <w:r>
        <w:t xml:space="preserve">switch to map the rating number to label + description text</w:t>
      </w:r>
    </w:p>
    <w:p>
      <w:pPr>
        <w:pStyle w:val="Compact"/>
        <w:numPr>
          <w:ilvl w:val="0"/>
          <w:numId w:val="1020"/>
        </w:numPr>
      </w:pPr>
      <w:r>
        <w:t xml:space="preserve">Updates DOM elements:</w:t>
      </w:r>
      <w:r>
        <w:t xml:space="preserve"> </w:t>
      </w:r>
      <w:r>
        <w:rPr>
          <w:rStyle w:val="VerbatimChar"/>
        </w:rPr>
        <w:t xml:space="preserve">.risk-rating-value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.risk-rating-description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.risk-rating-image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.first-section</w:t>
      </w:r>
      <w:r>
        <w:t xml:space="preserve"> </w:t>
      </w:r>
      <w:r>
        <w:t xml:space="preserve">(Q1-7),</w:t>
      </w:r>
      <w:r>
        <w:t xml:space="preserve"> </w:t>
      </w:r>
      <w:r>
        <w:rPr>
          <w:rStyle w:val="VerbatimChar"/>
        </w:rPr>
        <w:t xml:space="preserve">.second-section</w:t>
      </w:r>
      <w:r>
        <w:t xml:space="preserve"> </w:t>
      </w:r>
      <w:r>
        <w:t xml:space="preserve">(Q8-13)</w:t>
      </w:r>
    </w:p>
    <w:bookmarkEnd w:id="28"/>
    <w:bookmarkStart w:id="29" w:name="hardcoded-questions-in-pdf-lambda"/>
    <w:p>
      <w:pPr>
        <w:pStyle w:val="Heading3"/>
      </w:pPr>
      <w:r>
        <w:t xml:space="preserve">7.5 Hardcoded Questions in PDF Lambda</w:t>
      </w:r>
    </w:p>
    <w:p>
      <w:pPr>
        <w:pStyle w:val="FirstParagraph"/>
      </w:pPr>
      <w:r>
        <w:t xml:space="preserve">The PDF Lambda contains a hardcoded copy of all 13 questions with their answer options in</w:t>
      </w:r>
      <w:r>
        <w:t xml:space="preserve"> </w:t>
      </w:r>
      <w:r>
        <w:rPr>
          <w:rStyle w:val="VerbatimChar"/>
        </w:rPr>
        <w:t xml:space="preserve">services/data.ts</w:t>
      </w:r>
      <w:r>
        <w:t xml:space="preserve">.</w:t>
      </w:r>
      <w:r>
        <w:t xml:space="preserve"> </w:t>
      </w:r>
      <w:r>
        <w:rPr>
          <w:b/>
          <w:bCs/>
        </w:rPr>
        <w:t xml:space="preserve">These must stay in sync with what EValue returns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5risk</w:t>
      </w:r>
      <w:r>
        <w:t xml:space="preserve"> </w:t>
      </w:r>
      <w:r>
        <w:t xml:space="preserve">questionnaire. The questions are embedded so the PDF can render all answer options (not just the selected ones) as radio-button-style lists.</w:t>
      </w:r>
    </w:p>
    <w:p>
      <w:pPr>
        <w:pStyle w:val="BodyText"/>
      </w:pPr>
      <w:r>
        <w:rPr>
          <w:b/>
          <w:bCs/>
        </w:rPr>
        <w:t xml:space="preserve">Full question list:</w:t>
      </w:r>
    </w:p>
    <w:p>
      <w:pPr>
        <w:pStyle w:val="Compact"/>
        <w:numPr>
          <w:ilvl w:val="0"/>
          <w:numId w:val="1021"/>
        </w:numPr>
      </w:pPr>
      <w:r>
        <w:t xml:space="preserve">“I would enjoy exploring investment opportunities for my money.”</w:t>
      </w:r>
      <w:r>
        <w:t xml:space="preserve"> </w:t>
      </w:r>
      <w:r>
        <w:t xml:space="preserve">(Strongly agree / Tend to agree / In between / Tend to disagree / Strongly disagree)</w:t>
      </w:r>
    </w:p>
    <w:p>
      <w:pPr>
        <w:pStyle w:val="Compact"/>
        <w:numPr>
          <w:ilvl w:val="0"/>
          <w:numId w:val="1021"/>
        </w:numPr>
      </w:pPr>
      <w:r>
        <w:t xml:space="preserve">“I would go for the best possible return even if there were risk involved.”</w:t>
      </w:r>
      <w:r>
        <w:t xml:space="preserve"> </w:t>
      </w:r>
      <w:r>
        <w:t xml:space="preserve">(Always / Usually / Sometimes / Rarely / Never)</w:t>
      </w:r>
    </w:p>
    <w:p>
      <w:pPr>
        <w:pStyle w:val="Compact"/>
        <w:numPr>
          <w:ilvl w:val="0"/>
          <w:numId w:val="1021"/>
        </w:numPr>
      </w:pPr>
      <w:r>
        <w:t xml:space="preserve">“How would you describe your typical attitude when making important financial decisions?”</w:t>
      </w:r>
      <w:r>
        <w:t xml:space="preserve"> </w:t>
      </w:r>
      <w:r>
        <w:t xml:space="preserve">(Very adventurous / Fairly adventurous / Average / Fairly cautious / Very cautious)</w:t>
      </w:r>
    </w:p>
    <w:p>
      <w:pPr>
        <w:pStyle w:val="Compact"/>
        <w:numPr>
          <w:ilvl w:val="0"/>
          <w:numId w:val="1021"/>
        </w:numPr>
      </w:pPr>
      <w:r>
        <w:t xml:space="preserve">“What amount of risk do you feel you have taken with your past financial decisions?”</w:t>
      </w:r>
      <w:r>
        <w:t xml:space="preserve"> </w:t>
      </w:r>
      <w:r>
        <w:t xml:space="preserve">(Very Large / Large / Medium / Small / Very small)</w:t>
      </w:r>
    </w:p>
    <w:p>
      <w:pPr>
        <w:pStyle w:val="Compact"/>
        <w:numPr>
          <w:ilvl w:val="0"/>
          <w:numId w:val="1021"/>
        </w:numPr>
      </w:pPr>
      <w:r>
        <w:t xml:space="preserve">“To reach my financial goal I prefer an investment which is safe and grows slowly but steadily, even if it means lower growth overall.”</w:t>
      </w:r>
      <w:r>
        <w:t xml:space="preserve"> </w:t>
      </w:r>
      <w:r>
        <w:t xml:space="preserve">(Strongly agree / Tend to agree / In between / Tend to disagree / Strongly disagree)</w:t>
      </w:r>
    </w:p>
    <w:p>
      <w:pPr>
        <w:pStyle w:val="Compact"/>
        <w:numPr>
          <w:ilvl w:val="0"/>
          <w:numId w:val="1021"/>
        </w:numPr>
      </w:pPr>
      <w:r>
        <w:t xml:space="preserve">“I am looking for high investment growth. I am willing to accept the possibility of greater losses to achieve this.”</w:t>
      </w:r>
      <w:r>
        <w:t xml:space="preserve"> </w:t>
      </w:r>
      <w:r>
        <w:t xml:space="preserve">(Strongly agree / Tend to agree / In between / Tend to disagree / Strongly disagree)</w:t>
      </w:r>
    </w:p>
    <w:p>
      <w:pPr>
        <w:pStyle w:val="Compact"/>
        <w:numPr>
          <w:ilvl w:val="0"/>
          <w:numId w:val="1021"/>
        </w:numPr>
      </w:pPr>
      <w:r>
        <w:t xml:space="preserve">“If you had money to invest, how much would you be willing to place in an investment with possible high returns but a similar chance of losing some of your money?”</w:t>
      </w:r>
      <w:r>
        <w:t xml:space="preserve"> </w:t>
      </w:r>
      <w:r>
        <w:t xml:space="preserve">(All of it / More than half / Half / Less than half / Very little, if any)</w:t>
      </w:r>
    </w:p>
    <w:p>
      <w:pPr>
        <w:pStyle w:val="Compact"/>
        <w:numPr>
          <w:ilvl w:val="0"/>
          <w:numId w:val="1021"/>
        </w:numPr>
      </w:pPr>
      <w:r>
        <w:t xml:space="preserve">“How do you think that a friend who knows you well would describe your attitude to taking financial risks?”</w:t>
      </w:r>
      <w:r>
        <w:t xml:space="preserve"> </w:t>
      </w:r>
      <w:r>
        <w:t xml:space="preserve">(Daring / Sometimes daring / A thoughtful risk taker / Careful / Very cautious and risk averse)</w:t>
      </w:r>
    </w:p>
    <w:p>
      <w:pPr>
        <w:pStyle w:val="Compact"/>
        <w:numPr>
          <w:ilvl w:val="0"/>
          <w:numId w:val="1021"/>
        </w:numPr>
      </w:pPr>
      <w:r>
        <w:t xml:space="preserve">“If you had picked an investment with potential for large gains but also the risk of large losses how would you feel:”</w:t>
      </w:r>
      <w:r>
        <w:t xml:space="preserve"> </w:t>
      </w:r>
      <w:r>
        <w:t xml:space="preserve">(Panicked and very uncomfortable / Quite uneasy / A little concerned / Accepting of the possible highs and lows / Excited by the potential for gain)</w:t>
      </w:r>
    </w:p>
    <w:p>
      <w:pPr>
        <w:pStyle w:val="Compact"/>
        <w:numPr>
          <w:ilvl w:val="0"/>
          <w:numId w:val="1021"/>
        </w:numPr>
      </w:pPr>
      <w:r>
        <w:t xml:space="preserve">“Imagine that you have some money to invest and a choice of two investment products, which option would you choose?”</w:t>
      </w:r>
      <w:r>
        <w:t xml:space="preserve"> </w:t>
      </w:r>
      <w:r>
        <w:t xml:space="preserve">(Low return, almost no risk / Higher return, some risk / A mixture of the two)</w:t>
      </w:r>
    </w:p>
    <w:p>
      <w:pPr>
        <w:pStyle w:val="Compact"/>
        <w:numPr>
          <w:ilvl w:val="0"/>
          <w:numId w:val="1021"/>
        </w:numPr>
      </w:pPr>
      <w:r>
        <w:t xml:space="preserve">“I would prefer small certain gains to large uncertain ones.”</w:t>
      </w:r>
      <w:r>
        <w:t xml:space="preserve"> </w:t>
      </w:r>
      <w:r>
        <w:t xml:space="preserve">(Strongly agree / Tend to agree / In between / Tend to disagree / Strongly disagree)</w:t>
      </w:r>
    </w:p>
    <w:p>
      <w:pPr>
        <w:pStyle w:val="Compact"/>
        <w:numPr>
          <w:ilvl w:val="0"/>
          <w:numId w:val="1021"/>
        </w:numPr>
      </w:pPr>
      <w:r>
        <w:t xml:space="preserve">“When considering a major financial decision, which statement BEST describes the way you think about the possible losses or the possible gains?”</w:t>
      </w:r>
      <w:r>
        <w:t xml:space="preserve"> </w:t>
      </w:r>
      <w:r>
        <w:t xml:space="preserve">(Excited about gains / Optimistic about gains / Think about both / Conscious of losses / Worry about losses)</w:t>
      </w:r>
    </w:p>
    <w:p>
      <w:pPr>
        <w:pStyle w:val="Compact"/>
        <w:numPr>
          <w:ilvl w:val="0"/>
          <w:numId w:val="1021"/>
        </w:numPr>
      </w:pPr>
      <w:r>
        <w:t xml:space="preserve">“I want my investment money to be safe even if it means lower returns.”</w:t>
      </w:r>
      <w:r>
        <w:t xml:space="preserve"> </w:t>
      </w:r>
      <w:r>
        <w:t xml:space="preserve">(Strongly agree / Tend to agree / In between / Tend to disagree / Strongly disagree)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frame-integration"/>
    <w:p>
      <w:pPr>
        <w:pStyle w:val="Heading2"/>
      </w:pPr>
      <w:r>
        <w:t xml:space="preserve">8. Iframe Integration</w:t>
      </w:r>
    </w:p>
    <w:p>
      <w:pPr>
        <w:pStyle w:val="FirstParagraph"/>
      </w:pPr>
      <w:r>
        <w:t xml:space="preserve">The app runs inside an iframe on the Standard Life parent site.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uses a</w:t>
      </w:r>
      <w:r>
        <w:t xml:space="preserve"> </w:t>
      </w:r>
      <w:r>
        <w:rPr>
          <w:rStyle w:val="VerbatimChar"/>
        </w:rPr>
        <w:t xml:space="preserve">useIframeHeight</w:t>
      </w:r>
      <w:r>
        <w:t xml:space="preserve"> </w:t>
      </w:r>
      <w:r>
        <w:t xml:space="preserve">hook that runs a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(200ms) posting</w:t>
      </w:r>
      <w:r>
        <w:t xml:space="preserve"> </w:t>
      </w:r>
      <w:r>
        <w:rPr>
          <w:rStyle w:val="VerbatimChar"/>
        </w:rPr>
        <w:t xml:space="preserve">['setHeight', documentHeight]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window.parent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postMessage('*')</w:t>
      </w:r>
      <w:r>
        <w:t xml:space="preserve">, allowing the parent page to dynamically resize the iframe.</w:t>
      </w:r>
    </w:p>
    <w:p>
      <w:r>
        <w:pict>
          <v:rect style="width:0;height:1.5pt" o:hralign="center" o:hrstd="t" o:hr="t"/>
        </w:pict>
      </w:r>
    </w:p>
    <w:bookmarkEnd w:id="31"/>
    <w:bookmarkStart w:id="32" w:name="analytics-gtm"/>
    <w:p>
      <w:pPr>
        <w:pStyle w:val="Heading2"/>
      </w:pPr>
      <w:r>
        <w:t xml:space="preserve">9. Analytics (GTM)</w:t>
      </w:r>
    </w:p>
    <w:p>
      <w:pPr>
        <w:pStyle w:val="FirstParagraph"/>
      </w:pPr>
      <w:r>
        <w:rPr>
          <w:b/>
          <w:bCs/>
        </w:rPr>
        <w:t xml:space="preserve">Event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"handoffRiskProfilerTool"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"Attitude to risk questionnaire - Hand off"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"&lt;action&gt;"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"&lt;label&gt;"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Only fires when analytics cookies are accepted (category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sl#cookiepreferences</w:t>
      </w:r>
      <w:r>
        <w:t xml:space="preserve"> </w:t>
      </w:r>
      <w:r>
        <w:t xml:space="preserve">cookie). GTM key comes from</w:t>
      </w:r>
      <w:r>
        <w:t xml:space="preserve"> </w:t>
      </w:r>
      <w:r>
        <w:rPr>
          <w:rStyle w:val="VerbatimChar"/>
        </w:rPr>
        <w:t xml:space="preserve">REACT_APP_GTM_API_KEY</w:t>
      </w:r>
      <w:r>
        <w:t xml:space="preserve"> </w:t>
      </w:r>
      <w:r>
        <w:t xml:space="preserve">env var.</w:t>
      </w:r>
    </w:p>
    <w:p>
      <w:pPr>
        <w:pStyle w:val="BodyText"/>
      </w:pPr>
      <w:r>
        <w:rPr>
          <w:b/>
          <w:bCs/>
        </w:rPr>
        <w:t xml:space="preserve">Cookie consent: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sl#cookiepreferences</w:t>
      </w:r>
      <w:r>
        <w:t xml:space="preserve"> </w:t>
      </w:r>
      <w:r>
        <w:t xml:space="preserve">cookie: JSON with</w:t>
      </w:r>
      <w:r>
        <w:t xml:space="preserve"> </w:t>
      </w:r>
      <w:r>
        <w:rPr>
          <w:rStyle w:val="VerbatimChar"/>
        </w:rPr>
        <w:t xml:space="preserve">cookiecategoryids</w:t>
      </w:r>
      <w:r>
        <w:t xml:space="preserve"> </w:t>
      </w:r>
      <w:r>
        <w:t xml:space="preserve">(pipe-separated: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necessary,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 analytics,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= marketing)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SLG_COOKIE_POLICY</w:t>
      </w:r>
      <w:r>
        <w:t xml:space="preserve"> </w:t>
      </w:r>
      <w:r>
        <w:t xml:space="preserve">cookie:</w:t>
      </w:r>
      <w:r>
        <w:t xml:space="preserve"> </w:t>
      </w:r>
      <w:r>
        <w:rPr>
          <w:rStyle w:val="VerbatimChar"/>
        </w:rPr>
        <w:t xml:space="preserve">isOptIn=true&amp;reprompt=false</w:t>
      </w:r>
    </w:p>
    <w:p>
      <w:pPr>
        <w:pStyle w:val="Compact"/>
        <w:numPr>
          <w:ilvl w:val="0"/>
          <w:numId w:val="1022"/>
        </w:numPr>
      </w:pPr>
      <w:r>
        <w:t xml:space="preserve">Cookie domain: last 3 parts of</w:t>
      </w:r>
      <w:r>
        <w:t xml:space="preserve"> </w:t>
      </w:r>
      <w:r>
        <w:rPr>
          <w:rStyle w:val="VerbatimChar"/>
        </w:rPr>
        <w:t xml:space="preserve">window.location.host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standardlife.co.uk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Cookie expiry: 180 days</w:t>
      </w:r>
    </w:p>
    <w:p>
      <w:pPr>
        <w:pStyle w:val="Compact"/>
        <w:numPr>
          <w:ilvl w:val="0"/>
          <w:numId w:val="1022"/>
        </w:numPr>
      </w:pPr>
      <w:r>
        <w:t xml:space="preserve">“Decline All”</w:t>
      </w:r>
      <w:r>
        <w:t xml:space="preserve"> </w:t>
      </w:r>
      <w:r>
        <w:t xml:space="preserve">sets category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only;</w:t>
      </w:r>
      <w:r>
        <w:t xml:space="preserve"> </w:t>
      </w:r>
      <w:r>
        <w:t xml:space="preserve">“Accept All”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1|2|3</w:t>
      </w:r>
    </w:p>
    <w:p>
      <w:pPr>
        <w:pStyle w:val="FirstParagraph"/>
      </w:pPr>
      <w:r>
        <w:rPr>
          <w:b/>
          <w:bCs/>
        </w:rPr>
        <w:t xml:space="preserve">All analytics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 Analyser Questionnaire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 the questionnaire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I'm ready to start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 are the risk ratings?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 are the risk ratings? &gt; [Level]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 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 question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 N</w:t>
            </w:r>
            <w:r>
              <w:t xml:space="preserve"> </w:t>
            </w:r>
            <w:r>
              <w:t xml:space="preserve">(last)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Attitude to risk - [rating number]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Re-take the test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 PDF button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key-behaviours-edge-cases"/>
    <w:p>
      <w:pPr>
        <w:pStyle w:val="Heading2"/>
      </w:pPr>
      <w:r>
        <w:t xml:space="preserve">10. Key Behaviours &amp; Edge Cases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Token per request</w:t>
      </w:r>
      <w:r>
        <w:t xml:space="preserve">: No OAuth token caching — every GraphQL operation triggers a fresh</w:t>
      </w:r>
      <w:r>
        <w:t xml:space="preserve"> </w:t>
      </w:r>
      <w:r>
        <w:rPr>
          <w:rStyle w:val="VerbatimChar"/>
        </w:rPr>
        <w:t xml:space="preserve">client_credentials</w:t>
      </w:r>
      <w:r>
        <w:t xml:space="preserve"> </w:t>
      </w:r>
      <w:r>
        <w:t xml:space="preserve">exchange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Forward-only questionnaire</w:t>
      </w:r>
      <w:r>
        <w:t xml:space="preserve">: No back button; users must retake from the start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Ephemeral state</w:t>
      </w:r>
      <w:r>
        <w:t xml:space="preserve">: Browser refresh on</w:t>
      </w:r>
      <w:r>
        <w:t xml:space="preserve"> </w:t>
      </w:r>
      <w:r>
        <w:rPr>
          <w:rStyle w:val="VerbatimChar"/>
        </w:rPr>
        <w:t xml:space="preserve">/results</w:t>
      </w:r>
      <w:r>
        <w:t xml:space="preserve"> </w:t>
      </w:r>
      <w:r>
        <w:t xml:space="preserve">with empty state redirects to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PDF URL expiry</w:t>
      </w:r>
      <w:r>
        <w:t xml:space="preserve">: The pre-signed S3 URL expires in 120 seconds — the frontend fetches it immediately as a blob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PDF objects expire</w:t>
      </w:r>
      <w:r>
        <w:t xml:space="preserve">: S3 lifecycle deletes PDFs after 180 days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Risk clamping</w:t>
      </w:r>
      <w:r>
        <w:t xml:space="preserve">: EValue may return a decimal</w:t>
      </w:r>
      <w:r>
        <w:t xml:space="preserve"> </w:t>
      </w:r>
      <w:r>
        <w:rPr>
          <w:rStyle w:val="VerbatimChar"/>
        </w:rPr>
        <w:t xml:space="preserve">riskProfile</w:t>
      </w:r>
      <w:r>
        <w:t xml:space="preserve">; the Lambda clamps to</w:t>
      </w:r>
      <w:r>
        <w:t xml:space="preserve"> </w:t>
      </w:r>
      <w:r>
        <w:rPr>
          <w:rStyle w:val="VerbatimChar"/>
        </w:rPr>
        <w:t xml:space="preserve">[1, 5]</w:t>
      </w:r>
      <w:r>
        <w:t xml:space="preserve"> </w:t>
      </w:r>
      <w:r>
        <w:t xml:space="preserve">and truncates via</w:t>
      </w:r>
      <w:r>
        <w:t xml:space="preserve"> </w:t>
      </w:r>
      <w:r>
        <w:rPr>
          <w:rStyle w:val="VerbatimChar"/>
        </w:rPr>
        <w:t xml:space="preserve">parseInt()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Hardcoded term</w:t>
      </w:r>
      <w:r>
        <w:t xml:space="preserve">:</w:t>
      </w:r>
      <w:r>
        <w:t xml:space="preserve"> </w:t>
      </w:r>
      <w:r>
        <w:rPr>
          <w:rStyle w:val="VerbatimChar"/>
        </w:rPr>
        <w:t xml:space="preserve">term: 15</w:t>
      </w:r>
      <w:r>
        <w:t xml:space="preserve"> </w:t>
      </w:r>
      <w:r>
        <w:t xml:space="preserve">is always sent to EValue’s</w:t>
      </w:r>
      <w:r>
        <w:t xml:space="preserve"> </w:t>
      </w:r>
      <w:r>
        <w:rPr>
          <w:rStyle w:val="VerbatimChar"/>
        </w:rPr>
        <w:t xml:space="preserve">calculateRisk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Dual question source</w:t>
      </w:r>
      <w:r>
        <w:t xml:space="preserve">: Questions are fetched live from EValue for the frontend, but the PDF Lambda uses a hardcoded copy — these must stay synchronised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 ESG flow in current routing</w:t>
      </w:r>
      <w:r>
        <w:t xml:space="preserve">: ESG Lambda functions exist but are not wired into the current app routes or GraphQL schema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Debug HTML stored</w:t>
      </w:r>
      <w:r>
        <w:t xml:space="preserve">: Every PDF generation stores a</w:t>
      </w:r>
      <w:r>
        <w:t xml:space="preserve"> </w:t>
      </w:r>
      <w:r>
        <w:rPr>
          <w:rStyle w:val="VerbatimChar"/>
        </w:rPr>
        <w:t xml:space="preserve">{uuid}_debug.html</w:t>
      </w:r>
      <w:r>
        <w:t xml:space="preserve"> </w:t>
      </w:r>
      <w:r>
        <w:t xml:space="preserve">file in S3 alongside the PDF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GTM init commented out</w:t>
      </w:r>
      <w:r>
        <w:t xml:space="preserve">:</w:t>
      </w:r>
      <w:r>
        <w:t xml:space="preserve"> </w:t>
      </w:r>
      <w:r>
        <w:rPr>
          <w:rStyle w:val="VerbatimChar"/>
        </w:rPr>
        <w:t xml:space="preserve">TagManager.initialize(...)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index.tsx</w:t>
      </w:r>
      <w:r>
        <w:t xml:space="preserve"> </w:t>
      </w:r>
      <w:r>
        <w:t xml:space="preserve">is commented out; events still dispatch via</w:t>
      </w:r>
      <w:r>
        <w:t xml:space="preserve"> </w:t>
      </w:r>
      <w:r>
        <w:rPr>
          <w:rStyle w:val="VerbatimChar"/>
        </w:rPr>
        <w:t xml:space="preserve">TagManager.dataLayer()</w:t>
      </w:r>
      <w:r>
        <w:t xml:space="preserve"> </w:t>
      </w:r>
      <w:r>
        <w:t xml:space="preserve">but only fire if</w:t>
      </w:r>
      <w:r>
        <w:t xml:space="preserve"> </w:t>
      </w:r>
      <w:r>
        <w:rPr>
          <w:rStyle w:val="VerbatimChar"/>
        </w:rPr>
        <w:t xml:space="preserve">REACT_APP_GTM_API_KEY</w:t>
      </w:r>
      <w:r>
        <w:t xml:space="preserve"> </w:t>
      </w:r>
      <w:r>
        <w:t xml:space="preserve">is set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SET_QUESTIONS guard</w:t>
      </w:r>
      <w:r>
        <w:t xml:space="preserve">: The reducer guards with</w:t>
      </w:r>
      <w:r>
        <w:t xml:space="preserve"> </w:t>
      </w:r>
      <w:r>
        <w:rPr>
          <w:rStyle w:val="VerbatimChar"/>
        </w:rPr>
        <w:t xml:space="preserve">if (!state.questions) return state</w:t>
      </w:r>
      <w:r>
        <w:t xml:space="preserve"> </w:t>
      </w:r>
      <w:r>
        <w:t xml:space="preserve">— checks current state is truthy before allowing update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2026-02-20T19:51:51Z</dcterms:created>
  <dcterms:modified xsi:type="dcterms:W3CDTF">2026-02-20T19:51:51Z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