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rPr>
          <w:lang w:eastAsia="ko-KR"/>
        </w:rPr>
      </w:pPr>
    </w:p>
    <w:sectPr>
      <w:pgSz w:w="11906" w:h="16838"/>
      <w:pgMar w:top="1985" w:right="1701" w:bottom="1701" w:left="1701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notTrueType w:val="false"/>
    <w:sig w:usb0="E0002EFF" w:usb1="C000785B" w:usb2="00000009" w:usb3="00000001" w:csb0="400001FF" w:csb1="FFFF0000"/>
  </w:font>
  <w:font w:name="Arial">
    <w:panose1 w:val="020B0604020202020204"/>
    <w:notTrueType w:val="false"/>
    <w:sig w:usb0="E0002EFF" w:usb1="C000785B" w:usb2="00000009" w:usb3="00000001" w:csb0="400001FF" w:csb1="FFFF0000"/>
  </w:font>
  <w:font w:name="Tahoma">
    <w:panose1 w:val="020B0604030504040204"/>
    <w:notTrueType w:val="false"/>
    <w:sig w:usb0="E1002EFF" w:usb1="C000605B" w:usb2="00000029" w:usb3="00000001" w:csb0="200101FF" w:csb1="20280000"/>
  </w:font>
  <w:font w:name="Helvetica">
    <w:panose1 w:val="020B0604020202030204"/>
    <w:notTrueType w:val="false"/>
    <w:sig w:usb0="00000001" w:usb1="00000001" w:usb2="00000001" w:usb3="00000001" w:csb0="00000093" w:csb1="00000001"/>
  </w:font>
  <w:font w:name="Book Antiqua">
    <w:panose1 w:val="02040602050305030304"/>
    <w:notTrueType w:val="false"/>
    <w:sig w:usb0="00000287" w:usb1="00000001" w:usb2="00000001" w:usb3="00000001" w:csb0="2000009F" w:csb1="DFD70000"/>
  </w:font>
  <w:font w:name="굴림">
    <w:panose1 w:val="020B0600000101010101"/>
    <w:notTrueType w:val="false"/>
    <w:sig w:usb0="B00002AF" w:usb1="69D77CFB" w:usb2="00000030" w:usb3="00000001" w:csb0="4008009F" w:csb1="DFD70000"/>
  </w:font>
  <w:font w:name="Symbol">
    <w:panose1 w:val="05050102010706020507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d2f7d46"/>
    <w:multiLevelType w:val="singleLevel"/>
    <w:tmpl w:val="44ce195e"/>
    <w:lvl w:ilvl="0">
      <w:start w:val="1"/>
      <w:numFmt w:val="bullet"/>
      <w:lvlText w:val=""/>
      <w:lvlJc w:val="left"/>
      <w:pStyle w:val="InfoBlue"/>
      <w:pPr>
        <w:ind w:left="360" w:hanging="360"/>
        <w:tabs>
          <w:tab w:val="num" w:pos="360"/>
        </w:tabs>
      </w:pPr>
      <w:rPr>
        <w:rFonts w:ascii="Symbol" w:hAnsi="Symbol" w:hint="default"/>
      </w:rPr>
    </w:lvl>
  </w:abstractNum>
  <w:abstractNum w:abstractNumId="1">
    <w:nsid w:val="fffffffb"/>
    <w:multiLevelType w:val="multilevel"/>
    <w:tmpl w:val="ffffffff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"/>
    </w:lvl>
    <w:lvl w:ilvl="2">
      <w:start w:val="1"/>
      <w:lvlText w:val="%1.%2.%3"/>
      <w:lvlJc w:val="left"/>
      <w:pStyle w:val="3"/>
    </w:lvl>
    <w:lvl w:ilvl="3">
      <w:start w:val="1"/>
      <w:lvlText w:val="%1.%2.%3.%4"/>
      <w:lvlJc w:val="left"/>
      <w:pStyle w:val="4"/>
    </w:lvl>
    <w:lvl w:ilvl="4">
      <w:start w:val="1"/>
      <w:lvlText w:val="%1.%2.%3.%4.%5"/>
      <w:lvlJc w:val="left"/>
      <w:pStyle w:val="5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abstractNum w:abstractNumId="2">
    <w:nsid w:val="70dd2eab"/>
    <w:multiLevelType w:val="multilevel"/>
    <w:tmpl w:val="312a89c4"/>
    <w:lvl w:ilvl="0">
      <w:start w:val="1"/>
      <w:lvlText w:val="%1."/>
      <w:lvlJc w:val="left"/>
      <w:pStyle w:val="Bullet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Theme="minorEastAsia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Char"/>
    <w:qFormat/>
    <w:pPr>
      <w:outlineLvl w:val="1"/>
      <w:numPr>
        <w:ilvl w:val="1"/>
      </w:numPr>
    </w:pPr>
    <w:rPr>
      <w:sz w:val="20"/>
    </w:rPr>
  </w:style>
  <w:style w:type="paragraph" w:styleId="3">
    <w:name w:val="heading 3"/>
    <w:basedOn w:val="1"/>
    <w:next w:val="a"/>
    <w:qFormat/>
    <w:pPr>
      <w:outlineLvl w:val="2"/>
      <w:numPr>
        <w:ilvl w:val="2"/>
      </w:numPr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outlineLvl w:val="3"/>
      <w:numPr>
        <w:ilvl w:val="3"/>
      </w:numPr>
    </w:pPr>
    <w:rPr>
      <w:b w:val="0"/>
      <w:sz w:val="20"/>
    </w:rPr>
  </w:style>
  <w:style w:type="paragraph" w:styleId="5">
    <w:name w:val="heading 5"/>
    <w:basedOn w:val="a"/>
    <w:next w:val="a"/>
    <w:qFormat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a"/>
    <w:next w:val="a"/>
    <w:qFormat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8"/>
        <w:numId w:val="1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3">
    <w:name w:val="Title"/>
    <w:basedOn w:val="a"/>
    <w:next w:val="a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autoRedefine/>
    <w:semiHidden/>
    <w:pPr>
      <w:ind w:left="864"/>
      <w:tabs>
        <w:tab w:val="left" w:pos="1440"/>
        <w:tab w:val="left" w:pos="1600"/>
        <w:tab w:val="right" w:pos="9360"/>
      </w:tabs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right="360"/>
      <w:widowControl/>
      <w:jc w:val="both"/>
      <w:numPr>
        <w:ilvl w:val="0"/>
        <w:numId w:val="2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ind w:left="1080"/>
      <w:keepNext/>
      <w:numPr>
        <w:ilvl w:val="0"/>
        <w:numId w:val="3"/>
      </w:numPr>
      <w:tabs>
        <w:tab w:val="clear" w:pos="360"/>
        <w:tab w:val="num" w:pos="1080"/>
      </w:tabs>
      <w:spacing w:after="1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 w:color="auto"/>
    </w:rPr>
  </w:style>
  <w:style w:type="paragraph" w:styleId="af">
    <w:name w:val="Date"/>
    <w:uiPriority w:val="99"/>
    <w:basedOn w:val="a"/>
    <w:next w:val="a"/>
    <w:link w:val="Char"/>
    <w:semiHidden/>
    <w:unhideWhenUsed/>
  </w:style>
  <w:style w:type="character" w:customStyle="1" w:styleId="Char">
    <w:name w:val="날짜 Char"/>
    <w:uiPriority w:val="99"/>
    <w:basedOn w:val="a0"/>
    <w:link w:val="af"/>
    <w:semiHidden/>
    <w:rPr>
      <w:lang w:eastAsia="en-US"/>
    </w:rPr>
  </w:style>
  <w:style w:type="character" w:customStyle="1" w:styleId="2Char">
    <w:name w:val="제목 2 Char"/>
    <w:basedOn w:val="a0"/>
    <w:link w:val="2"/>
    <w:rPr>
      <w:lang w:eastAsia="en-US"/>
      <w:rFonts w:ascii="Arial" w:hAnsi="Arial"/>
      <w:b/>
    </w:rPr>
  </w:style>
  <w:style w:type="paragraph" w:styleId="af0">
    <w:name w:val="List Paragraph"/>
    <w:uiPriority w:val="34"/>
    <w:basedOn w:val="a"/>
    <w:qFormat/>
    <w:pPr>
      <w:ind w:left="851"/>
    </w:pPr>
  </w:style>
  <w:style w:type="paragraph" w:styleId="af1">
    <w:name w:val="Normal (Web)"/>
    <w:uiPriority w:val="99"/>
    <w:basedOn w:val="a"/>
    <w:unhideWhenUsed/>
    <w:pPr>
      <w:widowControl/>
      <w:spacing w:after="100" w:afterAutospacing="1" w:before="100" w:beforeAutospacing="1" w:line="240" w:lineRule="auto"/>
    </w:pPr>
    <w:rPr>
      <w:lang w:eastAsia="ko-KR"/>
      <w:rFonts w:ascii="굴림" w:eastAsia="굴림" w:hAnsi="굴림" w:cs="굴림"/>
      <w:sz w:val="24"/>
      <w:szCs w:val="24"/>
    </w:rPr>
  </w:style>
  <w:style w:type="paragraph" w:customStyle="1" w:styleId="msonormal0">
    <w:name w:val="msonormal"/>
    <w:basedOn w:val="a"/>
    <w:pPr>
      <w:widowControl/>
      <w:spacing w:after="100" w:afterAutospacing="1" w:before="100" w:beforeAutospacing="1" w:line="240" w:lineRule="auto"/>
    </w:pPr>
    <w:rPr>
      <w:lang w:eastAsia="ko-KR"/>
      <w:rFonts w:ascii="굴림" w:eastAsia="굴림" w:hAnsi="굴림" w:cs="굴림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等线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Management Plan</dc:title>
  <dc:subject>&lt;Project Name&gt;</dc:subject>
  <dc:creator>YUHAN</dc:creator>
  <cp:keywords/>
  <dc:description/>
  <cp:lastModifiedBy>YUHAN</cp:lastModifiedBy>
  <cp:revision>1</cp:revision>
  <dcterms:created xsi:type="dcterms:W3CDTF">2024-05-30T12:51:00Z</dcterms:created>
  <dcterms:modified xsi:type="dcterms:W3CDTF">2024-06-04T03:56:48Z</dcterms:modified>
  <cp:lastPrinted>2000-03-22T00:18:00Z</cp:lastPrinted>
  <cp:version>1100.0100.01</cp:version>
</cp:coreProperties>
</file>