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bc44b35de48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db1ffcd7ab3f4a61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db1ffcd7ab3f4a61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3fdc06b64e4d6d" /><Relationship Type="http://schemas.openxmlformats.org/officeDocument/2006/relationships/numbering" Target="/word/numbering.xml" Id="R54f587e74463454c" /><Relationship Type="http://schemas.openxmlformats.org/officeDocument/2006/relationships/settings" Target="/word/settings.xml" Id="R32ab0fa5bcb043bf" /><Relationship Type="http://schemas.openxmlformats.org/officeDocument/2006/relationships/hyperlink" Target="http://www.xceed.com/" TargetMode="External" Id="Rdb1ffcd7ab3f4a61" /><Relationship Type="http://schemas.openxmlformats.org/officeDocument/2006/relationships/hyperlink" Target="http://www.microsoft.com" TargetMode="External" Id="R566114a03e73493e" /></Relationships>
</file>