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 w:val="false"/>
          <w:bCs w:val="false"/>
          <w:i w:val="false"/>
          <w:iCs w:val="false"/>
          <w:strike w:val="false"/>
          <w:rFonts w:ascii="Arial" w:cs="Arial" w:eastAsia="Arial" w:hAnsi="Arial"/>
        </w:rPr>
        <w:t xml:space="preserve">Marker</w:t>
      </w:r>
    </w:p>
    <w:p>
      <w:r>
        <w:rPr>
          <w:b w:val="false"/>
          <w:bCs w:val="false"/>
          <w:i w:val="false"/>
          <w:iCs w:val="false"/>
          <w:strike w:val="false"/>
          <w:rFonts w:ascii="Arial" w:cs="Arial" w:eastAsia="Arial" w:hAnsi="Arial"/>
        </w:rPr>
        <w:t xml:space="preserve">this is a really basic example of marker and how it can be used to create a simple document</w:t>
      </w:r>
    </w:p>
    <w:p/>
    <w:p>
      <w:pPr>
        <w:pStyle w:val="Heading2"/>
      </w:pPr>
      <w:r>
        <w:rPr>
          <w:b w:val="false"/>
          <w:bCs w:val="false"/>
          <w:i w:val="false"/>
          <w:iCs w:val="false"/>
          <w:strike w:val="false"/>
          <w:rFonts w:ascii="Arial" w:cs="Arial" w:eastAsia="Arial" w:hAnsi="Arial"/>
        </w:rPr>
        <w:t xml:space="preserve">Usage</w:t>
      </w:r>
    </w:p>
    <w:p>
      <w:r>
        <w:rPr>
          <w:b w:val="false"/>
          <w:bCs w:val="false"/>
          <w:i w:val="false"/>
          <w:iCs w:val="false"/>
          <w:strike w:val="false"/>
          <w:rFonts w:ascii="Arial" w:cs="Arial" w:eastAsia="Arial" w:hAnsi="Arial"/>
        </w:rPr>
        <w:t xml:space="preserve">Marker takes heavy inspiration from markdown, but tries to do everything slightly differently because why not? (also because i think it's nicer to write, but that's probably just me)</w:t>
      </w:r>
    </w:p>
    <w:p/>
    <w:p>
      <w:pPr>
        <w:pStyle w:val="Heading3"/>
      </w:pPr>
      <w:r>
        <w:rPr>
          <w:b w:val="false"/>
          <w:bCs w:val="false"/>
          <w:i w:val="false"/>
          <w:iCs w:val="false"/>
          <w:strike w:val="false"/>
          <w:rFonts w:ascii="Arial" w:cs="Arial" w:eastAsia="Arial" w:hAnsi="Arial"/>
        </w:rPr>
        <w:t xml:space="preserve">Inline </w:t>
      </w:r>
      <w:r>
        <w:rPr>
          <w:b w:val="false"/>
          <w:bCs w:val="false"/>
          <w:i/>
          <w:iCs/>
          <w:strike w:val="false"/>
          <w:rFonts w:ascii="Arial" w:cs="Arial" w:eastAsia="Arial" w:hAnsi="Arial"/>
        </w:rPr>
        <w:t xml:space="preserve">"Tags"</w:t>
      </w:r>
    </w:p>
    <w:p>
      <w:r>
        <w:rPr>
          <w:b w:val="false"/>
          <w:bCs w:val="false"/>
          <w:i w:val="false"/>
          <w:iCs w:val="false"/>
          <w:strike w:val="false"/>
          <w:rFonts w:ascii="Arial" w:cs="Arial" w:eastAsia="Arial" w:hAnsi="Arial"/>
        </w:rPr>
        <w:t xml:space="preserve">Inline tags are used to format the text in a line. (crazy concept, right?)</w:t>
      </w:r>
    </w:p>
    <w:p/>
    <w:p>
      <w:r>
        <w:rPr>
          <w:b w:val="false"/>
          <w:bCs w:val="false"/>
          <w:i w:val="false"/>
          <w:iCs w:val="false"/>
          <w:strike w:val="false"/>
          <w:rFonts w:ascii="Arial" w:cs="Arial" w:eastAsia="Arial" w:hAnsi="Arial"/>
        </w:rPr>
        <w:t xml:space="preserve">The following tags are available:</w:t>
      </w:r>
    </w:p>
    <w:p>
      <w:r>
        <w:rPr>
          <w:b/>
          <w:bCs/>
          <w:i w:val="false"/>
          <w:iCs w:val="false"/>
          <w:strike w:val="false"/>
          <w:rFonts w:ascii="Arial" w:cs="Arial" w:eastAsia="Arial" w:hAnsi="Arial"/>
        </w:rPr>
        <w:t xml:space="preserve">bold</w:t>
      </w:r>
      <w:r>
        <w:rPr>
          <w:b w:val="false"/>
          <w:bCs w:val="false"/>
          <w:i w:val="false"/>
          <w:iCs w:val="false"/>
          <w:strike w:val="false"/>
          <w:rFonts w:ascii="Arial" w:cs="Arial" w:eastAsia="Arial" w:hAnsi="Arial"/>
        </w:rPr>
        <w:t xml:space="preserve">: **bold**</w:t>
      </w:r>
    </w:p>
    <w:p>
      <w:r>
        <w:rPr>
          <w:b w:val="false"/>
          <w:bCs w:val="false"/>
          <w:i/>
          <w:iCs/>
          <w:strike w:val="false"/>
          <w:rFonts w:ascii="Arial" w:cs="Arial" w:eastAsia="Arial" w:hAnsi="Arial"/>
        </w:rPr>
        <w:t xml:space="preserve">italic</w:t>
      </w:r>
      <w:r>
        <w:rPr>
          <w:b w:val="false"/>
          <w:bCs w:val="false"/>
          <w:i w:val="false"/>
          <w:iCs w:val="false"/>
          <w:strike w:val="false"/>
          <w:rFonts w:ascii="Arial" w:cs="Arial" w:eastAsia="Arial" w:hAnsi="Arial"/>
        </w:rPr>
        <w:t xml:space="preserve">: //italic//</w:t>
      </w:r>
    </w:p>
    <w:p>
      <w:r>
        <w:rPr>
          <w:b w:val="false"/>
          <w:bCs w:val="false"/>
          <w:i w:val="false"/>
          <w:iCs w:val="false"/>
          <w:u w:val="single"/>
          <w:strike w:val="false"/>
          <w:rFonts w:ascii="Arial" w:cs="Arial" w:eastAsia="Arial" w:hAnsi="Arial"/>
        </w:rPr>
        <w:t xml:space="preserve">underline</w:t>
      </w:r>
      <w:r>
        <w:rPr>
          <w:b w:val="false"/>
          <w:bCs w:val="false"/>
          <w:i w:val="false"/>
          <w:iCs w:val="false"/>
          <w:strike w:val="false"/>
          <w:rFonts w:ascii="Arial" w:cs="Arial" w:eastAsia="Arial" w:hAnsi="Arial"/>
        </w:rPr>
        <w:t xml:space="preserve">: __underline__</w:t>
      </w:r>
    </w:p>
    <w:p>
      <w:r>
        <w:rPr>
          <w:b w:val="false"/>
          <w:bCs w:val="false"/>
          <w:i w:val="false"/>
          <w:iCs w:val="false"/>
          <w:strike/>
          <w:rFonts w:ascii="Arial" w:cs="Arial" w:eastAsia="Arial" w:hAnsi="Arial"/>
        </w:rPr>
        <w:t xml:space="preserve">strikethrough</w:t>
      </w:r>
      <w:r>
        <w:rPr>
          <w:b w:val="false"/>
          <w:bCs w:val="false"/>
          <w:i w:val="false"/>
          <w:iCs w:val="false"/>
          <w:strike w:val="false"/>
          <w:rFonts w:ascii="Arial" w:cs="Arial" w:eastAsia="Arial" w:hAnsi="Arial"/>
        </w:rPr>
        <w:t xml:space="preserve">: --strikethrough--</w:t>
      </w:r>
    </w:p>
    <w:p>
      <w:r>
        <w:rPr>
          <w:b w:val="false"/>
          <w:bCs w:val="false"/>
          <w:i w:val="false"/>
          <w:iCs w:val="false"/>
          <w:strike w:val="false"/>
          <w:rFonts w:ascii="Courier New" w:cs="Courier New" w:eastAsia="Courier New" w:hAnsi="Courier New"/>
        </w:rPr>
        <w:t xml:space="preserve">inline code</w:t>
      </w:r>
      <w:r>
        <w:rPr>
          <w:b w:val="false"/>
          <w:bCs w:val="false"/>
          <w:i w:val="false"/>
          <w:iCs w:val="false"/>
          <w:strike w:val="false"/>
          <w:rFonts w:ascii="Arial" w:cs="Arial" w:eastAsia="Arial" w:hAnsi="Arial"/>
        </w:rPr>
        <w:t xml:space="preserve">: ^^inline code^^</w:t>
      </w:r>
    </w:p>
    <w:p>
      <w:r>
        <w:rPr>
          <w:b w:val="false"/>
          <w:bCs w:val="false"/>
          <w:i w:val="false"/>
          <w:iCs w:val="false"/>
          <w:strike w:val="false"/>
          <w:vertAlign w:val="superscript"/>
          <w:rFonts w:ascii="Arial" w:cs="Arial" w:eastAsia="Arial" w:hAnsi="Arial"/>
        </w:rPr>
        <w:t xml:space="preserve">superscript</w:t>
      </w:r>
      <w:r>
        <w:rPr>
          <w:b w:val="false"/>
          <w:bCs w:val="false"/>
          <w:i w:val="false"/>
          <w:iCs w:val="false"/>
          <w:strike w:val="false"/>
          <w:rFonts w:ascii="Arial" w:cs="Arial" w:eastAsia="Arial" w:hAnsi="Arial"/>
        </w:rPr>
        <w:t xml:space="preserve">: ''superscript''</w:t>
      </w:r>
    </w:p>
    <w:p>
      <w:r>
        <w:rPr>
          <w:b w:val="false"/>
          <w:bCs w:val="false"/>
          <w:i w:val="false"/>
          <w:iCs w:val="false"/>
          <w:strike w:val="false"/>
          <w:vertAlign w:val="subscript"/>
          <w:rFonts w:ascii="Arial" w:cs="Arial" w:eastAsia="Arial" w:hAnsi="Arial"/>
        </w:rPr>
        <w:t xml:space="preserve">subscript</w:t>
      </w:r>
      <w:r>
        <w:rPr>
          <w:b w:val="false"/>
          <w:bCs w:val="false"/>
          <w:i w:val="false"/>
          <w:iCs w:val="false"/>
          <w:strike w:val="false"/>
          <w:rFonts w:ascii="Arial" w:cs="Arial" w:eastAsia="Arial" w:hAnsi="Arial"/>
        </w:rPr>
        <w:t xml:space="preserve">: ,,subscript,,</w:t>
      </w:r>
    </w:p>
    <w:p/>
    <w:p>
      <w:pPr>
        <w:pStyle w:val="Heading3"/>
      </w:pPr>
      <w:r>
        <w:rPr>
          <w:b w:val="false"/>
          <w:bCs w:val="false"/>
          <w:i w:val="false"/>
          <w:iCs w:val="false"/>
          <w:strike w:val="false"/>
          <w:rFonts w:ascii="Arial" w:cs="Arial" w:eastAsia="Arial" w:hAnsi="Arial"/>
        </w:rPr>
        <w:t xml:space="preserve">Header </w:t>
      </w:r>
      <w:r>
        <w:rPr>
          <w:b w:val="false"/>
          <w:bCs w:val="false"/>
          <w:i/>
          <w:iCs/>
          <w:strike w:val="false"/>
          <w:rFonts w:ascii="Arial" w:cs="Arial" w:eastAsia="Arial" w:hAnsi="Arial"/>
        </w:rPr>
        <w:t xml:space="preserve">"Tags"</w:t>
      </w:r>
    </w:p>
    <w:p>
      <w:r>
        <w:rPr>
          <w:b w:val="false"/>
          <w:bCs w:val="false"/>
          <w:i w:val="false"/>
          <w:iCs w:val="false"/>
          <w:strike w:val="false"/>
          <w:rFonts w:ascii="Arial" w:cs="Arial" w:eastAsia="Arial" w:hAnsi="Arial"/>
        </w:rPr>
        <w:t xml:space="preserve">Headers are slightly different from markdown, they start with a # but then continue with a number and a space. This number is the level of the header and it can be from 1 to 6.</w:t>
      </w:r>
    </w:p>
    <w:p>
      <w:r>
        <w:rPr>
          <w:b w:val="false"/>
          <w:bCs w:val="false"/>
          <w:i w:val="false"/>
          <w:iCs w:val="false"/>
          <w:strike w:val="false"/>
          <w:rFonts w:ascii="Arial" w:cs="Arial" w:eastAsia="Arial" w:hAnsi="Arial"/>
        </w:rPr>
        <w:t xml:space="preserve">These are the available headers:</w:t>
      </w:r>
    </w:p>
    <w:p>
      <w:pPr>
        <w:pStyle w:val="Heading1"/>
      </w:pPr>
      <w:r>
        <w:rPr>
          <w:b w:val="false"/>
          <w:bCs w:val="false"/>
          <w:i w:val="false"/>
          <w:iCs w:val="false"/>
          <w:strike w:val="false"/>
          <w:rFonts w:ascii="Arial" w:cs="Arial" w:eastAsia="Arial" w:hAnsi="Arial"/>
        </w:rPr>
        <w:t xml:space="preserve">l1 header</w:t>
      </w:r>
    </w:p>
    <w:p>
      <w:pPr>
        <w:pStyle w:val="Heading2"/>
      </w:pPr>
      <w:r>
        <w:rPr>
          <w:b w:val="false"/>
          <w:bCs w:val="false"/>
          <w:i w:val="false"/>
          <w:iCs w:val="false"/>
          <w:strike w:val="false"/>
          <w:rFonts w:ascii="Arial" w:cs="Arial" w:eastAsia="Arial" w:hAnsi="Arial"/>
        </w:rPr>
        <w:t xml:space="preserve">l2 header</w:t>
      </w:r>
    </w:p>
    <w:p>
      <w:pPr>
        <w:pStyle w:val="Heading3"/>
      </w:pPr>
      <w:r>
        <w:rPr>
          <w:b w:val="false"/>
          <w:bCs w:val="false"/>
          <w:i w:val="false"/>
          <w:iCs w:val="false"/>
          <w:strike w:val="false"/>
          <w:rFonts w:ascii="Arial" w:cs="Arial" w:eastAsia="Arial" w:hAnsi="Arial"/>
        </w:rPr>
        <w:t xml:space="preserve">l3 header</w:t>
      </w:r>
    </w:p>
    <w:p>
      <w:pPr>
        <w:pStyle w:val="Heading4"/>
      </w:pPr>
      <w:r>
        <w:rPr>
          <w:b w:val="false"/>
          <w:bCs w:val="false"/>
          <w:i w:val="false"/>
          <w:iCs w:val="false"/>
          <w:strike w:val="false"/>
          <w:rFonts w:ascii="Arial" w:cs="Arial" w:eastAsia="Arial" w:hAnsi="Arial"/>
        </w:rPr>
        <w:t xml:space="preserve">l4 header</w:t>
      </w:r>
    </w:p>
    <w:p>
      <w:pPr>
        <w:pStyle w:val="Heading5"/>
      </w:pPr>
      <w:r>
        <w:rPr>
          <w:b w:val="false"/>
          <w:bCs w:val="false"/>
          <w:i w:val="false"/>
          <w:iCs w:val="false"/>
          <w:strike w:val="false"/>
          <w:rFonts w:ascii="Arial" w:cs="Arial" w:eastAsia="Arial" w:hAnsi="Arial"/>
        </w:rPr>
        <w:t xml:space="preserve">l5 header</w:t>
      </w:r>
    </w:p>
    <w:p>
      <w:pPr>
        <w:pStyle w:val="Heading6"/>
      </w:pPr>
      <w:r>
        <w:rPr>
          <w:b w:val="false"/>
          <w:bCs w:val="false"/>
          <w:i w:val="false"/>
          <w:iCs w:val="false"/>
          <w:strike w:val="false"/>
          <w:rFonts w:ascii="Arial" w:cs="Arial" w:eastAsia="Arial" w:hAnsi="Arial"/>
        </w:rPr>
        <w:t xml:space="preserve">l6 header</w:t>
      </w:r>
    </w:p>
    <w:p/>
    <w:p>
      <w:pPr>
        <w:pStyle w:val="Heading3"/>
      </w:pPr>
      <w:r>
        <w:rPr>
          <w:b w:val="false"/>
          <w:bCs w:val="false"/>
          <w:i w:val="false"/>
          <w:iCs w:val="false"/>
          <w:strike w:val="false"/>
          <w:rFonts w:ascii="Arial" w:cs="Arial" w:eastAsia="Arial" w:hAnsi="Arial"/>
        </w:rPr>
        <w:t xml:space="preserve">Additional features</w:t>
      </w:r>
    </w:p>
    <w:p>
      <w:r>
        <w:rPr>
          <w:b w:val="false"/>
          <w:bCs w:val="false"/>
          <w:i w:val="false"/>
          <w:iCs w:val="false"/>
          <w:strike w:val="false"/>
          <w:rFonts w:ascii="Arial" w:cs="Arial" w:eastAsia="Arial" w:hAnsi="Arial"/>
        </w:rPr>
        <w:t xml:space="preserve">The "\" character can be used to escape any of the formatting tags, even a new line, so you can split your text in multiple lines without affecting the output.</w:t>
      </w:r>
    </w:p>
    <w:p/>
    <w:p>
      <w:r>
        <w:rPr>
          <w:b w:val="false"/>
          <w:bCs w:val="false"/>
          <w:i w:val="false"/>
          <w:iCs w:val="false"/>
          <w:strike w:val="false"/>
          <w:rFonts w:ascii="Arial" w:cs="Arial" w:eastAsia="Arial" w:hAnsi="Arial"/>
        </w:rPr>
        <w:t xml:space="preserve">If a line contains only "###" a separator line will be added. (it's just a horizontal line)</w:t>
      </w:r>
    </w:p>
    <w:p>
      <w:pPr>
        <w:pBdr>
          <w:bottom w:val="single" w:color="auto" w:sz="6" w:space="1"/>
        </w:pBdr>
      </w:pPr>
      <w:r>
        <w:rPr>
          <w:b w:val="false"/>
          <w:bCs w:val="false"/>
          <w:i w:val="false"/>
          <w:iCs w:val="false"/>
          <w:strike w:val="false"/>
          <w:rFonts w:ascii="Arial" w:cs="Arial" w:eastAsia="Arial" w:hAnsi="Arial"/>
        </w:rPr>
        <w:t xml:space="preserve">like this:</w:t>
      </w:r>
    </w:p>
    <w:p>
      <w:r>
        <w:rPr>
          <w:b w:val="false"/>
          <w:bCs w:val="false"/>
          <w:i w:val="false"/>
          <w:iCs w:val="false"/>
          <w:strike w:val="false"/>
          <w:rFonts w:ascii="Arial" w:cs="Arial" w:eastAsia="Arial" w:hAnsi="Arial"/>
        </w:rPr>
        <w:t xml:space="preserve">It can be useful for headers, since unlike markdown, all headers don't have a horizontal line below them.</w:t>
      </w:r>
    </w:p>
    <w:p/>
    <w:p>
      <w:r>
        <w:rPr>
          <w:b w:val="false"/>
          <w:bCs w:val="false"/>
          <w:i w:val="false"/>
          <w:iCs w:val="false"/>
          <w:strike w:val="false"/>
          <w:rFonts w:ascii="Arial" w:cs="Arial" w:eastAsia="Arial" w:hAnsi="Arial"/>
        </w:rPr>
        <w:t xml:space="preserve">Example of a l1 header with and without separator:</w:t>
      </w:r>
    </w:p>
    <w:p/>
    <w:p>
      <w:r>
        <w:rPr>
          <w:b w:val="false"/>
          <w:bCs w:val="false"/>
          <w:i w:val="false"/>
          <w:iCs w:val="false"/>
          <w:strike w:val="false"/>
          <w:rFonts w:ascii="Arial" w:cs="Arial" w:eastAsia="Arial" w:hAnsi="Arial"/>
        </w:rPr>
        <w:t xml:space="preserve">with:</w:t>
      </w:r>
    </w:p>
    <w:p>
      <w:pPr>
        <w:pStyle w:val="Heading1"/>
        <w:pBdr>
          <w:bottom w:val="single" w:color="auto" w:sz="6" w:space="1"/>
        </w:pBdr>
      </w:pPr>
      <w:r>
        <w:rPr>
          <w:b w:val="false"/>
          <w:bCs w:val="false"/>
          <w:i w:val="false"/>
          <w:iCs w:val="false"/>
          <w:strike w:val="false"/>
          <w:rFonts w:ascii="Arial" w:cs="Arial" w:eastAsia="Arial" w:hAnsi="Arial"/>
        </w:rPr>
        <w:t xml:space="preserve">l1 header</w:t>
      </w:r>
    </w:p>
    <w:p/>
    <w:p>
      <w:r>
        <w:rPr>
          <w:b w:val="false"/>
          <w:bCs w:val="false"/>
          <w:i w:val="false"/>
          <w:iCs w:val="false"/>
          <w:strike w:val="false"/>
          <w:rFonts w:ascii="Arial" w:cs="Arial" w:eastAsia="Arial" w:hAnsi="Arial"/>
        </w:rPr>
        <w:t xml:space="preserve">without:</w:t>
      </w:r>
    </w:p>
    <w:p>
      <w:pPr>
        <w:pStyle w:val="Heading1"/>
      </w:pPr>
      <w:r>
        <w:rPr>
          <w:b w:val="false"/>
          <w:bCs w:val="false"/>
          <w:i w:val="false"/>
          <w:iCs w:val="false"/>
          <w:strike w:val="false"/>
          <w:rFonts w:ascii="Arial" w:cs="Arial" w:eastAsia="Arial" w:hAnsi="Arial"/>
        </w:rPr>
        <w:t xml:space="preserve">l1 header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otnotes" Target="footnotes.xml"/>
  <Relationship Id="rId4" Type="http://schemas.openxmlformats.org/officeDocument/2006/relationships/settings" Target="settings.xml"/>
  <Relationship Id="rId5" Type="http://schemas.openxmlformats.org/officeDocument/2006/relationships/comments" Target="comments.xml"/>
  <Relationship Id="rId6" Type="http://schemas.openxmlformats.org/officeDocument/2006/relationships/fontTable" Target="fontTable.xml"/>
</Relationships>
</file>

<file path=word/_rels/fontTable.xml.rels><?xml version="1.0" encoding="UTF-8"?>
<Relationships xmlns="http://schemas.openxmlformats.org/package/2006/relationships"/>

</file>

<file path=word/_rels/footnotes.xml.rels><?xml version="1.0" encoding="UTF-8"?>
<Relationships xmlns="http://schemas.openxmlformats.org/package/2006/relationships"/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2025-01-05T22:41:48.299Z</dcterms:created>
  <dcterms:modified xsi:type="dcterms:W3CDTF">2025-01-05T22:41:48.299Z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