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0B42B75">
      <w:pPr>
        <w:spacing w:before="100" w:after="100"/>
      </w:pPr>
    </w:p>
    <w:p w14:paraId="4A0724D8">
      <w:pPr>
        <w:spacing w:before="100" w:after="100"/>
      </w:pPr>
    </w:p>
    <w:p w14:paraId="7B8FD789">
      <w:pPr>
        <w:spacing w:before="600" w:after="200"/>
        <w:jc w:val="center"/>
      </w:pPr>
      <w:r>
        <w:rPr>
          <w:rFonts w:ascii="Arial" w:hAnsi="Arial" w:eastAsia="Arial" w:cs="Arial"/>
          <w:b/>
          <w:bCs/>
          <w:color w:val="1E3A5F"/>
          <w:sz w:val="72"/>
          <w:szCs w:val="72"/>
        </w:rPr>
        <w:t>SPACE FINDER</w:t>
      </w:r>
    </w:p>
    <w:p w14:paraId="5DCE3325">
      <w:pPr>
        <w:spacing w:before="0" w:after="100"/>
        <w:jc w:val="center"/>
      </w:pPr>
      <w:r>
        <w:rPr>
          <w:rFonts w:ascii="Arial" w:hAnsi="Arial" w:eastAsia="Arial" w:cs="Arial"/>
          <w:color w:val="2E86AB"/>
          <w:sz w:val="36"/>
          <w:szCs w:val="36"/>
        </w:rPr>
        <w:t>Backend API Documentation</w:t>
      </w:r>
    </w:p>
    <w:p w14:paraId="71A7B4B5">
      <w:pPr>
        <w:spacing w:before="0" w:after="600"/>
        <w:jc w:val="center"/>
      </w:pPr>
      <w:r>
        <w:rPr>
          <w:rFonts w:ascii="Arial" w:hAnsi="Arial" w:eastAsia="Arial" w:cs="Arial"/>
          <w:color w:val="BDC3C7"/>
          <w:sz w:val="22"/>
          <w:szCs w:val="22"/>
        </w:rPr>
        <w:t>Version 1.0.0  |  For Frontend Integration</w:t>
      </w:r>
    </w:p>
    <w:p w14:paraId="09752D95">
      <w:pPr>
        <w:pBdr>
          <w:bottom w:val="single" w:color="2E86AB" w:sz="6" w:space="1"/>
        </w:pBdr>
      </w:pPr>
    </w:p>
    <w:p w14:paraId="2BAB4B69">
      <w:pPr>
        <w:spacing w:before="100" w:after="100"/>
      </w:pPr>
    </w:p>
    <w:p w14:paraId="56BB3258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1. Overview</w:t>
      </w:r>
    </w:p>
    <w:p w14:paraId="29D26565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This document describes all available REST API endpoints for the Space Finder backend. It is intended for the frontend development team to integrate and test against the backend services.</w:t>
      </w:r>
    </w:p>
    <w:p w14:paraId="4C19AC8C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500"/>
        <w:gridCol w:w="6860"/>
      </w:tblGrid>
      <w:tr w14:paraId="76D9C7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B1BA35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Base URL (Local)</w:t>
            </w:r>
          </w:p>
        </w:tc>
        <w:tc>
          <w:tcPr>
            <w:tcW w:w="6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837F69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http://localhost:8080</w:t>
            </w:r>
          </w:p>
        </w:tc>
      </w:tr>
      <w:tr w14:paraId="090316F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F822053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Base URL (Staging)</w:t>
            </w:r>
          </w:p>
        </w:tc>
        <w:tc>
          <w:tcPr>
            <w:tcW w:w="6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6A98456">
            <w:r>
              <w:rPr>
                <w:rFonts w:ascii="Arial" w:hAnsi="Arial" w:eastAsia="Arial" w:cs="Arial"/>
                <w:i/>
                <w:iCs/>
                <w:color w:val="BDC3C7"/>
                <w:sz w:val="18"/>
                <w:szCs w:val="18"/>
              </w:rPr>
              <w:t>TBD — will be provided once Railway/Azure is configured</w:t>
            </w:r>
          </w:p>
        </w:tc>
      </w:tr>
      <w:tr w14:paraId="601996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A6BF36E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Swagger UI</w:t>
            </w:r>
          </w:p>
        </w:tc>
        <w:tc>
          <w:tcPr>
            <w:tcW w:w="6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75142B0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http://localhost:8080/swagger-ui/index.html</w:t>
            </w:r>
          </w:p>
        </w:tc>
      </w:tr>
      <w:tr w14:paraId="4D6B08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E4CBE5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Content-Type</w:t>
            </w:r>
          </w:p>
        </w:tc>
        <w:tc>
          <w:tcPr>
            <w:tcW w:w="6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DEAF7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application/json</w:t>
            </w:r>
          </w:p>
        </w:tc>
      </w:tr>
      <w:tr w14:paraId="27FF42F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5223F0B">
            <w:r>
              <w:rPr>
                <w:rFonts w:ascii="Arial" w:hAnsi="Arial" w:eastAsia="Arial" w:cs="Arial"/>
                <w:b/>
                <w:bCs/>
                <w:color w:val="1E3A5F"/>
                <w:sz w:val="18"/>
                <w:szCs w:val="18"/>
              </w:rPr>
              <w:t>Authentication</w:t>
            </w:r>
          </w:p>
        </w:tc>
        <w:tc>
          <w:tcPr>
            <w:tcW w:w="68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251A17">
            <w:r>
              <w:rPr>
                <w:rFonts w:ascii="Arial" w:hAnsi="Arial" w:eastAsia="Arial" w:cs="Arial"/>
                <w:sz w:val="18"/>
                <w:szCs w:val="18"/>
              </w:rPr>
              <w:t>JWT Bearer Token (coming soon)</w:t>
            </w:r>
          </w:p>
        </w:tc>
      </w:tr>
    </w:tbl>
    <w:p w14:paraId="6D18C2C3">
      <w:pPr>
        <w:spacing w:before="100" w:after="100"/>
      </w:pPr>
    </w:p>
    <w:p w14:paraId="5447AFDF">
      <w:pPr>
        <w:spacing w:before="100" w:after="100"/>
      </w:pPr>
    </w:p>
    <w:p w14:paraId="0BE7E054">
      <w:pPr>
        <w:spacing w:before="100" w:after="100"/>
      </w:pPr>
    </w:p>
    <w:p w14:paraId="31753CDE">
      <w:pPr>
        <w:spacing w:before="100" w:after="100"/>
      </w:pPr>
    </w:p>
    <w:p w14:paraId="0E6B44C6">
      <w:pPr>
        <w:spacing w:before="100" w:after="100"/>
      </w:pPr>
    </w:p>
    <w:p w14:paraId="23EA892C">
      <w:pPr>
        <w:spacing w:before="100" w:after="100"/>
      </w:pPr>
    </w:p>
    <w:p w14:paraId="6A5188AA">
      <w:pPr>
        <w:spacing w:before="100" w:after="100"/>
      </w:pPr>
    </w:p>
    <w:p w14:paraId="63AB9B4D">
      <w:pPr>
        <w:spacing w:before="100" w:after="100"/>
      </w:pPr>
    </w:p>
    <w:p w14:paraId="7C4C6752">
      <w:pPr>
        <w:spacing w:before="100" w:after="100"/>
      </w:pPr>
    </w:p>
    <w:p w14:paraId="386BE722">
      <w:pPr>
        <w:spacing w:before="100" w:after="100"/>
      </w:pPr>
    </w:p>
    <w:p w14:paraId="424A5E33">
      <w:pPr>
        <w:spacing w:before="100" w:after="100"/>
      </w:pPr>
    </w:p>
    <w:p w14:paraId="0A5C0987">
      <w:pPr>
        <w:spacing w:before="100" w:after="100"/>
      </w:pPr>
    </w:p>
    <w:p w14:paraId="4BE2A3DF">
      <w:pPr>
        <w:spacing w:before="100" w:after="100"/>
      </w:pPr>
    </w:p>
    <w:p w14:paraId="0415F9D4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2. User Module</w:t>
      </w:r>
    </w:p>
    <w:p w14:paraId="052A424B">
      <w:pPr>
        <w:spacing w:before="80" w:after="80"/>
      </w:pPr>
      <w:r>
        <w:rPr>
          <w:rFonts w:ascii="Courier New" w:hAnsi="Courier New" w:eastAsia="Courier New" w:cs="Courier New"/>
          <w:b/>
          <w:bCs/>
          <w:color w:val="2E86AB"/>
          <w:sz w:val="20"/>
          <w:szCs w:val="20"/>
        </w:rPr>
        <w:t>Base path: /api/user</w:t>
      </w:r>
    </w:p>
    <w:p w14:paraId="2BAEA467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EB8F1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81D6F3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POST   /api/user/add   —   Create User</w:t>
            </w:r>
          </w:p>
        </w:tc>
      </w:tr>
    </w:tbl>
    <w:p w14:paraId="028BAD4E">
      <w:pPr>
        <w:spacing w:before="100" w:after="100"/>
      </w:pPr>
    </w:p>
    <w:p w14:paraId="4587CF3C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Request Body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4360"/>
      </w:tblGrid>
      <w:tr w14:paraId="74701C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3E84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7B634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D4ED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F2432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EFDD1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8434AD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firstName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7BBEF2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22A3F8F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BE47D7">
            <w:r>
              <w:rPr>
                <w:rFonts w:ascii="Arial" w:hAnsi="Arial" w:eastAsia="Arial" w:cs="Arial"/>
                <w:sz w:val="18"/>
                <w:szCs w:val="18"/>
              </w:rPr>
              <w:t>First name of the user</w:t>
            </w:r>
          </w:p>
        </w:tc>
      </w:tr>
      <w:tr w14:paraId="73DA3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7CA9046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lastName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19F068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B6AC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BE46575">
            <w:r>
              <w:rPr>
                <w:rFonts w:ascii="Arial" w:hAnsi="Arial" w:eastAsia="Arial" w:cs="Arial"/>
                <w:sz w:val="18"/>
                <w:szCs w:val="18"/>
              </w:rPr>
              <w:t>Last name of the user</w:t>
            </w:r>
          </w:p>
        </w:tc>
      </w:tr>
      <w:tr w14:paraId="0FE427B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6610A9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email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11EB080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C3D32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C76DF81">
            <w:r>
              <w:rPr>
                <w:rFonts w:ascii="Arial" w:hAnsi="Arial" w:eastAsia="Arial" w:cs="Arial"/>
                <w:sz w:val="18"/>
                <w:szCs w:val="18"/>
              </w:rPr>
              <w:t>Unique email address</w:t>
            </w:r>
          </w:p>
        </w:tc>
      </w:tr>
      <w:tr w14:paraId="0B1601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2B7093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password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9A7356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821FD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69E754">
            <w:r>
              <w:rPr>
                <w:rFonts w:ascii="Arial" w:hAnsi="Arial" w:eastAsia="Arial" w:cs="Arial"/>
                <w:sz w:val="18"/>
                <w:szCs w:val="18"/>
              </w:rPr>
              <w:t>User password (will be hashed)</w:t>
            </w:r>
          </w:p>
        </w:tc>
      </w:tr>
      <w:tr w14:paraId="6D2B9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C2B46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role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CA820A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495A1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BDC3C7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35C8BD7">
            <w:r>
              <w:rPr>
                <w:rFonts w:ascii="Arial" w:hAnsi="Arial" w:eastAsia="Arial" w:cs="Arial"/>
                <w:sz w:val="18"/>
                <w:szCs w:val="18"/>
              </w:rPr>
              <w:t>USER, AGENT, or AGENCY (defaults to USER)</w:t>
            </w:r>
          </w:p>
        </w:tc>
      </w:tr>
      <w:tr w14:paraId="20FF59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0503E4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phoneNumber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E0CCC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DAE4ACD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BDC3C7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86572">
            <w:r>
              <w:rPr>
                <w:rFonts w:ascii="Arial" w:hAnsi="Arial" w:eastAsia="Arial" w:cs="Arial"/>
                <w:sz w:val="18"/>
                <w:szCs w:val="18"/>
              </w:rPr>
              <w:t>Contact phone number</w:t>
            </w:r>
          </w:p>
        </w:tc>
      </w:tr>
    </w:tbl>
    <w:p w14:paraId="1C049026">
      <w:pPr>
        <w:spacing w:before="100" w:after="100"/>
      </w:pPr>
    </w:p>
    <w:p w14:paraId="5B0D3CF2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Example Request</w:t>
      </w:r>
    </w:p>
    <w:p w14:paraId="4590703E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{</w:t>
      </w:r>
    </w:p>
    <w:p w14:paraId="13C077E5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"firstName": "John",</w:t>
      </w:r>
    </w:p>
    <w:p w14:paraId="5B958CA2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"lastName": "Doe",</w:t>
      </w:r>
    </w:p>
    <w:p w14:paraId="19BD9FE8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"email": "john.doe@email.com",</w:t>
      </w:r>
    </w:p>
    <w:p w14:paraId="4DF8C770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"password": "securepassword123",</w:t>
      </w:r>
    </w:p>
    <w:p w14:paraId="4983FC23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"role": "USER",</w:t>
      </w:r>
    </w:p>
    <w:p w14:paraId="7B2138ED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"phoneNumber": "+27821234567"</w:t>
      </w:r>
    </w:p>
    <w:p w14:paraId="2E67D5BA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4533928F">
      <w:pPr>
        <w:spacing w:before="100" w:after="100"/>
      </w:pPr>
    </w:p>
    <w:p w14:paraId="24464534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Responses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148E90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B9E1D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E0F7C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9DAEAC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DB6C8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201 Created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A3EB6">
            <w:r>
              <w:rPr>
                <w:rFonts w:ascii="Arial" w:hAnsi="Arial" w:eastAsia="Arial" w:cs="Arial"/>
                <w:sz w:val="18"/>
                <w:szCs w:val="18"/>
              </w:rPr>
              <w:t>User created successfully. Returns the created User object.</w:t>
            </w:r>
          </w:p>
        </w:tc>
      </w:tr>
      <w:tr w14:paraId="5E974F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3C792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400 Bad Request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E4BA65">
            <w:r>
              <w:rPr>
                <w:rFonts w:ascii="Arial" w:hAnsi="Arial" w:eastAsia="Arial" w:cs="Arial"/>
                <w:sz w:val="18"/>
                <w:szCs w:val="18"/>
              </w:rPr>
              <w:t>Error occurred while creating a user. Check request body.</w:t>
            </w:r>
          </w:p>
        </w:tc>
      </w:tr>
    </w:tbl>
    <w:p w14:paraId="4D32C832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8B9BE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01032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GET   /api/user/get/all   —   Get All Users</w:t>
            </w:r>
          </w:p>
        </w:tc>
      </w:tr>
    </w:tbl>
    <w:p w14:paraId="4A07026B">
      <w:pPr>
        <w:spacing w:before="100" w:after="100"/>
      </w:pPr>
    </w:p>
    <w:p w14:paraId="1980CF8A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No request body required.</w:t>
      </w:r>
    </w:p>
    <w:p w14:paraId="31E76258">
      <w:pPr>
        <w:spacing w:before="100" w:after="100"/>
      </w:pPr>
    </w:p>
    <w:p w14:paraId="2916F0D9">
      <w:pPr>
        <w:spacing w:before="100" w:after="100"/>
      </w:pPr>
    </w:p>
    <w:p w14:paraId="43397766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Responses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52177C1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BF767DF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E38E9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DE05A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E452E9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200 OK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4FC0F7">
            <w:r>
              <w:rPr>
                <w:rFonts w:ascii="Arial" w:hAnsi="Arial" w:eastAsia="Arial" w:cs="Arial"/>
                <w:sz w:val="18"/>
                <w:szCs w:val="18"/>
              </w:rPr>
              <w:t>Returns an array of all User objects.</w:t>
            </w:r>
          </w:p>
        </w:tc>
      </w:tr>
    </w:tbl>
    <w:p w14:paraId="6000E2DB">
      <w:pPr>
        <w:spacing w:before="100" w:after="100"/>
      </w:pPr>
    </w:p>
    <w:p w14:paraId="4BAF3AA6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Example Response</w:t>
      </w:r>
    </w:p>
    <w:p w14:paraId="4A6D9285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[</w:t>
      </w:r>
    </w:p>
    <w:p w14:paraId="4A1E9E36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{</w:t>
      </w:r>
    </w:p>
    <w:p w14:paraId="39D4B73A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"id": 1,</w:t>
      </w:r>
    </w:p>
    <w:p w14:paraId="3C66897C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"firstName": "John",</w:t>
      </w:r>
    </w:p>
    <w:p w14:paraId="60DDB31A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"lastName": "Doe",</w:t>
      </w:r>
    </w:p>
    <w:p w14:paraId="6462570A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"email": "john.doe@email.com",</w:t>
      </w:r>
    </w:p>
    <w:p w14:paraId="623B771A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"role": "USER"</w:t>
      </w:r>
    </w:p>
    <w:p w14:paraId="41A03986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}</w:t>
      </w:r>
    </w:p>
    <w:p w14:paraId="08BED76F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]</w:t>
      </w:r>
    </w:p>
    <w:p w14:paraId="4B057D59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059A4C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5FE14C7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GET   /api/user/get/{id}   —   Get User by ID</w:t>
            </w:r>
          </w:p>
        </w:tc>
      </w:tr>
    </w:tbl>
    <w:p w14:paraId="250D88BD">
      <w:pPr>
        <w:spacing w:before="100" w:after="100"/>
      </w:pPr>
    </w:p>
    <w:p w14:paraId="72A0B49F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Path Parameter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4360"/>
      </w:tblGrid>
      <w:tr w14:paraId="7B4160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DCE30C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193B3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EFD01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540DC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176944B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8D2FD2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48587FB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Long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3FF9BB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38FB59C">
            <w:r>
              <w:rPr>
                <w:rFonts w:ascii="Arial" w:hAnsi="Arial" w:eastAsia="Arial" w:cs="Arial"/>
                <w:sz w:val="18"/>
                <w:szCs w:val="18"/>
              </w:rPr>
              <w:t>The unique ID of the user to retrieve</w:t>
            </w:r>
          </w:p>
        </w:tc>
      </w:tr>
    </w:tbl>
    <w:p w14:paraId="6D58C50D">
      <w:pPr>
        <w:spacing w:before="100" w:after="100"/>
      </w:pPr>
    </w:p>
    <w:p w14:paraId="19E214C8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Example Request</w:t>
      </w:r>
    </w:p>
    <w:p w14:paraId="4AD067F8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GET /api/user/get/1</w:t>
      </w:r>
    </w:p>
    <w:p w14:paraId="009FC6A7">
      <w:pPr>
        <w:spacing w:before="100" w:after="100"/>
      </w:pPr>
    </w:p>
    <w:p w14:paraId="233F37A9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Responses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0B27333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E1E0A7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078D22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41BD88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C4D59A8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200 OK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C20C6B">
            <w:r>
              <w:rPr>
                <w:rFonts w:ascii="Arial" w:hAnsi="Arial" w:eastAsia="Arial" w:cs="Arial"/>
                <w:sz w:val="18"/>
                <w:szCs w:val="18"/>
              </w:rPr>
              <w:t>Returns the User object matching the given ID.</w:t>
            </w:r>
          </w:p>
        </w:tc>
      </w:tr>
      <w:tr w14:paraId="2CB7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D145E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400 Bad Request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FC3733">
            <w:r>
              <w:rPr>
                <w:rFonts w:ascii="Arial" w:hAnsi="Arial" w:eastAsia="Arial" w:cs="Arial"/>
                <w:sz w:val="18"/>
                <w:szCs w:val="18"/>
              </w:rPr>
              <w:t>Error occurred while retrieving user.</w:t>
            </w:r>
          </w:p>
        </w:tc>
      </w:tr>
    </w:tbl>
    <w:p w14:paraId="436C8E67">
      <w:pPr>
        <w:spacing w:before="100" w:after="100"/>
      </w:pPr>
    </w:p>
    <w:p w14:paraId="742B115B">
      <w:pPr>
        <w:spacing w:before="100" w:after="100"/>
      </w:pPr>
    </w:p>
    <w:p w14:paraId="34ACC676">
      <w:pPr>
        <w:spacing w:before="100" w:after="100"/>
      </w:pPr>
    </w:p>
    <w:p w14:paraId="43B9A913">
      <w:pPr>
        <w:spacing w:before="100" w:after="100"/>
      </w:pPr>
    </w:p>
    <w:p w14:paraId="2BD8DCA5">
      <w:pPr>
        <w:spacing w:before="100" w:after="100"/>
      </w:pPr>
    </w:p>
    <w:p w14:paraId="3C6C2836">
      <w:pPr>
        <w:spacing w:before="100" w:after="100"/>
      </w:pPr>
    </w:p>
    <w:p w14:paraId="2F12CD61">
      <w:pPr>
        <w:spacing w:before="100" w:after="100"/>
      </w:pPr>
    </w:p>
    <w:p w14:paraId="1007FC33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F700DA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2FDAB70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DELETE   /api/user/delete/{id}   —   Delete User</w:t>
            </w:r>
          </w:p>
        </w:tc>
      </w:tr>
    </w:tbl>
    <w:p w14:paraId="618964CB">
      <w:pPr>
        <w:spacing w:before="100" w:after="100"/>
      </w:pPr>
    </w:p>
    <w:p w14:paraId="59C9D398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Path Parameter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4360"/>
      </w:tblGrid>
      <w:tr w14:paraId="06597F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B5D5B0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2EAD3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753F7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7B883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2AA1D8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35A2D8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4BD9298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Long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14CA71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86DBA4">
            <w:r>
              <w:rPr>
                <w:rFonts w:ascii="Arial" w:hAnsi="Arial" w:eastAsia="Arial" w:cs="Arial"/>
                <w:sz w:val="18"/>
                <w:szCs w:val="18"/>
              </w:rPr>
              <w:t>The unique ID of the user to delete</w:t>
            </w:r>
          </w:p>
        </w:tc>
      </w:tr>
    </w:tbl>
    <w:p w14:paraId="0AD053A6">
      <w:pPr>
        <w:spacing w:before="100" w:after="100"/>
      </w:pPr>
    </w:p>
    <w:p w14:paraId="2A745208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Responses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70CB6D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A9595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318268D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80D2EA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D39579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204 No Content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5A3734">
            <w:r>
              <w:rPr>
                <w:rFonts w:ascii="Arial" w:hAnsi="Arial" w:eastAsia="Arial" w:cs="Arial"/>
                <w:sz w:val="18"/>
                <w:szCs w:val="18"/>
              </w:rPr>
              <w:t>User deleted successfully.</w:t>
            </w:r>
          </w:p>
        </w:tc>
      </w:tr>
      <w:tr w14:paraId="7A49C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628F1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404 Not Found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C59F50">
            <w:r>
              <w:rPr>
                <w:rFonts w:ascii="Arial" w:hAnsi="Arial" w:eastAsia="Arial" w:cs="Arial"/>
                <w:sz w:val="18"/>
                <w:szCs w:val="18"/>
              </w:rPr>
              <w:t>User with given ID not found.</w:t>
            </w:r>
          </w:p>
        </w:tc>
      </w:tr>
    </w:tbl>
    <w:p w14:paraId="3CACD741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34AB3A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FBC250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PUT   /api/user/update   —   Update User</w:t>
            </w:r>
          </w:p>
        </w:tc>
      </w:tr>
    </w:tbl>
    <w:p w14:paraId="505B5A13">
      <w:pPr>
        <w:spacing w:before="100" w:after="100"/>
      </w:pPr>
    </w:p>
    <w:p w14:paraId="7D23B091">
      <w:pPr>
        <w:spacing w:before="80" w:after="80"/>
      </w:pPr>
    </w:p>
    <w:p w14:paraId="26D4E308">
      <w:pPr>
        <w:spacing w:before="100" w:after="100"/>
      </w:pPr>
    </w:p>
    <w:p w14:paraId="179EF688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3. Property Module</w:t>
      </w:r>
    </w:p>
    <w:p w14:paraId="22FA20E5">
      <w:pPr>
        <w:spacing w:before="80" w:after="80"/>
      </w:pPr>
      <w:r>
        <w:rPr>
          <w:rFonts w:ascii="Courier New" w:hAnsi="Courier New" w:eastAsia="Courier New" w:cs="Courier New"/>
          <w:b/>
          <w:bCs/>
          <w:color w:val="2E86AB"/>
          <w:sz w:val="20"/>
          <w:szCs w:val="20"/>
        </w:rPr>
        <w:t>Base path: /api/property</w:t>
      </w:r>
    </w:p>
    <w:p w14:paraId="535FC625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1CFF81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7AE60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2220C6E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POST   /api/property/add   —   Create Property</w:t>
            </w:r>
          </w:p>
        </w:tc>
      </w:tr>
    </w:tbl>
    <w:p w14:paraId="24126FA1">
      <w:pPr>
        <w:spacing w:before="100" w:after="100"/>
      </w:pPr>
    </w:p>
    <w:p w14:paraId="370A30AC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Request Body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4360"/>
      </w:tblGrid>
      <w:tr w14:paraId="75E9F0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0002F5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99D091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02EB04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2A98C88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0E1F4DC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3792162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title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E2BFEC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B67F815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3BA344">
            <w:r>
              <w:rPr>
                <w:rFonts w:ascii="Arial" w:hAnsi="Arial" w:eastAsia="Arial" w:cs="Arial"/>
                <w:sz w:val="18"/>
                <w:szCs w:val="18"/>
              </w:rPr>
              <w:t>Title/name of the property listing</w:t>
            </w:r>
          </w:p>
        </w:tc>
      </w:tr>
      <w:tr w14:paraId="2FD1F76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75AB994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description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5B11450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3FDE2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D68728">
            <w:r>
              <w:rPr>
                <w:rFonts w:ascii="Arial" w:hAnsi="Arial" w:eastAsia="Arial" w:cs="Arial"/>
                <w:sz w:val="18"/>
                <w:szCs w:val="18"/>
              </w:rPr>
              <w:t>Detailed description of the property</w:t>
            </w:r>
          </w:p>
        </w:tc>
      </w:tr>
      <w:tr w14:paraId="404FA91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433BB9B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price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FA04547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Double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03159F3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5D816E">
            <w:r>
              <w:rPr>
                <w:rFonts w:ascii="Arial" w:hAnsi="Arial" w:eastAsia="Arial" w:cs="Arial"/>
                <w:sz w:val="18"/>
                <w:szCs w:val="18"/>
              </w:rPr>
              <w:t>Listing price in ZAR (Rands)</w:t>
            </w:r>
          </w:p>
        </w:tc>
      </w:tr>
      <w:tr w14:paraId="3FDE6A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2A6EFD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location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B0ACFC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A2F71DB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CD34252">
            <w:r>
              <w:rPr>
                <w:rFonts w:ascii="Arial" w:hAnsi="Arial" w:eastAsia="Arial" w:cs="Arial"/>
                <w:sz w:val="18"/>
                <w:szCs w:val="18"/>
              </w:rPr>
              <w:t>Address or area of the property</w:t>
            </w:r>
          </w:p>
        </w:tc>
      </w:tr>
      <w:tr w14:paraId="13FB51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FABF0D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propertyType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B4A03F3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B315D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7EC4303">
            <w:r>
              <w:rPr>
                <w:rFonts w:ascii="Arial" w:hAnsi="Arial" w:eastAsia="Arial" w:cs="Arial"/>
                <w:sz w:val="18"/>
                <w:szCs w:val="18"/>
              </w:rPr>
              <w:t>e.g. APARTMENT, HOUSE, COMMERCIAL</w:t>
            </w:r>
          </w:p>
        </w:tc>
      </w:tr>
      <w:tr w14:paraId="3BCA9F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E7439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bedrooms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0D4781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D7E142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BDC3C7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418BC0">
            <w:r>
              <w:rPr>
                <w:rFonts w:ascii="Arial" w:hAnsi="Arial" w:eastAsia="Arial" w:cs="Arial"/>
                <w:sz w:val="18"/>
                <w:szCs w:val="18"/>
              </w:rPr>
              <w:t>Number of bedrooms</w:t>
            </w:r>
          </w:p>
        </w:tc>
      </w:tr>
      <w:tr w14:paraId="3B9051F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DC524BA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bathrooms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CFDFF18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Integer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C48F86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BDC3C7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386EF2">
            <w:r>
              <w:rPr>
                <w:rFonts w:ascii="Arial" w:hAnsi="Arial" w:eastAsia="Arial" w:cs="Arial"/>
                <w:sz w:val="18"/>
                <w:szCs w:val="18"/>
              </w:rPr>
              <w:t>Number of bathrooms</w:t>
            </w:r>
          </w:p>
        </w:tc>
      </w:tr>
      <w:tr w14:paraId="68A67D5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87C9BA8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status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34A275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String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484460">
            <w:pPr>
              <w:jc w:val="center"/>
            </w:pPr>
            <w:r>
              <w:rPr>
                <w:rFonts w:ascii="Arial" w:hAnsi="Arial" w:eastAsia="Arial" w:cs="Arial"/>
                <w:b w:val="0"/>
                <w:bCs w:val="0"/>
                <w:color w:val="BDC3C7"/>
                <w:sz w:val="18"/>
                <w:szCs w:val="18"/>
              </w:rPr>
              <w:t>No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DF04517">
            <w:r>
              <w:rPr>
                <w:rFonts w:ascii="Arial" w:hAnsi="Arial" w:eastAsia="Arial" w:cs="Arial"/>
                <w:sz w:val="18"/>
                <w:szCs w:val="18"/>
              </w:rPr>
              <w:t>FOR_SALE, FOR_RENT, SOLD (defaults to FOR_SALE)</w:t>
            </w:r>
          </w:p>
        </w:tc>
      </w:tr>
    </w:tbl>
    <w:p w14:paraId="2A6BB400">
      <w:pPr>
        <w:spacing w:before="100" w:after="100"/>
      </w:pPr>
    </w:p>
    <w:p w14:paraId="0CAA4877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Example Request</w:t>
      </w:r>
    </w:p>
    <w:p w14:paraId="361D92CA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{</w:t>
      </w:r>
    </w:p>
    <w:p w14:paraId="1BB014F8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"title": "Modern 3 Bedroom Apartment",</w:t>
      </w:r>
    </w:p>
    <w:p w14:paraId="76FD5680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"description": "Spacious apartment in the heart of Sandton",</w:t>
      </w:r>
    </w:p>
    <w:p w14:paraId="02F68555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"price": 2500000.00,</w:t>
      </w:r>
    </w:p>
    <w:p w14:paraId="5D1470B3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"location": "Sandton, Johannesburg",</w:t>
      </w:r>
    </w:p>
    <w:p w14:paraId="2CE700FE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"propertyType": "APARTMENT",</w:t>
      </w:r>
    </w:p>
    <w:p w14:paraId="491B8289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"bedrooms": 3,</w:t>
      </w:r>
    </w:p>
    <w:p w14:paraId="6E7B8E40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"bathrooms": 2,</w:t>
      </w:r>
    </w:p>
    <w:p w14:paraId="16F7C3B5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"status": "</w:t>
      </w:r>
      <w:r>
        <w:rPr>
          <w:rFonts w:hint="default" w:ascii="Courier New" w:hAnsi="Courier New" w:eastAsia="Courier New" w:cs="Courier New"/>
          <w:color w:val="2C3E50"/>
          <w:sz w:val="18"/>
          <w:szCs w:val="18"/>
          <w:lang w:val="en-US"/>
        </w:rPr>
        <w:t>Available</w:t>
      </w:r>
      <w:r>
        <w:rPr>
          <w:rFonts w:ascii="Courier New" w:hAnsi="Courier New" w:eastAsia="Courier New" w:cs="Courier New"/>
          <w:color w:val="2C3E50"/>
          <w:sz w:val="18"/>
          <w:szCs w:val="18"/>
        </w:rPr>
        <w:t>"</w:t>
      </w:r>
    </w:p>
    <w:p w14:paraId="28D705A6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}</w:t>
      </w:r>
    </w:p>
    <w:p w14:paraId="7EF118D7">
      <w:pPr>
        <w:spacing w:before="100" w:after="100"/>
      </w:pPr>
    </w:p>
    <w:p w14:paraId="13486E07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Responses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9CD0E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65E1A8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875E56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A4ADC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23C454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201 Created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9E85B">
            <w:r>
              <w:rPr>
                <w:rFonts w:ascii="Arial" w:hAnsi="Arial" w:eastAsia="Arial" w:cs="Arial"/>
                <w:sz w:val="18"/>
                <w:szCs w:val="18"/>
              </w:rPr>
              <w:t>Property created successfully. Returns the created Property object.</w:t>
            </w:r>
          </w:p>
        </w:tc>
      </w:tr>
      <w:tr w14:paraId="6F9847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88E3457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400 Bad Request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7C21CED">
            <w:r>
              <w:rPr>
                <w:rFonts w:ascii="Arial" w:hAnsi="Arial" w:eastAsia="Arial" w:cs="Arial"/>
                <w:sz w:val="18"/>
                <w:szCs w:val="18"/>
              </w:rPr>
              <w:t>Error occurred while creating a property. Check request body.</w:t>
            </w:r>
          </w:p>
        </w:tc>
      </w:tr>
    </w:tbl>
    <w:p w14:paraId="1B23DD90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0ADED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BE65D83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GET   /api/property/get/all   —   Get All Properties</w:t>
            </w:r>
          </w:p>
        </w:tc>
      </w:tr>
    </w:tbl>
    <w:p w14:paraId="6E9B2505">
      <w:pPr>
        <w:spacing w:before="100" w:after="100"/>
      </w:pPr>
    </w:p>
    <w:p w14:paraId="4CE640D3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No request body required. Returns all property listings.</w:t>
      </w:r>
    </w:p>
    <w:p w14:paraId="5BB1DEBE">
      <w:pPr>
        <w:spacing w:before="100" w:after="100"/>
      </w:pPr>
    </w:p>
    <w:p w14:paraId="469A739E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Responses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7EDEAF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3C3710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CA4BFF6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2D8EA6E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EEFA76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200 OK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EE0CC3A">
            <w:r>
              <w:rPr>
                <w:rFonts w:ascii="Arial" w:hAnsi="Arial" w:eastAsia="Arial" w:cs="Arial"/>
                <w:sz w:val="18"/>
                <w:szCs w:val="18"/>
              </w:rPr>
              <w:t>Returns an array of all Property objects.</w:t>
            </w:r>
          </w:p>
        </w:tc>
      </w:tr>
    </w:tbl>
    <w:p w14:paraId="536CFD5B">
      <w:pPr>
        <w:spacing w:before="100" w:after="100"/>
      </w:pPr>
    </w:p>
    <w:p w14:paraId="57540743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Example Response</w:t>
      </w:r>
    </w:p>
    <w:p w14:paraId="256F50CC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[</w:t>
      </w:r>
    </w:p>
    <w:p w14:paraId="20AB45BE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{</w:t>
      </w:r>
    </w:p>
    <w:p w14:paraId="2372A404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"id": 1,</w:t>
      </w:r>
    </w:p>
    <w:p w14:paraId="77CE2879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"title": "Modern 3 Bedroom Apartment",</w:t>
      </w:r>
    </w:p>
    <w:p w14:paraId="040F04A2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"price": 2500000.00,</w:t>
      </w:r>
    </w:p>
    <w:p w14:paraId="17C08173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"location": "Sandton, Johannesburg",</w:t>
      </w:r>
    </w:p>
    <w:p w14:paraId="17FFE899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"propertyType": "APARTMENT",</w:t>
      </w:r>
    </w:p>
    <w:p w14:paraId="259DA0F2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  "status": "</w:t>
      </w:r>
      <w:r>
        <w:rPr>
          <w:rFonts w:hint="default" w:ascii="Courier New" w:hAnsi="Courier New" w:eastAsia="Courier New" w:cs="Courier New"/>
          <w:color w:val="2C3E50"/>
          <w:sz w:val="18"/>
          <w:szCs w:val="18"/>
          <w:lang w:val="en-US"/>
        </w:rPr>
        <w:t>Available</w:t>
      </w:r>
      <w:r>
        <w:rPr>
          <w:rFonts w:ascii="Courier New" w:hAnsi="Courier New" w:eastAsia="Courier New" w:cs="Courier New"/>
          <w:color w:val="2C3E50"/>
          <w:sz w:val="18"/>
          <w:szCs w:val="18"/>
        </w:rPr>
        <w:t>"</w:t>
      </w:r>
    </w:p>
    <w:p w14:paraId="01496142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 xml:space="preserve">  }</w:t>
      </w:r>
    </w:p>
    <w:p w14:paraId="68E788E8">
      <w:pPr>
        <w:spacing w:before="60" w:after="60"/>
        <w:ind w:left="360"/>
      </w:pPr>
      <w:r>
        <w:rPr>
          <w:rFonts w:ascii="Courier New" w:hAnsi="Courier New" w:eastAsia="Courier New" w:cs="Courier New"/>
          <w:color w:val="2C3E50"/>
          <w:sz w:val="18"/>
          <w:szCs w:val="18"/>
        </w:rPr>
        <w:t>]</w:t>
      </w:r>
    </w:p>
    <w:p w14:paraId="13F9A7E8">
      <w:pPr>
        <w:spacing w:before="100" w:after="100"/>
      </w:pPr>
    </w:p>
    <w:p w14:paraId="2DB9A9D0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5C09C2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2E86A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315CA757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GET   /api/property/search   —   Search Properties</w:t>
            </w:r>
          </w:p>
        </w:tc>
      </w:tr>
    </w:tbl>
    <w:p w14:paraId="545D2CBA">
      <w:pPr>
        <w:spacing w:before="100" w:after="100"/>
      </w:pPr>
    </w:p>
    <w:p w14:paraId="3164797C">
      <w:pPr>
        <w:spacing w:before="80" w:after="80"/>
      </w:pPr>
      <w:r>
        <w:rPr>
          <w:rFonts w:ascii="Arial" w:hAnsi="Arial" w:eastAsia="Arial" w:cs="Arial"/>
          <w:i/>
          <w:iCs/>
          <w:color w:val="E67E22"/>
          <w:sz w:val="18"/>
          <w:szCs w:val="18"/>
        </w:rPr>
        <w:t>⚠️  Note: This endpoint is not yet implemented. Search parameters (price range, location, type) will be documented in the next sprint.</w:t>
      </w:r>
    </w:p>
    <w:p w14:paraId="69FF11CE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440EE8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E74C3C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04A61E56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DELETE   /api/property/delete/{id}   —   Delete Property</w:t>
            </w:r>
          </w:p>
        </w:tc>
      </w:tr>
    </w:tbl>
    <w:p w14:paraId="3F56CC0B">
      <w:pPr>
        <w:spacing w:before="100" w:after="100"/>
      </w:pPr>
    </w:p>
    <w:p w14:paraId="0715EF8A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Path Parameter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2000"/>
        <w:gridCol w:w="1500"/>
        <w:gridCol w:w="1500"/>
        <w:gridCol w:w="4360"/>
      </w:tblGrid>
      <w:tr w14:paraId="5D3249F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1583E02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Field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3365F44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Type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AB9492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Required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9A95E09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37FA2AB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20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0F5E0B9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id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2DDBFC7">
            <w:r>
              <w:rPr>
                <w:rFonts w:ascii="Courier New" w:hAnsi="Courier New" w:eastAsia="Courier New" w:cs="Courier New"/>
                <w:color w:val="8E44AD"/>
                <w:sz w:val="18"/>
                <w:szCs w:val="18"/>
              </w:rPr>
              <w:t>Long</w:t>
            </w:r>
          </w:p>
        </w:tc>
        <w:tc>
          <w:tcPr>
            <w:tcW w:w="15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F78002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✓ Yes</w:t>
            </w:r>
          </w:p>
        </w:tc>
        <w:tc>
          <w:tcPr>
            <w:tcW w:w="43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22C37D0">
            <w:r>
              <w:rPr>
                <w:rFonts w:ascii="Arial" w:hAnsi="Arial" w:eastAsia="Arial" w:cs="Arial"/>
                <w:sz w:val="18"/>
                <w:szCs w:val="18"/>
              </w:rPr>
              <w:t>The unique ID of the property to delete</w:t>
            </w:r>
          </w:p>
        </w:tc>
      </w:tr>
    </w:tbl>
    <w:p w14:paraId="3AFB349B">
      <w:pPr>
        <w:spacing w:before="100" w:after="100"/>
      </w:pPr>
    </w:p>
    <w:p w14:paraId="44E67542">
      <w:pPr>
        <w:spacing w:before="200" w:after="100"/>
      </w:pPr>
      <w:r>
        <w:rPr>
          <w:rFonts w:ascii="Arial" w:hAnsi="Arial" w:eastAsia="Arial" w:cs="Arial"/>
          <w:b/>
          <w:bCs/>
          <w:color w:val="1E3A5F"/>
          <w:sz w:val="22"/>
          <w:szCs w:val="22"/>
        </w:rPr>
        <w:t>Responses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1200"/>
        <w:gridCol w:w="8160"/>
      </w:tblGrid>
      <w:tr w14:paraId="47C39F6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7DCFE1A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1346E83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Description</w:t>
            </w:r>
          </w:p>
        </w:tc>
      </w:tr>
      <w:tr w14:paraId="18FDDBE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0C8B796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27AE60"/>
                <w:sz w:val="18"/>
                <w:szCs w:val="18"/>
              </w:rPr>
              <w:t>204 No Content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D1F289">
            <w:r>
              <w:rPr>
                <w:rFonts w:ascii="Arial" w:hAnsi="Arial" w:eastAsia="Arial" w:cs="Arial"/>
                <w:sz w:val="18"/>
                <w:szCs w:val="18"/>
              </w:rPr>
              <w:t>Property deleted successfully.</w:t>
            </w:r>
          </w:p>
        </w:tc>
      </w:tr>
      <w:tr w14:paraId="225366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120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54EE4A0">
            <w:pPr>
              <w:jc w:val="center"/>
            </w:pPr>
            <w:r>
              <w:rPr>
                <w:rFonts w:ascii="Arial" w:hAnsi="Arial" w:eastAsia="Arial" w:cs="Arial"/>
                <w:b/>
                <w:bCs/>
                <w:color w:val="E67E22"/>
                <w:sz w:val="18"/>
                <w:szCs w:val="18"/>
              </w:rPr>
              <w:t>404 Not Found</w:t>
            </w:r>
          </w:p>
        </w:tc>
        <w:tc>
          <w:tcPr>
            <w:tcW w:w="8160" w:type="dxa"/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8E6518">
            <w:r>
              <w:rPr>
                <w:rFonts w:ascii="Arial" w:hAnsi="Arial" w:eastAsia="Arial" w:cs="Arial"/>
                <w:sz w:val="18"/>
                <w:szCs w:val="18"/>
              </w:rPr>
              <w:t>Property with given ID not found.</w:t>
            </w:r>
          </w:p>
        </w:tc>
      </w:tr>
    </w:tbl>
    <w:p w14:paraId="77FF2690">
      <w:pPr>
        <w:spacing w:before="80" w:after="80"/>
      </w:pPr>
    </w:p>
    <w:p w14:paraId="202A9B36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214C427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W w:w="9360" w:type="dxa"/>
            <w:tcBorders>
              <w:top w:val="nil"/>
              <w:left w:val="nil"/>
              <w:bottom w:val="nil"/>
              <w:right w:val="nil"/>
            </w:tcBorders>
            <w:shd w:val="clear" w:color="auto" w:fill="8E44AD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26EAF3A8">
            <w:r>
              <w:rPr>
                <w:rFonts w:ascii="Arial" w:hAnsi="Arial" w:eastAsia="Arial" w:cs="Arial"/>
                <w:b/>
                <w:bCs/>
                <w:color w:val="FFFFFF"/>
                <w:sz w:val="22"/>
                <w:szCs w:val="22"/>
              </w:rPr>
              <w:t>PUT   /api/property/update   —   Update Property</w:t>
            </w:r>
          </w:p>
        </w:tc>
      </w:tr>
    </w:tbl>
    <w:p w14:paraId="5BF29E73">
      <w:pPr>
        <w:spacing w:before="100" w:after="100"/>
      </w:pPr>
    </w:p>
    <w:p w14:paraId="72068095">
      <w:pPr>
        <w:spacing w:before="100" w:after="100"/>
      </w:pPr>
    </w:p>
    <w:p w14:paraId="316484C2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4. Coming Soon</w:t>
      </w:r>
    </w:p>
    <w:p w14:paraId="4BB04729">
      <w:pPr>
        <w:spacing w:before="80" w:after="80"/>
      </w:pPr>
      <w:r>
        <w:rPr>
          <w:rFonts w:ascii="Arial" w:hAnsi="Arial" w:eastAsia="Arial" w:cs="Arial"/>
          <w:sz w:val="20"/>
          <w:szCs w:val="20"/>
        </w:rPr>
        <w:t>The following modules are planned and will be documented in upcoming versions:</w:t>
      </w:r>
    </w:p>
    <w:p w14:paraId="6FFA2123">
      <w:pPr>
        <w:spacing w:before="100" w:after="100"/>
      </w:pP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3750"/>
        <w:gridCol w:w="3781"/>
        <w:gridCol w:w="1829"/>
      </w:tblGrid>
      <w:tr w14:paraId="359143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FEAEA01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Module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E6A79E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Base Path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1E3A5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23DAC4B">
            <w:r>
              <w:rPr>
                <w:rFonts w:ascii="Arial" w:hAnsi="Arial" w:eastAsia="Arial" w:cs="Arial"/>
                <w:b/>
                <w:bCs/>
                <w:color w:val="FFFFFF"/>
                <w:sz w:val="18"/>
                <w:szCs w:val="18"/>
              </w:rPr>
              <w:t>Status</w:t>
            </w:r>
          </w:p>
        </w:tc>
      </w:tr>
      <w:tr w14:paraId="49D996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93C1F3E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Authentication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9D5C774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/api/auth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15DAC70">
            <w:r>
              <w:rPr>
                <w:rFonts w:ascii="Arial" w:hAnsi="Arial" w:eastAsia="Arial" w:cs="Arial"/>
                <w:i/>
                <w:iCs/>
                <w:color w:val="E67E22"/>
                <w:sz w:val="18"/>
                <w:szCs w:val="18"/>
              </w:rPr>
              <w:t>In Progress</w:t>
            </w:r>
          </w:p>
        </w:tc>
      </w:tr>
      <w:tr w14:paraId="2808A1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AF4546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Booking / Viewings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60130E3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/api/booking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938515A">
            <w:r>
              <w:rPr>
                <w:rFonts w:ascii="Arial" w:hAnsi="Arial" w:eastAsia="Arial" w:cs="Arial"/>
                <w:i/>
                <w:iCs/>
                <w:color w:val="BDC3C7"/>
                <w:sz w:val="18"/>
                <w:szCs w:val="18"/>
              </w:rPr>
              <w:t>Planned</w:t>
            </w:r>
          </w:p>
        </w:tc>
      </w:tr>
      <w:tr w14:paraId="361BC7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151F3A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Subscriptions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8DDB299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/api/subscription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7D68C8FB">
            <w:r>
              <w:rPr>
                <w:rFonts w:ascii="Arial" w:hAnsi="Arial" w:eastAsia="Arial" w:cs="Arial"/>
                <w:i/>
                <w:iCs/>
                <w:color w:val="BDC3C7"/>
                <w:sz w:val="18"/>
                <w:szCs w:val="18"/>
              </w:rPr>
              <w:t>Planned</w:t>
            </w:r>
          </w:p>
        </w:tc>
      </w:tr>
      <w:tr w14:paraId="09E615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A35D91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Social (Likes/Comments)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B1BB40A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/api/social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DA3942">
            <w:r>
              <w:rPr>
                <w:rFonts w:ascii="Arial" w:hAnsi="Arial" w:eastAsia="Arial" w:cs="Arial"/>
                <w:i/>
                <w:iCs/>
                <w:color w:val="BDC3C7"/>
                <w:sz w:val="18"/>
                <w:szCs w:val="18"/>
              </w:rPr>
              <w:t>Planned</w:t>
            </w:r>
          </w:p>
        </w:tc>
      </w:tr>
      <w:tr w14:paraId="32A5A31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17D19CE9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Admin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DCDE3B0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/api/admin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EEC905">
            <w:r>
              <w:rPr>
                <w:rFonts w:ascii="Arial" w:hAnsi="Arial" w:eastAsia="Arial" w:cs="Arial"/>
                <w:i/>
                <w:iCs/>
                <w:color w:val="BDC3C7"/>
                <w:sz w:val="18"/>
                <w:szCs w:val="18"/>
              </w:rPr>
              <w:t>Planned</w:t>
            </w:r>
          </w:p>
        </w:tc>
      </w:tr>
      <w:tr w14:paraId="4CACF53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8C27C95">
            <w:r>
              <w:rPr>
                <w:rFonts w:ascii="Arial" w:hAnsi="Arial" w:eastAsia="Arial" w:cs="Arial"/>
                <w:b/>
                <w:bCs/>
                <w:sz w:val="18"/>
                <w:szCs w:val="18"/>
              </w:rPr>
              <w:t>Search &amp; Filtering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C5274F7">
            <w:r>
              <w:rPr>
                <w:rFonts w:ascii="Courier New" w:hAnsi="Courier New" w:eastAsia="Courier New" w:cs="Courier New"/>
                <w:color w:val="2E86AB"/>
                <w:sz w:val="18"/>
                <w:szCs w:val="18"/>
              </w:rPr>
              <w:t>/api/property/search</w:t>
            </w:r>
          </w:p>
        </w:tc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F2F8FD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34601C3">
            <w:r>
              <w:rPr>
                <w:rFonts w:ascii="Arial" w:hAnsi="Arial" w:eastAsia="Arial" w:cs="Arial"/>
                <w:i/>
                <w:iCs/>
                <w:color w:val="BDC3C7"/>
                <w:sz w:val="18"/>
                <w:szCs w:val="18"/>
              </w:rPr>
              <w:t>Planned</w:t>
            </w:r>
          </w:p>
        </w:tc>
      </w:tr>
    </w:tbl>
    <w:p w14:paraId="6891071B">
      <w:pPr>
        <w:spacing w:before="100" w:after="100"/>
      </w:pPr>
    </w:p>
    <w:p w14:paraId="5294BF50">
      <w:pPr>
        <w:pStyle w:val="2"/>
        <w:spacing w:before="400" w:after="200"/>
      </w:pPr>
      <w:r>
        <w:rPr>
          <w:rFonts w:ascii="Arial" w:hAnsi="Arial" w:eastAsia="Arial" w:cs="Arial"/>
          <w:b/>
          <w:bCs/>
          <w:color w:val="1E3A5F"/>
          <w:sz w:val="32"/>
          <w:szCs w:val="32"/>
        </w:rPr>
        <w:t>5. Integration Notes for Frontend</w:t>
      </w:r>
    </w:p>
    <w:tbl>
      <w:tblPr>
        <w:tblStyle w:val="9"/>
        <w:tblW w:w="9360" w:type="dxa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" w:type="dxa"/>
          <w:bottom w:w="0" w:type="dxa"/>
          <w:right w:w="10" w:type="dxa"/>
        </w:tblCellMar>
      </w:tblPr>
      <w:tblGrid>
        <w:gridCol w:w="9360"/>
      </w:tblGrid>
      <w:tr w14:paraId="6356B1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" w:type="dxa"/>
            <w:bottom w:w="0" w:type="dxa"/>
            <w:right w:w="10" w:type="dxa"/>
          </w:tblCellMar>
        </w:tblPrEx>
        <w:tc>
          <w:tcPr>
            <w:tcBorders>
              <w:top w:val="single" w:color="BDC3C7" w:sz="0" w:space="0"/>
              <w:left w:val="single" w:color="BDC3C7" w:sz="0" w:space="0"/>
              <w:bottom w:val="single" w:color="BDC3C7" w:sz="0" w:space="0"/>
              <w:right w:val="single" w:color="BDC3C7" w:sz="0" w:space="0"/>
            </w:tcBorders>
            <w:shd w:val="clear" w:color="auto" w:fill="EBF5FB"/>
            <w:tcMar>
              <w:top w:w="120" w:type="dxa"/>
              <w:left w:w="200" w:type="dxa"/>
              <w:bottom w:w="120" w:type="dxa"/>
              <w:right w:w="200" w:type="dxa"/>
            </w:tcMar>
          </w:tcPr>
          <w:p w14:paraId="7402A062">
            <w:pPr>
              <w:spacing w:before="60" w:after="60"/>
            </w:pPr>
            <w:r>
              <w:rPr>
                <w:rFonts w:ascii="Arial" w:hAnsi="Arial" w:eastAsia="Arial" w:cs="Arial"/>
                <w:sz w:val="18"/>
                <w:szCs w:val="18"/>
              </w:rPr>
              <w:t>1.  All requests must include the header: Content-Type: application/json</w:t>
            </w:r>
          </w:p>
          <w:p w14:paraId="0E6DB2F3">
            <w:pPr>
              <w:spacing w:before="60" w:after="60"/>
            </w:pPr>
            <w:r>
              <w:rPr>
                <w:rFonts w:hint="default" w:cs="Arial"/>
                <w:sz w:val="18"/>
                <w:szCs w:val="18"/>
                <w:lang w:val="en-US"/>
              </w:rPr>
              <w:t>2</w:t>
            </w:r>
            <w:r>
              <w:rPr>
                <w:rFonts w:ascii="Arial" w:hAnsi="Arial" w:eastAsia="Arial" w:cs="Arial"/>
                <w:sz w:val="18"/>
                <w:szCs w:val="18"/>
              </w:rPr>
              <w:t>.  JWT token headers will be required once authentication is complete.</w:t>
            </w:r>
          </w:p>
          <w:p w14:paraId="1F017A3A">
            <w:pPr>
              <w:spacing w:before="60" w:after="60"/>
            </w:pPr>
            <w:r>
              <w:rPr>
                <w:rFonts w:hint="default" w:cs="Arial"/>
                <w:sz w:val="18"/>
                <w:szCs w:val="18"/>
                <w:lang w:val="en-US"/>
              </w:rPr>
              <w:t>3</w:t>
            </w:r>
            <w:bookmarkStart w:id="0" w:name="_GoBack"/>
            <w:bookmarkEnd w:id="0"/>
            <w:r>
              <w:rPr>
                <w:rFonts w:ascii="Arial" w:hAnsi="Arial" w:eastAsia="Arial" w:cs="Arial"/>
                <w:sz w:val="18"/>
                <w:szCs w:val="18"/>
              </w:rPr>
              <w:t>.  All IDs are Long (64-bit integer). Do not use String for ID fields.</w:t>
            </w:r>
          </w:p>
        </w:tc>
      </w:tr>
    </w:tbl>
    <w:p w14:paraId="5C1A9027">
      <w:pPr>
        <w:spacing w:before="100" w:after="100"/>
      </w:pPr>
    </w:p>
    <w:p w14:paraId="4674D880">
      <w:pPr>
        <w:spacing w:before="100" w:after="100"/>
      </w:pPr>
    </w:p>
    <w:p w14:paraId="45EBA0A7">
      <w:pPr>
        <w:jc w:val="center"/>
      </w:pPr>
      <w:r>
        <w:rPr>
          <w:rFonts w:ascii="Arial" w:hAnsi="Arial" w:eastAsia="Arial" w:cs="Arial"/>
          <w:color w:val="BDC3C7"/>
          <w:sz w:val="16"/>
          <w:szCs w:val="16"/>
        </w:rPr>
        <w:t>Space Finder Backend Team  |  v1.0.0  |  March 2026</w:t>
      </w:r>
    </w:p>
    <w:sectPr>
      <w:headerReference r:id="rId3" w:type="default"/>
      <w:pgSz w:w="12240" w:h="15840"/>
      <w:pgMar w:top="1440" w:right="1080" w:bottom="1440" w:left="1080" w:header="708" w:footer="708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86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</w:font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tbl>
    <w:tblPr>
      <w:tblStyle w:val="9"/>
      <w:tblW w:w="10080" w:type="dxa"/>
      <w:tblInd w:w="0" w:type="dxa"/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Layout w:type="autofit"/>
      <w:tblCellMar>
        <w:top w:w="0" w:type="dxa"/>
        <w:left w:w="10" w:type="dxa"/>
        <w:bottom w:w="0" w:type="dxa"/>
        <w:right w:w="10" w:type="dxa"/>
      </w:tblCellMar>
    </w:tblPr>
    <w:tblGrid>
      <w:gridCol w:w="7080"/>
      <w:gridCol w:w="3000"/>
    </w:tblGrid>
    <w:tr w14:paraId="69A7B8E6">
      <w:tblPrEx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CellMar>
          <w:top w:w="0" w:type="dxa"/>
          <w:left w:w="10" w:type="dxa"/>
          <w:bottom w:w="0" w:type="dxa"/>
          <w:right w:w="10" w:type="dxa"/>
        </w:tblCellMar>
      </w:tblPrEx>
      <w:tc>
        <w:tcPr>
          <w:tcW w:w="7080" w:type="dxa"/>
          <w:tcBorders>
            <w:top w:val="nil"/>
            <w:left w:val="nil"/>
            <w:bottom w:val="nil"/>
            <w:right w:val="nil"/>
          </w:tcBorders>
          <w:shd w:val="clear" w:color="auto" w:fill="1E3A5F"/>
          <w:tcMar>
            <w:top w:w="80" w:type="dxa"/>
            <w:left w:w="200" w:type="dxa"/>
            <w:bottom w:w="80" w:type="dxa"/>
            <w:right w:w="200" w:type="dxa"/>
          </w:tcMar>
        </w:tcPr>
        <w:p w14:paraId="130EF37B">
          <w:r>
            <w:rPr>
              <w:rFonts w:ascii="Arial" w:hAnsi="Arial" w:eastAsia="Arial" w:cs="Arial"/>
              <w:b/>
              <w:bCs/>
              <w:color w:val="FFFFFF"/>
              <w:sz w:val="18"/>
              <w:szCs w:val="18"/>
            </w:rPr>
            <w:t>Space Finder — Backend API Documentation</w:t>
          </w:r>
        </w:p>
      </w:tc>
      <w:tc>
        <w:tcPr>
          <w:tcW w:w="3000" w:type="dxa"/>
          <w:tcBorders>
            <w:top w:val="nil"/>
            <w:left w:val="nil"/>
            <w:bottom w:val="nil"/>
            <w:right w:val="nil"/>
          </w:tcBorders>
          <w:shd w:val="clear" w:color="auto" w:fill="2E86AB"/>
          <w:tcMar>
            <w:top w:w="80" w:type="dxa"/>
            <w:left w:w="200" w:type="dxa"/>
            <w:bottom w:w="80" w:type="dxa"/>
            <w:right w:w="200" w:type="dxa"/>
          </w:tcMar>
        </w:tcPr>
        <w:p w14:paraId="75E4E275">
          <w:pPr>
            <w:jc w:val="right"/>
          </w:pPr>
          <w:r>
            <w:rPr>
              <w:rFonts w:ascii="Arial" w:hAnsi="Arial" w:eastAsia="Arial" w:cs="Arial"/>
              <w:color w:val="FFFFFF"/>
              <w:sz w:val="16"/>
              <w:szCs w:val="16"/>
            </w:rPr>
            <w:t>v1.0.0 | March 2026</w:t>
          </w:r>
        </w:p>
      </w:tc>
    </w:tr>
  </w:tbl>
  <w:p w14:paraId="6EC2ED5E"/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displayBackgroundShape w:val="1"/>
  <w:documentProtection w:enforcement="0"/>
  <w:compat>
    <w:compatSetting w:name="compatibilityMode" w:uri="http://schemas.microsoft.com/office/word" w:val="15"/>
  </w:compat>
  <w:rsids>
    <w:rsidRoot w:val="00000000"/>
    <w:rsid w:val="00AB1C80"/>
    <w:rsid w:val="44ED0160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nhideWhenUsed="0" w:uiPriority="0" w:semiHidden="0" w:name="heading 2"/>
    <w:lsdException w:qFormat="1" w:unhideWhenUsed="0" w:uiPriority="0" w:semiHidden="0" w:name="heading 3"/>
    <w:lsdException w:qFormat="1" w:unhideWhenUsed="0" w:uiPriority="0" w:semiHidden="0" w:name="heading 4"/>
    <w:lsdException w:qFormat="1" w:unhideWhenUsed="0" w:uiPriority="0" w:semiHidden="0" w:name="heading 5"/>
    <w:lsdException w:qFormat="1" w:unhideWhenUsed="0" w:uiPriority="0" w:semiHidden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qFormat="1" w:uiPriority="99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qFormat="1" w:uiPriority="99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qFormat="1" w:uiPriority="99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0" w:semiHidden="0" w:name="List Paragraph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="Arial" w:hAnsi="Arial" w:eastAsia="Arial" w:cs="Arial"/>
      <w:sz w:val="20"/>
      <w:szCs w:val="20"/>
    </w:rPr>
  </w:style>
  <w:style w:type="paragraph" w:styleId="2">
    <w:name w:val="heading 1"/>
    <w:next w:val="1"/>
    <w:qFormat/>
    <w:uiPriority w:val="0"/>
    <w:pPr>
      <w:spacing w:before="400" w:after="200"/>
      <w:outlineLvl w:val="0"/>
    </w:pPr>
    <w:rPr>
      <w:rFonts w:ascii="Arial" w:hAnsi="Arial" w:eastAsia="Arial" w:cs="Arial"/>
      <w:b/>
      <w:bCs/>
      <w:color w:val="1E3A5F"/>
      <w:sz w:val="32"/>
      <w:szCs w:val="32"/>
    </w:rPr>
  </w:style>
  <w:style w:type="paragraph" w:styleId="3">
    <w:name w:val="heading 2"/>
    <w:next w:val="1"/>
    <w:qFormat/>
    <w:uiPriority w:val="0"/>
    <w:pPr>
      <w:spacing w:before="300" w:after="150"/>
      <w:outlineLvl w:val="1"/>
    </w:pPr>
    <w:rPr>
      <w:rFonts w:ascii="Arial" w:hAnsi="Arial" w:eastAsia="Arial" w:cs="Arial"/>
      <w:b/>
      <w:bCs/>
      <w:color w:val="2E86AB"/>
      <w:sz w:val="26"/>
      <w:szCs w:val="26"/>
    </w:rPr>
  </w:style>
  <w:style w:type="paragraph" w:styleId="4">
    <w:name w:val="heading 3"/>
    <w:next w:val="1"/>
    <w:qFormat/>
    <w:uiPriority w:val="0"/>
    <w:rPr>
      <w:rFonts w:ascii="Arial" w:hAnsi="Arial" w:eastAsia="Arial" w:cs="Arial"/>
      <w:color w:val="1F4D78"/>
      <w:sz w:val="24"/>
      <w:szCs w:val="24"/>
    </w:rPr>
  </w:style>
  <w:style w:type="paragraph" w:styleId="5">
    <w:name w:val="heading 4"/>
    <w:next w:val="1"/>
    <w:qFormat/>
    <w:uiPriority w:val="0"/>
    <w:rPr>
      <w:rFonts w:ascii="Arial" w:hAnsi="Arial" w:eastAsia="Arial" w:cs="Arial"/>
      <w:i/>
      <w:iCs/>
      <w:color w:val="2E74B5"/>
      <w:sz w:val="20"/>
      <w:szCs w:val="20"/>
    </w:rPr>
  </w:style>
  <w:style w:type="paragraph" w:styleId="6">
    <w:name w:val="heading 5"/>
    <w:next w:val="1"/>
    <w:qFormat/>
    <w:uiPriority w:val="0"/>
    <w:rPr>
      <w:rFonts w:ascii="Arial" w:hAnsi="Arial" w:eastAsia="Arial" w:cs="Arial"/>
      <w:color w:val="2E74B5"/>
      <w:sz w:val="20"/>
      <w:szCs w:val="20"/>
    </w:rPr>
  </w:style>
  <w:style w:type="paragraph" w:styleId="7">
    <w:name w:val="heading 6"/>
    <w:next w:val="1"/>
    <w:qFormat/>
    <w:uiPriority w:val="0"/>
    <w:rPr>
      <w:rFonts w:ascii="Arial" w:hAnsi="Arial" w:eastAsia="Arial" w:cs="Arial"/>
      <w:color w:val="1F4D78"/>
      <w:sz w:val="20"/>
      <w:szCs w:val="20"/>
    </w:rPr>
  </w:style>
  <w:style w:type="character" w:default="1" w:styleId="8">
    <w:name w:val="Default Paragraph Font"/>
    <w:semiHidden/>
    <w:uiPriority w:val="0"/>
  </w:style>
  <w:style w:type="table" w:default="1" w:styleId="9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0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styleId="11">
    <w:name w:val="footnote reference"/>
    <w:semiHidden/>
    <w:unhideWhenUsed/>
    <w:qFormat/>
    <w:uiPriority w:val="99"/>
    <w:rPr>
      <w:vertAlign w:val="superscript"/>
    </w:rPr>
  </w:style>
  <w:style w:type="paragraph" w:styleId="12">
    <w:name w:val="footnote text"/>
    <w:link w:val="16"/>
    <w:semiHidden/>
    <w:unhideWhenUsed/>
    <w:qFormat/>
    <w:uiPriority w:val="99"/>
    <w:pPr>
      <w:spacing w:after="0" w:line="240" w:lineRule="auto"/>
    </w:pPr>
    <w:rPr>
      <w:rFonts w:ascii="Arial" w:hAnsi="Arial" w:eastAsia="Arial" w:cs="Arial"/>
      <w:sz w:val="20"/>
      <w:szCs w:val="20"/>
    </w:rPr>
  </w:style>
  <w:style w:type="character" w:styleId="13">
    <w:name w:val="Hyperlink"/>
    <w:unhideWhenUsed/>
    <w:qFormat/>
    <w:uiPriority w:val="99"/>
    <w:rPr>
      <w:color w:val="0563C1"/>
      <w:u w:val="single"/>
    </w:rPr>
  </w:style>
  <w:style w:type="paragraph" w:styleId="14">
    <w:name w:val="Title"/>
    <w:qFormat/>
    <w:uiPriority w:val="0"/>
    <w:rPr>
      <w:rFonts w:ascii="Arial" w:hAnsi="Arial" w:eastAsia="Arial" w:cs="Arial"/>
      <w:sz w:val="56"/>
      <w:szCs w:val="56"/>
    </w:rPr>
  </w:style>
  <w:style w:type="paragraph" w:styleId="15">
    <w:name w:val="List Paragraph"/>
    <w:qFormat/>
    <w:uiPriority w:val="0"/>
    <w:rPr>
      <w:rFonts w:ascii="Arial" w:hAnsi="Arial" w:eastAsia="Arial" w:cs="Arial"/>
      <w:sz w:val="20"/>
      <w:szCs w:val="20"/>
    </w:rPr>
  </w:style>
  <w:style w:type="character" w:customStyle="1" w:styleId="16">
    <w:name w:val="Footnote Text Char"/>
    <w:link w:val="12"/>
    <w:semiHidden/>
    <w:unhideWhenUsed/>
    <w:qFormat/>
    <w:uiPriority w:val="99"/>
    <w:rPr>
      <w:sz w:val="20"/>
      <w:szCs w:val="20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theme" Target="theme/theme1.xml"/><Relationship Id="rId3" Type="http://schemas.openxmlformats.org/officeDocument/2006/relationships/header" Target="head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7</Pages>
  <TotalTime>15</TotalTime>
  <ScaleCrop>false</ScaleCrop>
  <LinksUpToDate>false</LinksUpToDate>
  <Application>WPS Office_12.2.0.23196_F1E327BC-269C-435d-A152-05C5408002CA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2026-03-13T09:27:00Z</dcterms:created>
  <dc:creator>Un-named</dc:creator>
  <cp:lastModifiedBy>nyiko</cp:lastModifiedBy>
  <dcterms:modified xsi:type="dcterms:W3CDTF">2026-03-13T09:47:22Z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1033-12.2.0.23196</vt:lpwstr>
  </property>
  <property fmtid="{D5CDD505-2E9C-101B-9397-08002B2CF9AE}" pid="3" name="ICV">
    <vt:lpwstr>08CDD8756D96442784F529285F842C42_12</vt:lpwstr>
  </property>
</Properties>
</file>